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eastAsia" w:ascii="宋体" w:hAnsi="宋体" w:eastAsia="宋体" w:cs="宋体"/>
          <w:color w:val="183365"/>
          <w:sz w:val="56"/>
          <w:szCs w:val="56"/>
          <w:lang w:val="en-US" w:eastAsia="zh-CN"/>
        </w:rPr>
        <w:id w:val="147450918"/>
        <w15:color w:val="DBDBDB"/>
        <w:docPartObj>
          <w:docPartGallery w:val="Table of Contents"/>
          <w:docPartUnique/>
        </w:docPartObj>
      </w:sdtPr>
      <w:sdtEndPr>
        <w:rPr>
          <w:rFonts w:hint="eastAsia" w:ascii="宋体" w:hAnsi="宋体" w:eastAsia="宋体" w:cs="宋体"/>
          <w:b/>
          <w:color w:val="183365"/>
          <w:sz w:val="56"/>
          <w:szCs w:val="56"/>
          <w:lang w:val="en-US" w:eastAsia="zh-CN"/>
        </w:rPr>
      </w:sdtEndPr>
      <w:sdtContent>
        <w:p>
          <w:pPr>
            <w:pStyle w:val="2"/>
            <w:keepNext/>
            <w:keepLines/>
            <w:pageBreakBefore w:val="0"/>
            <w:widowControl w:val="0"/>
            <w:kinsoku/>
            <w:wordWrap/>
            <w:overflowPunct/>
            <w:topLinePunct w:val="0"/>
            <w:autoSpaceDE/>
            <w:autoSpaceDN/>
            <w:bidi w:val="0"/>
            <w:adjustRightInd/>
            <w:snapToGrid/>
            <w:spacing w:line="480" w:lineRule="auto"/>
            <w:jc w:val="center"/>
            <w:textAlignment w:val="auto"/>
            <w:rPr>
              <w:rFonts w:hint="eastAsia" w:ascii="宋体" w:hAnsi="宋体" w:eastAsia="宋体" w:cs="宋体"/>
              <w:color w:val="183365"/>
              <w:sz w:val="56"/>
              <w:szCs w:val="56"/>
            </w:rPr>
          </w:pPr>
          <w:bookmarkStart w:id="0" w:name="_Hlk134115822"/>
          <w:bookmarkEnd w:id="0"/>
          <w:bookmarkStart w:id="1" w:name="_Toc131185447"/>
          <w:r>
            <w:rPr>
              <w:rFonts w:hint="eastAsia" w:ascii="宋体" w:hAnsi="宋体" w:eastAsia="宋体" w:cs="宋体"/>
              <w:color w:val="183365"/>
              <w:sz w:val="56"/>
              <w:szCs w:val="56"/>
            </w:rPr>
            <w:t>目录</w:t>
          </w:r>
        </w:p>
        <w:p>
          <w:pPr>
            <w:pStyle w:val="12"/>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b/>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TOC \o "1-2" \h \u </w:instrText>
          </w:r>
          <w:r>
            <w:rPr>
              <w:rFonts w:hint="eastAsia" w:ascii="宋体" w:hAnsi="宋体" w:eastAsia="宋体" w:cs="宋体"/>
              <w:sz w:val="28"/>
              <w:szCs w:val="28"/>
            </w:rPr>
            <w:fldChar w:fldCharType="separate"/>
          </w:r>
          <w:r>
            <w:rPr>
              <w:rFonts w:hint="eastAsia" w:ascii="宋体" w:hAnsi="宋体" w:eastAsia="宋体" w:cs="宋体"/>
              <w:b/>
              <w:color w:val="183365"/>
              <w:sz w:val="28"/>
              <w:szCs w:val="28"/>
            </w:rPr>
            <w:fldChar w:fldCharType="begin"/>
          </w:r>
          <w:r>
            <w:rPr>
              <w:rFonts w:hint="eastAsia" w:ascii="宋体" w:hAnsi="宋体" w:eastAsia="宋体" w:cs="宋体"/>
              <w:b/>
              <w:color w:val="183365"/>
              <w:sz w:val="28"/>
              <w:szCs w:val="28"/>
            </w:rPr>
            <w:instrText xml:space="preserve"> HYPERLINK \l _Toc2638 </w:instrText>
          </w:r>
          <w:r>
            <w:rPr>
              <w:rFonts w:hint="eastAsia" w:ascii="宋体" w:hAnsi="宋体" w:eastAsia="宋体" w:cs="宋体"/>
              <w:b/>
              <w:color w:val="183365"/>
              <w:sz w:val="28"/>
              <w:szCs w:val="28"/>
            </w:rPr>
            <w:fldChar w:fldCharType="separate"/>
          </w:r>
          <w:r>
            <w:rPr>
              <w:rFonts w:hint="eastAsia" w:ascii="宋体" w:hAnsi="宋体" w:eastAsia="宋体" w:cs="宋体"/>
              <w:b/>
              <w:color w:val="183365"/>
              <w:sz w:val="28"/>
              <w:szCs w:val="28"/>
            </w:rPr>
            <w:t>第一章项目背景</w:t>
          </w:r>
          <w:r>
            <w:rPr>
              <w:rFonts w:hint="eastAsia" w:ascii="宋体" w:hAnsi="宋体" w:eastAsia="宋体" w:cs="宋体"/>
              <w:b/>
              <w:color w:val="183365"/>
              <w:sz w:val="28"/>
              <w:szCs w:val="28"/>
            </w:rPr>
            <w:tab/>
          </w:r>
          <w:r>
            <w:rPr>
              <w:rFonts w:hint="eastAsia" w:ascii="宋体" w:hAnsi="宋体" w:eastAsia="宋体" w:cs="宋体"/>
              <w:b/>
              <w:color w:val="183365"/>
              <w:sz w:val="28"/>
              <w:szCs w:val="28"/>
            </w:rPr>
            <w:fldChar w:fldCharType="begin"/>
          </w:r>
          <w:r>
            <w:rPr>
              <w:rFonts w:hint="eastAsia" w:ascii="宋体" w:hAnsi="宋体" w:eastAsia="宋体" w:cs="宋体"/>
              <w:b/>
              <w:color w:val="183365"/>
              <w:sz w:val="28"/>
              <w:szCs w:val="28"/>
            </w:rPr>
            <w:instrText xml:space="preserve"> PAGEREF _Toc2638 \h </w:instrText>
          </w:r>
          <w:r>
            <w:rPr>
              <w:rFonts w:hint="eastAsia" w:ascii="宋体" w:hAnsi="宋体" w:eastAsia="宋体" w:cs="宋体"/>
              <w:b/>
              <w:color w:val="183365"/>
              <w:sz w:val="28"/>
              <w:szCs w:val="28"/>
            </w:rPr>
            <w:fldChar w:fldCharType="separate"/>
          </w:r>
          <w:r>
            <w:rPr>
              <w:rFonts w:hint="eastAsia" w:ascii="宋体" w:hAnsi="宋体" w:eastAsia="宋体" w:cs="宋体"/>
              <w:b/>
              <w:color w:val="183365"/>
              <w:sz w:val="28"/>
              <w:szCs w:val="28"/>
            </w:rPr>
            <w:t>1</w:t>
          </w:r>
          <w:r>
            <w:rPr>
              <w:rFonts w:hint="eastAsia" w:ascii="宋体" w:hAnsi="宋体" w:eastAsia="宋体" w:cs="宋体"/>
              <w:b/>
              <w:color w:val="183365"/>
              <w:sz w:val="28"/>
              <w:szCs w:val="28"/>
            </w:rPr>
            <w:fldChar w:fldCharType="end"/>
          </w:r>
          <w:r>
            <w:rPr>
              <w:rFonts w:hint="eastAsia" w:ascii="宋体" w:hAnsi="宋体" w:eastAsia="宋体" w:cs="宋体"/>
              <w:b/>
              <w:color w:val="183365"/>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_Toc29282 </w:instrText>
          </w:r>
          <w:r>
            <w:rPr>
              <w:rFonts w:hint="eastAsia" w:ascii="宋体" w:hAnsi="宋体" w:eastAsia="宋体" w:cs="宋体"/>
              <w:sz w:val="28"/>
              <w:szCs w:val="28"/>
            </w:rPr>
            <w:fldChar w:fldCharType="separate"/>
          </w:r>
          <w:r>
            <w:rPr>
              <w:rFonts w:hint="eastAsia" w:ascii="宋体" w:hAnsi="宋体" w:eastAsia="宋体" w:cs="宋体"/>
              <w:sz w:val="28"/>
              <w:szCs w:val="28"/>
            </w:rPr>
            <w:t>1.1项目社会背景</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_Toc29282 \h </w:instrText>
          </w:r>
          <w:r>
            <w:rPr>
              <w:rFonts w:hint="eastAsia" w:ascii="宋体" w:hAnsi="宋体" w:eastAsia="宋体" w:cs="宋体"/>
              <w:sz w:val="28"/>
              <w:szCs w:val="28"/>
            </w:rPr>
            <w:fldChar w:fldCharType="separate"/>
          </w:r>
          <w:r>
            <w:rPr>
              <w:rFonts w:hint="eastAsia" w:ascii="宋体" w:hAnsi="宋体" w:eastAsia="宋体" w:cs="宋体"/>
              <w:sz w:val="28"/>
              <w:szCs w:val="28"/>
            </w:rPr>
            <w:t>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_Toc4591 </w:instrText>
          </w:r>
          <w:r>
            <w:rPr>
              <w:rFonts w:hint="eastAsia" w:ascii="宋体" w:hAnsi="宋体" w:eastAsia="宋体" w:cs="宋体"/>
              <w:sz w:val="28"/>
              <w:szCs w:val="28"/>
            </w:rPr>
            <w:fldChar w:fldCharType="separate"/>
          </w:r>
          <w:r>
            <w:rPr>
              <w:rFonts w:hint="eastAsia" w:ascii="宋体" w:hAnsi="宋体" w:eastAsia="宋体" w:cs="宋体"/>
              <w:sz w:val="28"/>
              <w:szCs w:val="28"/>
            </w:rPr>
            <w:t>1.2产品技术背景</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_Toc4591 \h </w:instrText>
          </w:r>
          <w:r>
            <w:rPr>
              <w:rFonts w:hint="eastAsia" w:ascii="宋体" w:hAnsi="宋体" w:eastAsia="宋体" w:cs="宋体"/>
              <w:sz w:val="28"/>
              <w:szCs w:val="28"/>
            </w:rPr>
            <w:fldChar w:fldCharType="separate"/>
          </w:r>
          <w:r>
            <w:rPr>
              <w:rFonts w:hint="eastAsia" w:ascii="宋体" w:hAnsi="宋体" w:eastAsia="宋体" w:cs="宋体"/>
              <w:sz w:val="28"/>
              <w:szCs w:val="28"/>
            </w:rPr>
            <w:t>2</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b/>
              <w:color w:val="183365"/>
              <w:sz w:val="28"/>
              <w:szCs w:val="28"/>
            </w:rPr>
          </w:pPr>
          <w:r>
            <w:rPr>
              <w:rFonts w:hint="eastAsia" w:ascii="宋体" w:hAnsi="宋体" w:eastAsia="宋体" w:cs="宋体"/>
              <w:b/>
              <w:color w:val="183365"/>
              <w:sz w:val="28"/>
              <w:szCs w:val="28"/>
            </w:rPr>
            <w:fldChar w:fldCharType="begin"/>
          </w:r>
          <w:r>
            <w:rPr>
              <w:rFonts w:hint="eastAsia" w:ascii="宋体" w:hAnsi="宋体" w:eastAsia="宋体" w:cs="宋体"/>
              <w:b/>
              <w:color w:val="183365"/>
              <w:sz w:val="28"/>
              <w:szCs w:val="28"/>
            </w:rPr>
            <w:instrText xml:space="preserve"> HYPERLINK \l _Toc24155 </w:instrText>
          </w:r>
          <w:r>
            <w:rPr>
              <w:rFonts w:hint="eastAsia" w:ascii="宋体" w:hAnsi="宋体" w:eastAsia="宋体" w:cs="宋体"/>
              <w:b/>
              <w:color w:val="183365"/>
              <w:sz w:val="28"/>
              <w:szCs w:val="28"/>
            </w:rPr>
            <w:fldChar w:fldCharType="separate"/>
          </w:r>
          <w:r>
            <w:rPr>
              <w:rFonts w:hint="eastAsia" w:ascii="宋体" w:hAnsi="宋体" w:eastAsia="宋体" w:cs="宋体"/>
              <w:b/>
              <w:color w:val="183365"/>
              <w:sz w:val="28"/>
              <w:szCs w:val="28"/>
            </w:rPr>
            <w:t>第二章技术介绍</w:t>
          </w:r>
          <w:r>
            <w:rPr>
              <w:rFonts w:hint="eastAsia" w:ascii="宋体" w:hAnsi="宋体" w:eastAsia="宋体" w:cs="宋体"/>
              <w:b/>
              <w:color w:val="183365"/>
              <w:sz w:val="28"/>
              <w:szCs w:val="28"/>
            </w:rPr>
            <w:tab/>
          </w:r>
          <w:r>
            <w:rPr>
              <w:rFonts w:hint="eastAsia" w:ascii="宋体" w:hAnsi="宋体" w:eastAsia="宋体" w:cs="宋体"/>
              <w:b/>
              <w:color w:val="183365"/>
              <w:sz w:val="28"/>
              <w:szCs w:val="28"/>
            </w:rPr>
            <w:fldChar w:fldCharType="begin"/>
          </w:r>
          <w:r>
            <w:rPr>
              <w:rFonts w:hint="eastAsia" w:ascii="宋体" w:hAnsi="宋体" w:eastAsia="宋体" w:cs="宋体"/>
              <w:b/>
              <w:color w:val="183365"/>
              <w:sz w:val="28"/>
              <w:szCs w:val="28"/>
            </w:rPr>
            <w:instrText xml:space="preserve"> PAGEREF _Toc24155 \h </w:instrText>
          </w:r>
          <w:r>
            <w:rPr>
              <w:rFonts w:hint="eastAsia" w:ascii="宋体" w:hAnsi="宋体" w:eastAsia="宋体" w:cs="宋体"/>
              <w:b/>
              <w:color w:val="183365"/>
              <w:sz w:val="28"/>
              <w:szCs w:val="28"/>
            </w:rPr>
            <w:fldChar w:fldCharType="separate"/>
          </w:r>
          <w:r>
            <w:rPr>
              <w:rFonts w:hint="eastAsia" w:ascii="宋体" w:hAnsi="宋体" w:eastAsia="宋体" w:cs="宋体"/>
              <w:b/>
              <w:color w:val="183365"/>
              <w:sz w:val="28"/>
              <w:szCs w:val="28"/>
            </w:rPr>
            <w:t>6</w:t>
          </w:r>
          <w:r>
            <w:rPr>
              <w:rFonts w:hint="eastAsia" w:ascii="宋体" w:hAnsi="宋体" w:eastAsia="宋体" w:cs="宋体"/>
              <w:b/>
              <w:color w:val="183365"/>
              <w:sz w:val="28"/>
              <w:szCs w:val="28"/>
            </w:rPr>
            <w:fldChar w:fldCharType="end"/>
          </w:r>
          <w:r>
            <w:rPr>
              <w:rFonts w:hint="eastAsia" w:ascii="宋体" w:hAnsi="宋体" w:eastAsia="宋体" w:cs="宋体"/>
              <w:b/>
              <w:color w:val="183365"/>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_Toc8336 </w:instrText>
          </w:r>
          <w:r>
            <w:rPr>
              <w:rFonts w:hint="eastAsia" w:ascii="宋体" w:hAnsi="宋体" w:eastAsia="宋体" w:cs="宋体"/>
              <w:sz w:val="28"/>
              <w:szCs w:val="28"/>
            </w:rPr>
            <w:fldChar w:fldCharType="separate"/>
          </w:r>
          <w:r>
            <w:rPr>
              <w:rFonts w:hint="eastAsia" w:ascii="宋体" w:hAnsi="宋体" w:eastAsia="宋体" w:cs="宋体"/>
              <w:sz w:val="28"/>
              <w:szCs w:val="28"/>
            </w:rPr>
            <w:t>2.1技术简介</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_Toc8336 \h </w:instrText>
          </w:r>
          <w:r>
            <w:rPr>
              <w:rFonts w:hint="eastAsia" w:ascii="宋体" w:hAnsi="宋体" w:eastAsia="宋体" w:cs="宋体"/>
              <w:sz w:val="28"/>
              <w:szCs w:val="28"/>
            </w:rPr>
            <w:fldChar w:fldCharType="separate"/>
          </w:r>
          <w:r>
            <w:rPr>
              <w:rFonts w:hint="eastAsia" w:ascii="宋体" w:hAnsi="宋体" w:eastAsia="宋体" w:cs="宋体"/>
              <w:sz w:val="28"/>
              <w:szCs w:val="28"/>
            </w:rPr>
            <w:t>6</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_Toc10613 </w:instrText>
          </w:r>
          <w:r>
            <w:rPr>
              <w:rFonts w:hint="eastAsia" w:ascii="宋体" w:hAnsi="宋体" w:eastAsia="宋体" w:cs="宋体"/>
              <w:sz w:val="28"/>
              <w:szCs w:val="28"/>
            </w:rPr>
            <w:fldChar w:fldCharType="separate"/>
          </w:r>
          <w:r>
            <w:rPr>
              <w:rFonts w:hint="eastAsia" w:ascii="宋体" w:hAnsi="宋体" w:eastAsia="宋体" w:cs="宋体"/>
              <w:sz w:val="28"/>
              <w:szCs w:val="28"/>
            </w:rPr>
            <w:t>2.2技术创新点</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_Toc10613 \h </w:instrText>
          </w:r>
          <w:r>
            <w:rPr>
              <w:rFonts w:hint="eastAsia" w:ascii="宋体" w:hAnsi="宋体" w:eastAsia="宋体" w:cs="宋体"/>
              <w:sz w:val="28"/>
              <w:szCs w:val="28"/>
            </w:rPr>
            <w:fldChar w:fldCharType="separate"/>
          </w:r>
          <w:r>
            <w:rPr>
              <w:rFonts w:hint="eastAsia" w:ascii="宋体" w:hAnsi="宋体" w:eastAsia="宋体" w:cs="宋体"/>
              <w:sz w:val="28"/>
              <w:szCs w:val="28"/>
            </w:rPr>
            <w:t>17</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_Toc3685 </w:instrText>
          </w:r>
          <w:r>
            <w:rPr>
              <w:rFonts w:hint="eastAsia" w:ascii="宋体" w:hAnsi="宋体" w:eastAsia="宋体" w:cs="宋体"/>
              <w:sz w:val="28"/>
              <w:szCs w:val="28"/>
            </w:rPr>
            <w:fldChar w:fldCharType="separate"/>
          </w:r>
          <w:r>
            <w:rPr>
              <w:rFonts w:hint="eastAsia" w:ascii="宋体" w:hAnsi="宋体" w:eastAsia="宋体" w:cs="宋体"/>
              <w:sz w:val="28"/>
              <w:szCs w:val="28"/>
            </w:rPr>
            <w:t>2.3技术保护</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_Toc3685 \h </w:instrText>
          </w:r>
          <w:r>
            <w:rPr>
              <w:rFonts w:hint="eastAsia" w:ascii="宋体" w:hAnsi="宋体" w:eastAsia="宋体" w:cs="宋体"/>
              <w:sz w:val="28"/>
              <w:szCs w:val="28"/>
            </w:rPr>
            <w:fldChar w:fldCharType="separate"/>
          </w:r>
          <w:r>
            <w:rPr>
              <w:rFonts w:hint="eastAsia" w:ascii="宋体" w:hAnsi="宋体" w:eastAsia="宋体" w:cs="宋体"/>
              <w:sz w:val="28"/>
              <w:szCs w:val="28"/>
            </w:rPr>
            <w:t>18</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b/>
              <w:sz w:val="28"/>
              <w:szCs w:val="28"/>
            </w:rPr>
          </w:pPr>
          <w:r>
            <w:rPr>
              <w:rFonts w:hint="eastAsia" w:ascii="宋体" w:hAnsi="宋体" w:eastAsia="宋体" w:cs="宋体"/>
              <w:b/>
              <w:sz w:val="28"/>
              <w:szCs w:val="28"/>
            </w:rPr>
            <w:fldChar w:fldCharType="begin"/>
          </w:r>
          <w:r>
            <w:rPr>
              <w:rFonts w:hint="eastAsia" w:ascii="宋体" w:hAnsi="宋体" w:eastAsia="宋体" w:cs="宋体"/>
              <w:b/>
              <w:sz w:val="28"/>
              <w:szCs w:val="28"/>
            </w:rPr>
            <w:instrText xml:space="preserve"> HYPERLINK \l _Toc22057 </w:instrText>
          </w:r>
          <w:r>
            <w:rPr>
              <w:rFonts w:hint="eastAsia" w:ascii="宋体" w:hAnsi="宋体" w:eastAsia="宋体" w:cs="宋体"/>
              <w:b/>
              <w:sz w:val="28"/>
              <w:szCs w:val="28"/>
            </w:rPr>
            <w:fldChar w:fldCharType="separate"/>
          </w:r>
          <w:r>
            <w:rPr>
              <w:rFonts w:hint="eastAsia" w:ascii="宋体" w:hAnsi="宋体" w:eastAsia="宋体" w:cs="宋体"/>
              <w:b/>
              <w:color w:val="183365"/>
              <w:sz w:val="28"/>
              <w:szCs w:val="28"/>
            </w:rPr>
            <w:t>第三章产品介绍</w:t>
          </w:r>
          <w:r>
            <w:rPr>
              <w:rFonts w:hint="eastAsia" w:ascii="宋体" w:hAnsi="宋体" w:eastAsia="宋体" w:cs="宋体"/>
              <w:b/>
              <w:color w:val="183365"/>
              <w:sz w:val="28"/>
              <w:szCs w:val="28"/>
            </w:rPr>
            <w:tab/>
          </w:r>
          <w:r>
            <w:rPr>
              <w:rFonts w:hint="eastAsia" w:ascii="宋体" w:hAnsi="宋体" w:eastAsia="宋体" w:cs="宋体"/>
              <w:b/>
              <w:color w:val="183365"/>
              <w:sz w:val="28"/>
              <w:szCs w:val="28"/>
            </w:rPr>
            <w:fldChar w:fldCharType="begin"/>
          </w:r>
          <w:r>
            <w:rPr>
              <w:rFonts w:hint="eastAsia" w:ascii="宋体" w:hAnsi="宋体" w:eastAsia="宋体" w:cs="宋体"/>
              <w:b/>
              <w:color w:val="183365"/>
              <w:sz w:val="28"/>
              <w:szCs w:val="28"/>
            </w:rPr>
            <w:instrText xml:space="preserve"> PAGEREF _Toc22057 \h </w:instrText>
          </w:r>
          <w:r>
            <w:rPr>
              <w:rFonts w:hint="eastAsia" w:ascii="宋体" w:hAnsi="宋体" w:eastAsia="宋体" w:cs="宋体"/>
              <w:b/>
              <w:color w:val="183365"/>
              <w:sz w:val="28"/>
              <w:szCs w:val="28"/>
            </w:rPr>
            <w:fldChar w:fldCharType="separate"/>
          </w:r>
          <w:r>
            <w:rPr>
              <w:rFonts w:hint="eastAsia" w:ascii="宋体" w:hAnsi="宋体" w:eastAsia="宋体" w:cs="宋体"/>
              <w:b/>
              <w:color w:val="183365"/>
              <w:sz w:val="28"/>
              <w:szCs w:val="28"/>
            </w:rPr>
            <w:t>19</w:t>
          </w:r>
          <w:r>
            <w:rPr>
              <w:rFonts w:hint="eastAsia" w:ascii="宋体" w:hAnsi="宋体" w:eastAsia="宋体" w:cs="宋体"/>
              <w:b/>
              <w:color w:val="183365"/>
              <w:sz w:val="28"/>
              <w:szCs w:val="28"/>
            </w:rPr>
            <w:fldChar w:fldCharType="end"/>
          </w:r>
          <w:r>
            <w:rPr>
              <w:rFonts w:hint="eastAsia" w:ascii="宋体" w:hAnsi="宋体" w:eastAsia="宋体" w:cs="宋体"/>
              <w:b/>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_Toc31443 </w:instrText>
          </w:r>
          <w:r>
            <w:rPr>
              <w:rFonts w:hint="eastAsia" w:ascii="宋体" w:hAnsi="宋体" w:eastAsia="宋体" w:cs="宋体"/>
              <w:sz w:val="28"/>
              <w:szCs w:val="28"/>
            </w:rPr>
            <w:fldChar w:fldCharType="separate"/>
          </w:r>
          <w:r>
            <w:rPr>
              <w:rFonts w:hint="eastAsia" w:ascii="宋体" w:hAnsi="宋体" w:eastAsia="宋体" w:cs="宋体"/>
              <w:sz w:val="28"/>
              <w:szCs w:val="28"/>
            </w:rPr>
            <w:t>3.1产品简介</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_Toc31443 \h </w:instrText>
          </w:r>
          <w:r>
            <w:rPr>
              <w:rFonts w:hint="eastAsia" w:ascii="宋体" w:hAnsi="宋体" w:eastAsia="宋体" w:cs="宋体"/>
              <w:sz w:val="28"/>
              <w:szCs w:val="28"/>
            </w:rPr>
            <w:fldChar w:fldCharType="separate"/>
          </w:r>
          <w:r>
            <w:rPr>
              <w:rFonts w:hint="eastAsia" w:ascii="宋体" w:hAnsi="宋体" w:eastAsia="宋体" w:cs="宋体"/>
              <w:sz w:val="28"/>
              <w:szCs w:val="28"/>
            </w:rPr>
            <w:t>19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_Toc14825 </w:instrText>
          </w:r>
          <w:r>
            <w:rPr>
              <w:rFonts w:hint="eastAsia" w:ascii="宋体" w:hAnsi="宋体" w:eastAsia="宋体" w:cs="宋体"/>
              <w:sz w:val="28"/>
              <w:szCs w:val="28"/>
            </w:rPr>
            <w:fldChar w:fldCharType="separate"/>
          </w:r>
          <w:r>
            <w:rPr>
              <w:rFonts w:hint="eastAsia" w:ascii="宋体" w:hAnsi="宋体" w:eastAsia="宋体" w:cs="宋体"/>
              <w:sz w:val="28"/>
              <w:szCs w:val="28"/>
            </w:rPr>
            <w:t>3.2总体设计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_Toc14825 \h </w:instrText>
          </w:r>
          <w:r>
            <w:rPr>
              <w:rFonts w:hint="eastAsia" w:ascii="宋体" w:hAnsi="宋体" w:eastAsia="宋体" w:cs="宋体"/>
              <w:sz w:val="28"/>
              <w:szCs w:val="28"/>
            </w:rPr>
            <w:fldChar w:fldCharType="separate"/>
          </w:r>
          <w:r>
            <w:rPr>
              <w:rFonts w:hint="eastAsia" w:ascii="宋体" w:hAnsi="宋体" w:eastAsia="宋体" w:cs="宋体"/>
              <w:sz w:val="28"/>
              <w:szCs w:val="28"/>
            </w:rPr>
            <w:t>21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_Toc21141 </w:instrText>
          </w:r>
          <w:r>
            <w:rPr>
              <w:rFonts w:hint="eastAsia" w:ascii="宋体" w:hAnsi="宋体" w:eastAsia="宋体" w:cs="宋体"/>
              <w:sz w:val="28"/>
              <w:szCs w:val="28"/>
            </w:rPr>
            <w:fldChar w:fldCharType="separate"/>
          </w:r>
          <w:r>
            <w:rPr>
              <w:rFonts w:hint="eastAsia" w:ascii="宋体" w:hAnsi="宋体" w:eastAsia="宋体" w:cs="宋体"/>
              <w:sz w:val="28"/>
              <w:szCs w:val="28"/>
            </w:rPr>
            <w:t>3.3产品设计</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_Toc21141 \h </w:instrText>
          </w:r>
          <w:r>
            <w:rPr>
              <w:rFonts w:hint="eastAsia" w:ascii="宋体" w:hAnsi="宋体" w:eastAsia="宋体" w:cs="宋体"/>
              <w:sz w:val="28"/>
              <w:szCs w:val="28"/>
            </w:rPr>
            <w:fldChar w:fldCharType="separate"/>
          </w:r>
          <w:r>
            <w:rPr>
              <w:rFonts w:hint="eastAsia" w:ascii="宋体" w:hAnsi="宋体" w:eastAsia="宋体" w:cs="宋体"/>
              <w:sz w:val="28"/>
              <w:szCs w:val="28"/>
            </w:rPr>
            <w:t>23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_Toc12084 </w:instrText>
          </w:r>
          <w:r>
            <w:rPr>
              <w:rFonts w:hint="eastAsia" w:ascii="宋体" w:hAnsi="宋体" w:eastAsia="宋体" w:cs="宋体"/>
              <w:sz w:val="28"/>
              <w:szCs w:val="28"/>
            </w:rPr>
            <w:fldChar w:fldCharType="separate"/>
          </w:r>
          <w:r>
            <w:rPr>
              <w:rFonts w:hint="eastAsia" w:ascii="宋体" w:hAnsi="宋体" w:eastAsia="宋体" w:cs="宋体"/>
              <w:sz w:val="28"/>
              <w:szCs w:val="28"/>
            </w:rPr>
            <w:t>3.4创新之处</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_Toc12084 \h </w:instrText>
          </w:r>
          <w:r>
            <w:rPr>
              <w:rFonts w:hint="eastAsia" w:ascii="宋体" w:hAnsi="宋体" w:eastAsia="宋体" w:cs="宋体"/>
              <w:sz w:val="28"/>
              <w:szCs w:val="28"/>
            </w:rPr>
            <w:fldChar w:fldCharType="separate"/>
          </w:r>
          <w:r>
            <w:rPr>
              <w:rFonts w:hint="eastAsia" w:ascii="宋体" w:hAnsi="宋体" w:eastAsia="宋体" w:cs="宋体"/>
              <w:sz w:val="28"/>
              <w:szCs w:val="28"/>
            </w:rPr>
            <w:t>29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b/>
              <w:color w:val="183365"/>
              <w:sz w:val="28"/>
              <w:szCs w:val="28"/>
            </w:rPr>
          </w:pPr>
          <w:r>
            <w:rPr>
              <w:rFonts w:hint="eastAsia" w:ascii="宋体" w:hAnsi="宋体" w:eastAsia="宋体" w:cs="宋体"/>
              <w:b/>
              <w:color w:val="183365"/>
              <w:sz w:val="28"/>
              <w:szCs w:val="28"/>
            </w:rPr>
            <w:fldChar w:fldCharType="begin"/>
          </w:r>
          <w:r>
            <w:rPr>
              <w:rFonts w:hint="eastAsia" w:ascii="宋体" w:hAnsi="宋体" w:eastAsia="宋体" w:cs="宋体"/>
              <w:b/>
              <w:color w:val="183365"/>
              <w:sz w:val="28"/>
              <w:szCs w:val="28"/>
            </w:rPr>
            <w:instrText xml:space="preserve"> HYPERLINK \l _Toc27681 </w:instrText>
          </w:r>
          <w:r>
            <w:rPr>
              <w:rFonts w:hint="eastAsia" w:ascii="宋体" w:hAnsi="宋体" w:eastAsia="宋体" w:cs="宋体"/>
              <w:b/>
              <w:color w:val="183365"/>
              <w:sz w:val="28"/>
              <w:szCs w:val="28"/>
            </w:rPr>
            <w:fldChar w:fldCharType="separate"/>
          </w:r>
          <w:r>
            <w:rPr>
              <w:rFonts w:hint="eastAsia" w:ascii="宋体" w:hAnsi="宋体" w:eastAsia="宋体" w:cs="宋体"/>
              <w:b/>
              <w:color w:val="183365"/>
              <w:sz w:val="28"/>
              <w:szCs w:val="28"/>
            </w:rPr>
            <w:t>第四章市场分析</w:t>
          </w:r>
          <w:r>
            <w:rPr>
              <w:rFonts w:hint="eastAsia" w:ascii="宋体" w:hAnsi="宋体" w:eastAsia="宋体" w:cs="宋体"/>
              <w:b/>
              <w:color w:val="183365"/>
              <w:sz w:val="28"/>
              <w:szCs w:val="28"/>
            </w:rPr>
            <w:tab/>
          </w:r>
          <w:r>
            <w:rPr>
              <w:rFonts w:hint="eastAsia" w:ascii="宋体" w:hAnsi="宋体" w:eastAsia="宋体" w:cs="宋体"/>
              <w:b/>
              <w:color w:val="183365"/>
              <w:sz w:val="28"/>
              <w:szCs w:val="28"/>
            </w:rPr>
            <w:fldChar w:fldCharType="begin"/>
          </w:r>
          <w:r>
            <w:rPr>
              <w:rFonts w:hint="eastAsia" w:ascii="宋体" w:hAnsi="宋体" w:eastAsia="宋体" w:cs="宋体"/>
              <w:b/>
              <w:color w:val="183365"/>
              <w:sz w:val="28"/>
              <w:szCs w:val="28"/>
            </w:rPr>
            <w:instrText xml:space="preserve"> PAGEREF _Toc27681 \h </w:instrText>
          </w:r>
          <w:r>
            <w:rPr>
              <w:rFonts w:hint="eastAsia" w:ascii="宋体" w:hAnsi="宋体" w:eastAsia="宋体" w:cs="宋体"/>
              <w:b/>
              <w:color w:val="183365"/>
              <w:sz w:val="28"/>
              <w:szCs w:val="28"/>
            </w:rPr>
            <w:fldChar w:fldCharType="separate"/>
          </w:r>
          <w:r>
            <w:rPr>
              <w:rFonts w:hint="eastAsia" w:ascii="宋体" w:hAnsi="宋体" w:eastAsia="宋体" w:cs="宋体"/>
              <w:b/>
              <w:color w:val="183365"/>
              <w:sz w:val="28"/>
              <w:szCs w:val="28"/>
            </w:rPr>
            <w:t>31</w:t>
          </w:r>
          <w:r>
            <w:rPr>
              <w:rFonts w:hint="eastAsia" w:ascii="宋体" w:hAnsi="宋体" w:eastAsia="宋体" w:cs="宋体"/>
              <w:b/>
              <w:color w:val="183365"/>
              <w:sz w:val="28"/>
              <w:szCs w:val="28"/>
            </w:rPr>
            <w:fldChar w:fldCharType="end"/>
          </w:r>
          <w:r>
            <w:rPr>
              <w:rFonts w:hint="eastAsia" w:ascii="宋体" w:hAnsi="宋体" w:eastAsia="宋体" w:cs="宋体"/>
              <w:b/>
              <w:color w:val="183365"/>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_Toc10477 </w:instrText>
          </w:r>
          <w:r>
            <w:rPr>
              <w:rFonts w:hint="eastAsia" w:ascii="宋体" w:hAnsi="宋体" w:eastAsia="宋体" w:cs="宋体"/>
              <w:sz w:val="28"/>
              <w:szCs w:val="28"/>
            </w:rPr>
            <w:fldChar w:fldCharType="separate"/>
          </w:r>
          <w:r>
            <w:rPr>
              <w:rFonts w:hint="eastAsia" w:ascii="宋体" w:hAnsi="宋体" w:eastAsia="宋体" w:cs="宋体"/>
              <w:sz w:val="28"/>
              <w:szCs w:val="28"/>
            </w:rPr>
            <w:t>4.1宏观环境分析</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_Toc10477 \h </w:instrText>
          </w:r>
          <w:r>
            <w:rPr>
              <w:rFonts w:hint="eastAsia" w:ascii="宋体" w:hAnsi="宋体" w:eastAsia="宋体" w:cs="宋体"/>
              <w:sz w:val="28"/>
              <w:szCs w:val="28"/>
            </w:rPr>
            <w:fldChar w:fldCharType="separate"/>
          </w:r>
          <w:r>
            <w:rPr>
              <w:rFonts w:hint="eastAsia" w:ascii="宋体" w:hAnsi="宋体" w:eastAsia="宋体" w:cs="宋体"/>
              <w:sz w:val="28"/>
              <w:szCs w:val="28"/>
            </w:rPr>
            <w:t>31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_Toc5123 </w:instrText>
          </w:r>
          <w:r>
            <w:rPr>
              <w:rFonts w:hint="eastAsia" w:ascii="宋体" w:hAnsi="宋体" w:eastAsia="宋体" w:cs="宋体"/>
              <w:sz w:val="28"/>
              <w:szCs w:val="28"/>
            </w:rPr>
            <w:fldChar w:fldCharType="separate"/>
          </w:r>
          <w:r>
            <w:rPr>
              <w:rFonts w:hint="eastAsia" w:ascii="宋体" w:hAnsi="宋体" w:eastAsia="宋体" w:cs="宋体"/>
              <w:sz w:val="28"/>
              <w:szCs w:val="28"/>
            </w:rPr>
            <w:t>4.2市场需求分析</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_Toc5123 \h </w:instrText>
          </w:r>
          <w:r>
            <w:rPr>
              <w:rFonts w:hint="eastAsia" w:ascii="宋体" w:hAnsi="宋体" w:eastAsia="宋体" w:cs="宋体"/>
              <w:sz w:val="28"/>
              <w:szCs w:val="28"/>
            </w:rPr>
            <w:fldChar w:fldCharType="separate"/>
          </w:r>
          <w:r>
            <w:rPr>
              <w:rFonts w:hint="eastAsia" w:ascii="宋体" w:hAnsi="宋体" w:eastAsia="宋体" w:cs="宋体"/>
              <w:sz w:val="28"/>
              <w:szCs w:val="28"/>
            </w:rPr>
            <w:t>44</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_Toc14780 </w:instrText>
          </w:r>
          <w:r>
            <w:rPr>
              <w:rFonts w:hint="eastAsia" w:ascii="宋体" w:hAnsi="宋体" w:eastAsia="宋体" w:cs="宋体"/>
              <w:sz w:val="28"/>
              <w:szCs w:val="28"/>
            </w:rPr>
            <w:fldChar w:fldCharType="separate"/>
          </w:r>
          <w:r>
            <w:rPr>
              <w:rFonts w:hint="eastAsia" w:ascii="宋体" w:hAnsi="宋体" w:eastAsia="宋体" w:cs="宋体"/>
              <w:sz w:val="28"/>
              <w:szCs w:val="28"/>
            </w:rPr>
            <w:t>4.3目标用户调研</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_Toc14780 \h </w:instrText>
          </w:r>
          <w:r>
            <w:rPr>
              <w:rFonts w:hint="eastAsia" w:ascii="宋体" w:hAnsi="宋体" w:eastAsia="宋体" w:cs="宋体"/>
              <w:sz w:val="28"/>
              <w:szCs w:val="28"/>
            </w:rPr>
            <w:fldChar w:fldCharType="separate"/>
          </w:r>
          <w:r>
            <w:rPr>
              <w:rFonts w:hint="eastAsia" w:ascii="宋体" w:hAnsi="宋体" w:eastAsia="宋体" w:cs="宋体"/>
              <w:sz w:val="28"/>
              <w:szCs w:val="28"/>
            </w:rPr>
            <w:t>46</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_Toc29007 </w:instrText>
          </w:r>
          <w:r>
            <w:rPr>
              <w:rFonts w:hint="eastAsia" w:ascii="宋体" w:hAnsi="宋体" w:eastAsia="宋体" w:cs="宋体"/>
              <w:sz w:val="28"/>
              <w:szCs w:val="28"/>
            </w:rPr>
            <w:fldChar w:fldCharType="separate"/>
          </w:r>
          <w:r>
            <w:rPr>
              <w:rFonts w:hint="eastAsia" w:ascii="宋体" w:hAnsi="宋体" w:eastAsia="宋体" w:cs="宋体"/>
              <w:sz w:val="28"/>
              <w:szCs w:val="28"/>
            </w:rPr>
            <w:t>4.4市场定位</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_Toc29007 \h </w:instrText>
          </w:r>
          <w:r>
            <w:rPr>
              <w:rFonts w:hint="eastAsia" w:ascii="宋体" w:hAnsi="宋体" w:eastAsia="宋体" w:cs="宋体"/>
              <w:sz w:val="28"/>
              <w:szCs w:val="28"/>
            </w:rPr>
            <w:fldChar w:fldCharType="separate"/>
          </w:r>
          <w:r>
            <w:rPr>
              <w:rFonts w:hint="eastAsia" w:ascii="宋体" w:hAnsi="宋体" w:eastAsia="宋体" w:cs="宋体"/>
              <w:sz w:val="28"/>
              <w:szCs w:val="28"/>
            </w:rPr>
            <w:t>53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_Toc30543 </w:instrText>
          </w:r>
          <w:r>
            <w:rPr>
              <w:rFonts w:hint="eastAsia" w:ascii="宋体" w:hAnsi="宋体" w:eastAsia="宋体" w:cs="宋体"/>
              <w:sz w:val="28"/>
              <w:szCs w:val="28"/>
            </w:rPr>
            <w:fldChar w:fldCharType="separate"/>
          </w:r>
          <w:r>
            <w:rPr>
              <w:rFonts w:hint="eastAsia" w:ascii="宋体" w:hAnsi="宋体" w:eastAsia="宋体" w:cs="宋体"/>
              <w:sz w:val="28"/>
              <w:szCs w:val="28"/>
            </w:rPr>
            <w:t>4.5竞争分析</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_Toc30543 \h </w:instrText>
          </w:r>
          <w:r>
            <w:rPr>
              <w:rFonts w:hint="eastAsia" w:ascii="宋体" w:hAnsi="宋体" w:eastAsia="宋体" w:cs="宋体"/>
              <w:sz w:val="28"/>
              <w:szCs w:val="28"/>
            </w:rPr>
            <w:fldChar w:fldCharType="separate"/>
          </w:r>
          <w:r>
            <w:rPr>
              <w:rFonts w:hint="eastAsia" w:ascii="宋体" w:hAnsi="宋体" w:eastAsia="宋体" w:cs="宋体"/>
              <w:sz w:val="28"/>
              <w:szCs w:val="28"/>
            </w:rPr>
            <w:t>55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b/>
              <w:color w:val="183365"/>
              <w:sz w:val="28"/>
              <w:szCs w:val="28"/>
            </w:rPr>
          </w:pPr>
          <w:r>
            <w:rPr>
              <w:rFonts w:hint="eastAsia" w:ascii="宋体" w:hAnsi="宋体" w:eastAsia="宋体" w:cs="宋体"/>
              <w:b/>
              <w:color w:val="183365"/>
              <w:sz w:val="28"/>
              <w:szCs w:val="28"/>
            </w:rPr>
            <w:fldChar w:fldCharType="begin"/>
          </w:r>
          <w:r>
            <w:rPr>
              <w:rFonts w:hint="eastAsia" w:ascii="宋体" w:hAnsi="宋体" w:eastAsia="宋体" w:cs="宋体"/>
              <w:b/>
              <w:color w:val="183365"/>
              <w:sz w:val="28"/>
              <w:szCs w:val="28"/>
            </w:rPr>
            <w:instrText xml:space="preserve"> HYPERLINK \l _Toc10835 </w:instrText>
          </w:r>
          <w:r>
            <w:rPr>
              <w:rFonts w:hint="eastAsia" w:ascii="宋体" w:hAnsi="宋体" w:eastAsia="宋体" w:cs="宋体"/>
              <w:b/>
              <w:color w:val="183365"/>
              <w:sz w:val="28"/>
              <w:szCs w:val="28"/>
            </w:rPr>
            <w:fldChar w:fldCharType="separate"/>
          </w:r>
          <w:r>
            <w:rPr>
              <w:rFonts w:hint="eastAsia" w:ascii="宋体" w:hAnsi="宋体" w:eastAsia="宋体" w:cs="宋体"/>
              <w:b/>
              <w:color w:val="183365"/>
              <w:sz w:val="28"/>
              <w:szCs w:val="28"/>
            </w:rPr>
            <w:t>第五章公司战略</w:t>
          </w:r>
          <w:r>
            <w:rPr>
              <w:rFonts w:hint="eastAsia" w:ascii="宋体" w:hAnsi="宋体" w:eastAsia="宋体" w:cs="宋体"/>
              <w:b/>
              <w:color w:val="183365"/>
              <w:sz w:val="28"/>
              <w:szCs w:val="28"/>
            </w:rPr>
            <w:tab/>
          </w:r>
          <w:r>
            <w:rPr>
              <w:rFonts w:hint="eastAsia" w:ascii="宋体" w:hAnsi="宋体" w:eastAsia="宋体" w:cs="宋体"/>
              <w:b/>
              <w:color w:val="183365"/>
              <w:sz w:val="28"/>
              <w:szCs w:val="28"/>
            </w:rPr>
            <w:fldChar w:fldCharType="begin"/>
          </w:r>
          <w:r>
            <w:rPr>
              <w:rFonts w:hint="eastAsia" w:ascii="宋体" w:hAnsi="宋体" w:eastAsia="宋体" w:cs="宋体"/>
              <w:b/>
              <w:color w:val="183365"/>
              <w:sz w:val="28"/>
              <w:szCs w:val="28"/>
            </w:rPr>
            <w:instrText xml:space="preserve"> PAGEREF _Toc10835 \h </w:instrText>
          </w:r>
          <w:r>
            <w:rPr>
              <w:rFonts w:hint="eastAsia" w:ascii="宋体" w:hAnsi="宋体" w:eastAsia="宋体" w:cs="宋体"/>
              <w:b/>
              <w:color w:val="183365"/>
              <w:sz w:val="28"/>
              <w:szCs w:val="28"/>
            </w:rPr>
            <w:fldChar w:fldCharType="separate"/>
          </w:r>
          <w:r>
            <w:rPr>
              <w:rFonts w:hint="eastAsia" w:ascii="宋体" w:hAnsi="宋体" w:eastAsia="宋体" w:cs="宋体"/>
              <w:b/>
              <w:color w:val="183365"/>
              <w:sz w:val="28"/>
              <w:szCs w:val="28"/>
            </w:rPr>
            <w:t>71</w:t>
          </w:r>
          <w:r>
            <w:rPr>
              <w:rFonts w:hint="eastAsia" w:ascii="宋体" w:hAnsi="宋体" w:eastAsia="宋体" w:cs="宋体"/>
              <w:b/>
              <w:color w:val="183365"/>
              <w:sz w:val="28"/>
              <w:szCs w:val="28"/>
            </w:rPr>
            <w:fldChar w:fldCharType="end"/>
          </w:r>
          <w:r>
            <w:rPr>
              <w:rFonts w:hint="eastAsia" w:ascii="宋体" w:hAnsi="宋体" w:eastAsia="宋体" w:cs="宋体"/>
              <w:b/>
              <w:color w:val="183365"/>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_Toc8361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5.1公司概况</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_Toc8361 \h </w:instrText>
          </w:r>
          <w:r>
            <w:rPr>
              <w:rFonts w:hint="eastAsia" w:ascii="宋体" w:hAnsi="宋体" w:eastAsia="宋体" w:cs="宋体"/>
              <w:sz w:val="28"/>
              <w:szCs w:val="28"/>
            </w:rPr>
            <w:fldChar w:fldCharType="separate"/>
          </w:r>
          <w:r>
            <w:rPr>
              <w:rFonts w:hint="eastAsia" w:ascii="宋体" w:hAnsi="宋体" w:eastAsia="宋体" w:cs="宋体"/>
              <w:sz w:val="28"/>
              <w:szCs w:val="28"/>
            </w:rPr>
            <w:t>71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_Toc13362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5.2公司发展战略</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_Toc13362 \h </w:instrText>
          </w:r>
          <w:r>
            <w:rPr>
              <w:rFonts w:hint="eastAsia" w:ascii="宋体" w:hAnsi="宋体" w:eastAsia="宋体" w:cs="宋体"/>
              <w:sz w:val="28"/>
              <w:szCs w:val="28"/>
            </w:rPr>
            <w:fldChar w:fldCharType="separate"/>
          </w:r>
          <w:r>
            <w:rPr>
              <w:rFonts w:hint="eastAsia" w:ascii="宋体" w:hAnsi="宋体" w:eastAsia="宋体" w:cs="宋体"/>
              <w:sz w:val="28"/>
              <w:szCs w:val="28"/>
            </w:rPr>
            <w:t>71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_Toc26597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5.3组织架构</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_Toc26597 \h </w:instrText>
          </w:r>
          <w:r>
            <w:rPr>
              <w:rFonts w:hint="eastAsia" w:ascii="宋体" w:hAnsi="宋体" w:eastAsia="宋体" w:cs="宋体"/>
              <w:sz w:val="28"/>
              <w:szCs w:val="28"/>
            </w:rPr>
            <w:fldChar w:fldCharType="separate"/>
          </w:r>
          <w:r>
            <w:rPr>
              <w:rFonts w:hint="eastAsia" w:ascii="宋体" w:hAnsi="宋体" w:eastAsia="宋体" w:cs="宋体"/>
              <w:sz w:val="28"/>
              <w:szCs w:val="28"/>
            </w:rPr>
            <w:t>73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_Toc19478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5.4人力资源规划</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_Toc19478 \h </w:instrText>
          </w:r>
          <w:r>
            <w:rPr>
              <w:rFonts w:hint="eastAsia" w:ascii="宋体" w:hAnsi="宋体" w:eastAsia="宋体" w:cs="宋体"/>
              <w:sz w:val="28"/>
              <w:szCs w:val="28"/>
            </w:rPr>
            <w:fldChar w:fldCharType="separate"/>
          </w:r>
          <w:r>
            <w:rPr>
              <w:rFonts w:hint="eastAsia" w:ascii="宋体" w:hAnsi="宋体" w:eastAsia="宋体" w:cs="宋体"/>
              <w:sz w:val="28"/>
              <w:szCs w:val="28"/>
            </w:rPr>
            <w:t>74</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sectPr>
              <w:headerReference r:id="rId5" w:type="first"/>
              <w:headerReference r:id="rId3" w:type="default"/>
              <w:headerReference r:id="rId4" w:type="even"/>
              <w:pgSz w:w="11906" w:h="16838"/>
              <w:pgMar w:top="1440" w:right="1800" w:bottom="1440" w:left="1800" w:header="851" w:footer="992" w:gutter="0"/>
              <w:cols w:space="425" w:num="1"/>
              <w:docGrid w:type="lines" w:linePitch="312" w:charSpace="0"/>
            </w:sectPr>
          </w:pP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_Toc789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5.5运营管理</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_Toc789 \h </w:instrText>
          </w:r>
          <w:r>
            <w:rPr>
              <w:rFonts w:hint="eastAsia" w:ascii="宋体" w:hAnsi="宋体" w:eastAsia="宋体" w:cs="宋体"/>
              <w:sz w:val="28"/>
              <w:szCs w:val="28"/>
            </w:rPr>
            <w:fldChar w:fldCharType="separate"/>
          </w:r>
          <w:r>
            <w:rPr>
              <w:rFonts w:hint="eastAsia" w:ascii="宋体" w:hAnsi="宋体" w:eastAsia="宋体" w:cs="宋体"/>
              <w:sz w:val="28"/>
              <w:szCs w:val="28"/>
            </w:rPr>
            <w:t>76</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b/>
              <w:sz w:val="28"/>
              <w:szCs w:val="28"/>
            </w:rPr>
          </w:pPr>
          <w:r>
            <w:rPr>
              <w:rFonts w:hint="eastAsia" w:ascii="宋体" w:hAnsi="宋体" w:eastAsia="宋体" w:cs="宋体"/>
              <w:b/>
              <w:color w:val="183365"/>
              <w:sz w:val="28"/>
              <w:szCs w:val="28"/>
            </w:rPr>
            <w:fldChar w:fldCharType="begin"/>
          </w:r>
          <w:r>
            <w:rPr>
              <w:rFonts w:hint="eastAsia" w:ascii="宋体" w:hAnsi="宋体" w:eastAsia="宋体" w:cs="宋体"/>
              <w:b/>
              <w:color w:val="183365"/>
              <w:sz w:val="28"/>
              <w:szCs w:val="28"/>
            </w:rPr>
            <w:instrText xml:space="preserve"> HYPERLINK \l _Toc20240 </w:instrText>
          </w:r>
          <w:r>
            <w:rPr>
              <w:rFonts w:hint="eastAsia" w:ascii="宋体" w:hAnsi="宋体" w:eastAsia="宋体" w:cs="宋体"/>
              <w:b/>
              <w:color w:val="183365"/>
              <w:sz w:val="28"/>
              <w:szCs w:val="28"/>
            </w:rPr>
            <w:fldChar w:fldCharType="separate"/>
          </w:r>
          <w:r>
            <w:rPr>
              <w:rFonts w:hint="eastAsia" w:ascii="宋体" w:hAnsi="宋体" w:eastAsia="宋体" w:cs="宋体"/>
              <w:b/>
              <w:color w:val="183365"/>
              <w:sz w:val="28"/>
              <w:szCs w:val="28"/>
              <w:lang w:val="en-US" w:eastAsia="zh-CN"/>
            </w:rPr>
            <w:t>第六章营销策略</w:t>
          </w:r>
          <w:r>
            <w:rPr>
              <w:rFonts w:hint="eastAsia" w:ascii="宋体" w:hAnsi="宋体" w:eastAsia="宋体" w:cs="宋体"/>
              <w:b/>
              <w:color w:val="183365"/>
              <w:sz w:val="28"/>
              <w:szCs w:val="28"/>
            </w:rPr>
            <w:tab/>
          </w:r>
          <w:r>
            <w:rPr>
              <w:rFonts w:hint="eastAsia" w:ascii="宋体" w:hAnsi="宋体" w:eastAsia="宋体" w:cs="宋体"/>
              <w:b/>
              <w:color w:val="183365"/>
              <w:sz w:val="28"/>
              <w:szCs w:val="28"/>
            </w:rPr>
            <w:fldChar w:fldCharType="begin"/>
          </w:r>
          <w:r>
            <w:rPr>
              <w:rFonts w:hint="eastAsia" w:ascii="宋体" w:hAnsi="宋体" w:eastAsia="宋体" w:cs="宋体"/>
              <w:b/>
              <w:color w:val="183365"/>
              <w:sz w:val="28"/>
              <w:szCs w:val="28"/>
            </w:rPr>
            <w:instrText xml:space="preserve"> PAGEREF _Toc20240 \h </w:instrText>
          </w:r>
          <w:r>
            <w:rPr>
              <w:rFonts w:hint="eastAsia" w:ascii="宋体" w:hAnsi="宋体" w:eastAsia="宋体" w:cs="宋体"/>
              <w:b/>
              <w:color w:val="183365"/>
              <w:sz w:val="28"/>
              <w:szCs w:val="28"/>
            </w:rPr>
            <w:fldChar w:fldCharType="separate"/>
          </w:r>
          <w:r>
            <w:rPr>
              <w:rFonts w:hint="eastAsia" w:ascii="宋体" w:hAnsi="宋体" w:eastAsia="宋体" w:cs="宋体"/>
              <w:b/>
              <w:color w:val="183365"/>
              <w:sz w:val="28"/>
              <w:szCs w:val="28"/>
            </w:rPr>
            <w:t>83</w:t>
          </w:r>
          <w:r>
            <w:rPr>
              <w:rFonts w:hint="eastAsia" w:ascii="宋体" w:hAnsi="宋体" w:eastAsia="宋体" w:cs="宋体"/>
              <w:b/>
              <w:color w:val="183365"/>
              <w:sz w:val="28"/>
              <w:szCs w:val="28"/>
            </w:rPr>
            <w:fldChar w:fldCharType="end"/>
          </w:r>
          <w:r>
            <w:rPr>
              <w:rFonts w:hint="eastAsia" w:ascii="宋体" w:hAnsi="宋体" w:eastAsia="宋体" w:cs="宋体"/>
              <w:b/>
              <w:color w:val="183365"/>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_Toc1323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6.1整体策略</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_Toc1323 \h </w:instrText>
          </w:r>
          <w:r>
            <w:rPr>
              <w:rFonts w:hint="eastAsia" w:ascii="宋体" w:hAnsi="宋体" w:eastAsia="宋体" w:cs="宋体"/>
              <w:sz w:val="28"/>
              <w:szCs w:val="28"/>
            </w:rPr>
            <w:fldChar w:fldCharType="separate"/>
          </w:r>
          <w:r>
            <w:rPr>
              <w:rFonts w:hint="eastAsia" w:ascii="宋体" w:hAnsi="宋体" w:eastAsia="宋体" w:cs="宋体"/>
              <w:sz w:val="28"/>
              <w:szCs w:val="28"/>
            </w:rPr>
            <w:t>83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_Toc3556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6.2产品策略</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_Toc3556 \h </w:instrText>
          </w:r>
          <w:r>
            <w:rPr>
              <w:rFonts w:hint="eastAsia" w:ascii="宋体" w:hAnsi="宋体" w:eastAsia="宋体" w:cs="宋体"/>
              <w:sz w:val="28"/>
              <w:szCs w:val="28"/>
            </w:rPr>
            <w:fldChar w:fldCharType="separate"/>
          </w:r>
          <w:r>
            <w:rPr>
              <w:rFonts w:hint="eastAsia" w:ascii="宋体" w:hAnsi="宋体" w:eastAsia="宋体" w:cs="宋体"/>
              <w:sz w:val="28"/>
              <w:szCs w:val="28"/>
            </w:rPr>
            <w:t>84</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_Toc18186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6.3价格策略</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_Toc18186 \h </w:instrText>
          </w:r>
          <w:r>
            <w:rPr>
              <w:rFonts w:hint="eastAsia" w:ascii="宋体" w:hAnsi="宋体" w:eastAsia="宋体" w:cs="宋体"/>
              <w:sz w:val="28"/>
              <w:szCs w:val="28"/>
            </w:rPr>
            <w:fldChar w:fldCharType="separate"/>
          </w:r>
          <w:r>
            <w:rPr>
              <w:rFonts w:hint="eastAsia" w:ascii="宋体" w:hAnsi="宋体" w:eastAsia="宋体" w:cs="宋体"/>
              <w:sz w:val="28"/>
              <w:szCs w:val="28"/>
            </w:rPr>
            <w:t>88</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_Toc25685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6.4渠道策略</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_Toc25685 \h </w:instrText>
          </w:r>
          <w:r>
            <w:rPr>
              <w:rFonts w:hint="eastAsia" w:ascii="宋体" w:hAnsi="宋体" w:eastAsia="宋体" w:cs="宋体"/>
              <w:sz w:val="28"/>
              <w:szCs w:val="28"/>
            </w:rPr>
            <w:fldChar w:fldCharType="separate"/>
          </w:r>
          <w:r>
            <w:rPr>
              <w:rFonts w:hint="eastAsia" w:ascii="宋体" w:hAnsi="宋体" w:eastAsia="宋体" w:cs="宋体"/>
              <w:sz w:val="28"/>
              <w:szCs w:val="28"/>
            </w:rPr>
            <w:t>89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_Toc10797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6.5促销策略</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_Toc10797 \h </w:instrText>
          </w:r>
          <w:r>
            <w:rPr>
              <w:rFonts w:hint="eastAsia" w:ascii="宋体" w:hAnsi="宋体" w:eastAsia="宋体" w:cs="宋体"/>
              <w:sz w:val="28"/>
              <w:szCs w:val="28"/>
            </w:rPr>
            <w:fldChar w:fldCharType="separate"/>
          </w:r>
          <w:r>
            <w:rPr>
              <w:rFonts w:hint="eastAsia" w:ascii="宋体" w:hAnsi="宋体" w:eastAsia="宋体" w:cs="宋体"/>
              <w:sz w:val="28"/>
              <w:szCs w:val="28"/>
            </w:rPr>
            <w:t>90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_Toc22443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6.6推广策略</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_Toc22443 \h </w:instrText>
          </w:r>
          <w:r>
            <w:rPr>
              <w:rFonts w:hint="eastAsia" w:ascii="宋体" w:hAnsi="宋体" w:eastAsia="宋体" w:cs="宋体"/>
              <w:sz w:val="28"/>
              <w:szCs w:val="28"/>
            </w:rPr>
            <w:fldChar w:fldCharType="separate"/>
          </w:r>
          <w:r>
            <w:rPr>
              <w:rFonts w:hint="eastAsia" w:ascii="宋体" w:hAnsi="宋体" w:eastAsia="宋体" w:cs="宋体"/>
              <w:sz w:val="28"/>
              <w:szCs w:val="28"/>
            </w:rPr>
            <w:t>92</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b/>
              <w:sz w:val="28"/>
              <w:szCs w:val="28"/>
            </w:rPr>
          </w:pPr>
          <w:r>
            <w:rPr>
              <w:rFonts w:hint="eastAsia" w:ascii="宋体" w:hAnsi="宋体" w:eastAsia="宋体" w:cs="宋体"/>
              <w:b/>
              <w:sz w:val="28"/>
              <w:szCs w:val="28"/>
            </w:rPr>
            <w:fldChar w:fldCharType="begin"/>
          </w:r>
          <w:r>
            <w:rPr>
              <w:rFonts w:hint="eastAsia" w:ascii="宋体" w:hAnsi="宋体" w:eastAsia="宋体" w:cs="宋体"/>
              <w:b/>
              <w:sz w:val="28"/>
              <w:szCs w:val="28"/>
            </w:rPr>
            <w:instrText xml:space="preserve"> HYPERLINK \l _Toc2445 </w:instrText>
          </w:r>
          <w:r>
            <w:rPr>
              <w:rFonts w:hint="eastAsia" w:ascii="宋体" w:hAnsi="宋体" w:eastAsia="宋体" w:cs="宋体"/>
              <w:b/>
              <w:sz w:val="28"/>
              <w:szCs w:val="28"/>
            </w:rPr>
            <w:fldChar w:fldCharType="separate"/>
          </w:r>
          <w:r>
            <w:rPr>
              <w:rFonts w:hint="eastAsia" w:ascii="宋体" w:hAnsi="宋体" w:eastAsia="宋体" w:cs="宋体"/>
              <w:b/>
              <w:color w:val="183365"/>
              <w:sz w:val="28"/>
              <w:szCs w:val="28"/>
              <w:lang w:val="en-US" w:eastAsia="zh-CN"/>
            </w:rPr>
            <w:t>第七章风险管理</w:t>
          </w:r>
          <w:r>
            <w:rPr>
              <w:rFonts w:hint="eastAsia" w:ascii="宋体" w:hAnsi="宋体" w:eastAsia="宋体" w:cs="宋体"/>
              <w:b/>
              <w:color w:val="183365"/>
              <w:sz w:val="28"/>
              <w:szCs w:val="28"/>
            </w:rPr>
            <w:tab/>
          </w:r>
          <w:r>
            <w:rPr>
              <w:rFonts w:hint="eastAsia" w:ascii="宋体" w:hAnsi="宋体" w:eastAsia="宋体" w:cs="宋体"/>
              <w:b/>
              <w:color w:val="183365"/>
              <w:sz w:val="28"/>
              <w:szCs w:val="28"/>
            </w:rPr>
            <w:fldChar w:fldCharType="begin"/>
          </w:r>
          <w:r>
            <w:rPr>
              <w:rFonts w:hint="eastAsia" w:ascii="宋体" w:hAnsi="宋体" w:eastAsia="宋体" w:cs="宋体"/>
              <w:b/>
              <w:color w:val="183365"/>
              <w:sz w:val="28"/>
              <w:szCs w:val="28"/>
            </w:rPr>
            <w:instrText xml:space="preserve"> PAGEREF _Toc2445 \h </w:instrText>
          </w:r>
          <w:r>
            <w:rPr>
              <w:rFonts w:hint="eastAsia" w:ascii="宋体" w:hAnsi="宋体" w:eastAsia="宋体" w:cs="宋体"/>
              <w:b/>
              <w:color w:val="183365"/>
              <w:sz w:val="28"/>
              <w:szCs w:val="28"/>
            </w:rPr>
            <w:fldChar w:fldCharType="separate"/>
          </w:r>
          <w:r>
            <w:rPr>
              <w:rFonts w:hint="eastAsia" w:ascii="宋体" w:hAnsi="宋体" w:eastAsia="宋体" w:cs="宋体"/>
              <w:b/>
              <w:color w:val="183365"/>
              <w:sz w:val="28"/>
              <w:szCs w:val="28"/>
            </w:rPr>
            <w:t>94</w:t>
          </w:r>
          <w:r>
            <w:rPr>
              <w:rFonts w:hint="eastAsia" w:ascii="宋体" w:hAnsi="宋体" w:eastAsia="宋体" w:cs="宋体"/>
              <w:b/>
              <w:color w:val="183365"/>
              <w:sz w:val="28"/>
              <w:szCs w:val="28"/>
            </w:rPr>
            <w:fldChar w:fldCharType="end"/>
          </w:r>
          <w:r>
            <w:rPr>
              <w:rFonts w:hint="eastAsia" w:ascii="宋体" w:hAnsi="宋体" w:eastAsia="宋体" w:cs="宋体"/>
              <w:b/>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_Toc24199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7.1技术风险</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_Toc24199 \h </w:instrText>
          </w:r>
          <w:r>
            <w:rPr>
              <w:rFonts w:hint="eastAsia" w:ascii="宋体" w:hAnsi="宋体" w:eastAsia="宋体" w:cs="宋体"/>
              <w:sz w:val="28"/>
              <w:szCs w:val="28"/>
            </w:rPr>
            <w:fldChar w:fldCharType="separate"/>
          </w:r>
          <w:r>
            <w:rPr>
              <w:rFonts w:hint="eastAsia" w:ascii="宋体" w:hAnsi="宋体" w:eastAsia="宋体" w:cs="宋体"/>
              <w:sz w:val="28"/>
              <w:szCs w:val="28"/>
            </w:rPr>
            <w:t>94</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_Toc4776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7.2管理风险</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_Toc4776 \h </w:instrText>
          </w:r>
          <w:r>
            <w:rPr>
              <w:rFonts w:hint="eastAsia" w:ascii="宋体" w:hAnsi="宋体" w:eastAsia="宋体" w:cs="宋体"/>
              <w:sz w:val="28"/>
              <w:szCs w:val="28"/>
            </w:rPr>
            <w:fldChar w:fldCharType="separate"/>
          </w:r>
          <w:r>
            <w:rPr>
              <w:rFonts w:hint="eastAsia" w:ascii="宋体" w:hAnsi="宋体" w:eastAsia="宋体" w:cs="宋体"/>
              <w:sz w:val="28"/>
              <w:szCs w:val="28"/>
            </w:rPr>
            <w:t>95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_Toc17478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7.3市场风险</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_Toc17478 \h </w:instrText>
          </w:r>
          <w:r>
            <w:rPr>
              <w:rFonts w:hint="eastAsia" w:ascii="宋体" w:hAnsi="宋体" w:eastAsia="宋体" w:cs="宋体"/>
              <w:sz w:val="28"/>
              <w:szCs w:val="28"/>
            </w:rPr>
            <w:fldChar w:fldCharType="separate"/>
          </w:r>
          <w:r>
            <w:rPr>
              <w:rFonts w:hint="eastAsia" w:ascii="宋体" w:hAnsi="宋体" w:eastAsia="宋体" w:cs="宋体"/>
              <w:sz w:val="28"/>
              <w:szCs w:val="28"/>
            </w:rPr>
            <w:t>98</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_Toc20443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7.4财务风险</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_Toc20443 \h </w:instrText>
          </w:r>
          <w:r>
            <w:rPr>
              <w:rFonts w:hint="eastAsia" w:ascii="宋体" w:hAnsi="宋体" w:eastAsia="宋体" w:cs="宋体"/>
              <w:sz w:val="28"/>
              <w:szCs w:val="28"/>
            </w:rPr>
            <w:fldChar w:fldCharType="separate"/>
          </w:r>
          <w:r>
            <w:rPr>
              <w:rFonts w:hint="eastAsia" w:ascii="宋体" w:hAnsi="宋体" w:eastAsia="宋体" w:cs="宋体"/>
              <w:sz w:val="28"/>
              <w:szCs w:val="28"/>
            </w:rPr>
            <w:t>99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_Toc27772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7.5法律风险</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_Toc27772 \h </w:instrText>
          </w:r>
          <w:r>
            <w:rPr>
              <w:rFonts w:hint="eastAsia" w:ascii="宋体" w:hAnsi="宋体" w:eastAsia="宋体" w:cs="宋体"/>
              <w:sz w:val="28"/>
              <w:szCs w:val="28"/>
            </w:rPr>
            <w:fldChar w:fldCharType="separate"/>
          </w:r>
          <w:r>
            <w:rPr>
              <w:rFonts w:hint="eastAsia" w:ascii="宋体" w:hAnsi="宋体" w:eastAsia="宋体" w:cs="宋体"/>
              <w:sz w:val="28"/>
              <w:szCs w:val="28"/>
            </w:rPr>
            <w:t>100</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_Toc13932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7.6环境风险</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_Toc13932 \h </w:instrText>
          </w:r>
          <w:r>
            <w:rPr>
              <w:rFonts w:hint="eastAsia" w:ascii="宋体" w:hAnsi="宋体" w:eastAsia="宋体" w:cs="宋体"/>
              <w:sz w:val="28"/>
              <w:szCs w:val="28"/>
            </w:rPr>
            <w:fldChar w:fldCharType="separate"/>
          </w:r>
          <w:r>
            <w:rPr>
              <w:rFonts w:hint="eastAsia" w:ascii="宋体" w:hAnsi="宋体" w:eastAsia="宋体" w:cs="宋体"/>
              <w:sz w:val="28"/>
              <w:szCs w:val="28"/>
            </w:rPr>
            <w:t>101</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b/>
              <w:color w:val="183365"/>
              <w:sz w:val="28"/>
              <w:szCs w:val="28"/>
              <w:lang w:val="en-US" w:eastAsia="zh-CN"/>
            </w:rPr>
          </w:pPr>
          <w:r>
            <w:rPr>
              <w:rFonts w:hint="eastAsia" w:ascii="宋体" w:hAnsi="宋体" w:eastAsia="宋体" w:cs="宋体"/>
              <w:b/>
              <w:color w:val="183365"/>
              <w:sz w:val="28"/>
              <w:szCs w:val="28"/>
              <w:lang w:val="en-US" w:eastAsia="zh-CN"/>
            </w:rPr>
            <w:fldChar w:fldCharType="begin"/>
          </w:r>
          <w:r>
            <w:rPr>
              <w:rFonts w:hint="eastAsia" w:ascii="宋体" w:hAnsi="宋体" w:eastAsia="宋体" w:cs="宋体"/>
              <w:b/>
              <w:color w:val="183365"/>
              <w:sz w:val="28"/>
              <w:szCs w:val="28"/>
              <w:lang w:val="en-US" w:eastAsia="zh-CN"/>
            </w:rPr>
            <w:instrText xml:space="preserve"> HYPERLINK \l _Toc8018 </w:instrText>
          </w:r>
          <w:r>
            <w:rPr>
              <w:rFonts w:hint="eastAsia" w:ascii="宋体" w:hAnsi="宋体" w:eastAsia="宋体" w:cs="宋体"/>
              <w:b/>
              <w:color w:val="183365"/>
              <w:sz w:val="28"/>
              <w:szCs w:val="28"/>
              <w:lang w:val="en-US" w:eastAsia="zh-CN"/>
            </w:rPr>
            <w:fldChar w:fldCharType="separate"/>
          </w:r>
          <w:r>
            <w:rPr>
              <w:rFonts w:hint="eastAsia" w:ascii="宋体" w:hAnsi="宋体" w:eastAsia="宋体" w:cs="宋体"/>
              <w:b/>
              <w:color w:val="183365"/>
              <w:sz w:val="28"/>
              <w:szCs w:val="28"/>
              <w:lang w:val="en-US" w:eastAsia="zh-CN"/>
            </w:rPr>
            <w:t>第八章融资与财务</w:t>
          </w:r>
          <w:r>
            <w:rPr>
              <w:rFonts w:hint="eastAsia" w:ascii="宋体" w:hAnsi="宋体" w:eastAsia="宋体" w:cs="宋体"/>
              <w:b/>
              <w:color w:val="183365"/>
              <w:sz w:val="28"/>
              <w:szCs w:val="28"/>
              <w:lang w:val="en-US" w:eastAsia="zh-CN"/>
            </w:rPr>
            <w:tab/>
          </w:r>
          <w:r>
            <w:rPr>
              <w:rFonts w:hint="eastAsia" w:ascii="宋体" w:hAnsi="宋体" w:eastAsia="宋体" w:cs="宋体"/>
              <w:b/>
              <w:color w:val="183365"/>
              <w:sz w:val="28"/>
              <w:szCs w:val="28"/>
              <w:lang w:val="en-US" w:eastAsia="zh-CN"/>
            </w:rPr>
            <w:fldChar w:fldCharType="begin"/>
          </w:r>
          <w:r>
            <w:rPr>
              <w:rFonts w:hint="eastAsia" w:ascii="宋体" w:hAnsi="宋体" w:eastAsia="宋体" w:cs="宋体"/>
              <w:b/>
              <w:color w:val="183365"/>
              <w:sz w:val="28"/>
              <w:szCs w:val="28"/>
              <w:lang w:val="en-US" w:eastAsia="zh-CN"/>
            </w:rPr>
            <w:instrText xml:space="preserve"> PAGEREF _Toc8018 \h </w:instrText>
          </w:r>
          <w:r>
            <w:rPr>
              <w:rFonts w:hint="eastAsia" w:ascii="宋体" w:hAnsi="宋体" w:eastAsia="宋体" w:cs="宋体"/>
              <w:b/>
              <w:color w:val="183365"/>
              <w:sz w:val="28"/>
              <w:szCs w:val="28"/>
              <w:lang w:val="en-US" w:eastAsia="zh-CN"/>
            </w:rPr>
            <w:fldChar w:fldCharType="separate"/>
          </w:r>
          <w:r>
            <w:rPr>
              <w:rFonts w:hint="eastAsia" w:ascii="宋体" w:hAnsi="宋体" w:eastAsia="宋体" w:cs="宋体"/>
              <w:b/>
              <w:color w:val="183365"/>
              <w:sz w:val="28"/>
              <w:szCs w:val="28"/>
              <w:lang w:val="en-US" w:eastAsia="zh-CN"/>
            </w:rPr>
            <w:t>103</w:t>
          </w:r>
          <w:r>
            <w:rPr>
              <w:rFonts w:hint="eastAsia" w:ascii="宋体" w:hAnsi="宋体" w:eastAsia="宋体" w:cs="宋体"/>
              <w:b/>
              <w:color w:val="183365"/>
              <w:sz w:val="28"/>
              <w:szCs w:val="28"/>
              <w:lang w:val="en-US" w:eastAsia="zh-CN"/>
            </w:rPr>
            <w:fldChar w:fldCharType="end"/>
          </w:r>
          <w:r>
            <w:rPr>
              <w:rFonts w:hint="eastAsia" w:ascii="宋体" w:hAnsi="宋体" w:eastAsia="宋体" w:cs="宋体"/>
              <w:b/>
              <w:color w:val="183365"/>
              <w:sz w:val="28"/>
              <w:szCs w:val="28"/>
              <w:lang w:val="en-US" w:eastAsia="zh-CN"/>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_Toc24050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8.1财务分析前提条件</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_Toc24050 \h </w:instrText>
          </w:r>
          <w:r>
            <w:rPr>
              <w:rFonts w:hint="eastAsia" w:ascii="宋体" w:hAnsi="宋体" w:eastAsia="宋体" w:cs="宋体"/>
              <w:sz w:val="28"/>
              <w:szCs w:val="28"/>
            </w:rPr>
            <w:fldChar w:fldCharType="separate"/>
          </w:r>
          <w:r>
            <w:rPr>
              <w:rFonts w:hint="eastAsia" w:ascii="宋体" w:hAnsi="宋体" w:eastAsia="宋体" w:cs="宋体"/>
              <w:sz w:val="28"/>
              <w:szCs w:val="28"/>
            </w:rPr>
            <w:t>103</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_Toc3531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8.2资本结构安排</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_Toc3531 \h </w:instrText>
          </w:r>
          <w:r>
            <w:rPr>
              <w:rFonts w:hint="eastAsia" w:ascii="宋体" w:hAnsi="宋体" w:eastAsia="宋体" w:cs="宋体"/>
              <w:sz w:val="28"/>
              <w:szCs w:val="28"/>
            </w:rPr>
            <w:fldChar w:fldCharType="separate"/>
          </w:r>
          <w:r>
            <w:rPr>
              <w:rFonts w:hint="eastAsia" w:ascii="宋体" w:hAnsi="宋体" w:eastAsia="宋体" w:cs="宋体"/>
              <w:sz w:val="28"/>
              <w:szCs w:val="28"/>
            </w:rPr>
            <w:t>104</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_Toc29700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8.3融资方案</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_Toc29700 \h </w:instrText>
          </w:r>
          <w:r>
            <w:rPr>
              <w:rFonts w:hint="eastAsia" w:ascii="宋体" w:hAnsi="宋体" w:eastAsia="宋体" w:cs="宋体"/>
              <w:sz w:val="28"/>
              <w:szCs w:val="28"/>
            </w:rPr>
            <w:fldChar w:fldCharType="separate"/>
          </w:r>
          <w:r>
            <w:rPr>
              <w:rFonts w:hint="eastAsia" w:ascii="宋体" w:hAnsi="宋体" w:eastAsia="宋体" w:cs="宋体"/>
              <w:sz w:val="28"/>
              <w:szCs w:val="28"/>
            </w:rPr>
            <w:t>105</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_Toc30013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8.4投资收益与风险分析</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_Toc30013 \h </w:instrText>
          </w:r>
          <w:r>
            <w:rPr>
              <w:rFonts w:hint="eastAsia" w:ascii="宋体" w:hAnsi="宋体" w:eastAsia="宋体" w:cs="宋体"/>
              <w:sz w:val="28"/>
              <w:szCs w:val="28"/>
            </w:rPr>
            <w:fldChar w:fldCharType="separate"/>
          </w:r>
          <w:r>
            <w:rPr>
              <w:rFonts w:hint="eastAsia" w:ascii="宋体" w:hAnsi="宋体" w:eastAsia="宋体" w:cs="宋体"/>
              <w:sz w:val="28"/>
              <w:szCs w:val="28"/>
            </w:rPr>
            <w:t>107</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_Toc22099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8.5收入预测</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_Toc22099 \h </w:instrText>
          </w:r>
          <w:r>
            <w:rPr>
              <w:rFonts w:hint="eastAsia" w:ascii="宋体" w:hAnsi="宋体" w:eastAsia="宋体" w:cs="宋体"/>
              <w:sz w:val="28"/>
              <w:szCs w:val="28"/>
            </w:rPr>
            <w:fldChar w:fldCharType="separate"/>
          </w:r>
          <w:r>
            <w:rPr>
              <w:rFonts w:hint="eastAsia" w:ascii="宋体" w:hAnsi="宋体" w:eastAsia="宋体" w:cs="宋体"/>
              <w:sz w:val="28"/>
              <w:szCs w:val="28"/>
            </w:rPr>
            <w:t>108</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_Toc17280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8.6成本预测</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_Toc17280 \h </w:instrText>
          </w:r>
          <w:r>
            <w:rPr>
              <w:rFonts w:hint="eastAsia" w:ascii="宋体" w:hAnsi="宋体" w:eastAsia="宋体" w:cs="宋体"/>
              <w:sz w:val="28"/>
              <w:szCs w:val="28"/>
            </w:rPr>
            <w:fldChar w:fldCharType="separate"/>
          </w:r>
          <w:r>
            <w:rPr>
              <w:rFonts w:hint="eastAsia" w:ascii="宋体" w:hAnsi="宋体" w:eastAsia="宋体" w:cs="宋体"/>
              <w:sz w:val="28"/>
              <w:szCs w:val="28"/>
            </w:rPr>
            <w:t>108</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_Toc20121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8.7营业利润预测</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_Toc20121 \h </w:instrText>
          </w:r>
          <w:r>
            <w:rPr>
              <w:rFonts w:hint="eastAsia" w:ascii="宋体" w:hAnsi="宋体" w:eastAsia="宋体" w:cs="宋体"/>
              <w:sz w:val="28"/>
              <w:szCs w:val="28"/>
            </w:rPr>
            <w:fldChar w:fldCharType="separate"/>
          </w:r>
          <w:r>
            <w:rPr>
              <w:rFonts w:hint="eastAsia" w:ascii="宋体" w:hAnsi="宋体" w:eastAsia="宋体" w:cs="宋体"/>
              <w:sz w:val="28"/>
              <w:szCs w:val="28"/>
            </w:rPr>
            <w:t>109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_Toc27039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8.8财务报表</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_Toc27039 \h </w:instrText>
          </w:r>
          <w:r>
            <w:rPr>
              <w:rFonts w:hint="eastAsia" w:ascii="宋体" w:hAnsi="宋体" w:eastAsia="宋体" w:cs="宋体"/>
              <w:sz w:val="28"/>
              <w:szCs w:val="28"/>
            </w:rPr>
            <w:fldChar w:fldCharType="separate"/>
          </w:r>
          <w:r>
            <w:rPr>
              <w:rFonts w:hint="eastAsia" w:ascii="宋体" w:hAnsi="宋体" w:eastAsia="宋体" w:cs="宋体"/>
              <w:sz w:val="28"/>
              <w:szCs w:val="28"/>
            </w:rPr>
            <w:t>109</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rFonts w:hint="eastAsia" w:ascii="宋体" w:hAnsi="宋体" w:eastAsia="宋体" w:cs="宋体"/>
              <w:sz w:val="28"/>
              <w:szCs w:val="28"/>
            </w:rPr>
          </w:pP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HYPERLINK \l _Toc1799 </w:instrText>
          </w:r>
          <w:r>
            <w:rPr>
              <w:rFonts w:hint="eastAsia" w:ascii="宋体" w:hAnsi="宋体" w:eastAsia="宋体" w:cs="宋体"/>
              <w:sz w:val="28"/>
              <w:szCs w:val="28"/>
            </w:rPr>
            <w:fldChar w:fldCharType="separate"/>
          </w:r>
          <w:r>
            <w:rPr>
              <w:rFonts w:hint="eastAsia" w:ascii="宋体" w:hAnsi="宋体" w:eastAsia="宋体" w:cs="宋体"/>
              <w:sz w:val="28"/>
              <w:szCs w:val="28"/>
              <w:lang w:val="en-US" w:eastAsia="zh-CN"/>
            </w:rPr>
            <w:t>8.9财务状况分析</w:t>
          </w:r>
          <w:r>
            <w:rPr>
              <w:rFonts w:hint="eastAsia" w:ascii="宋体" w:hAnsi="宋体" w:eastAsia="宋体" w:cs="宋体"/>
              <w:sz w:val="28"/>
              <w:szCs w:val="28"/>
            </w:rPr>
            <w:tab/>
          </w:r>
          <w:r>
            <w:rPr>
              <w:rFonts w:hint="eastAsia" w:ascii="宋体" w:hAnsi="宋体" w:eastAsia="宋体" w:cs="宋体"/>
              <w:sz w:val="28"/>
              <w:szCs w:val="28"/>
            </w:rPr>
            <w:fldChar w:fldCharType="begin"/>
          </w:r>
          <w:r>
            <w:rPr>
              <w:rFonts w:hint="eastAsia" w:ascii="宋体" w:hAnsi="宋体" w:eastAsia="宋体" w:cs="宋体"/>
              <w:sz w:val="28"/>
              <w:szCs w:val="28"/>
            </w:rPr>
            <w:instrText xml:space="preserve"> PAGEREF _Toc1799 \h </w:instrText>
          </w:r>
          <w:r>
            <w:rPr>
              <w:rFonts w:hint="eastAsia" w:ascii="宋体" w:hAnsi="宋体" w:eastAsia="宋体" w:cs="宋体"/>
              <w:sz w:val="28"/>
              <w:szCs w:val="28"/>
            </w:rPr>
            <w:fldChar w:fldCharType="separate"/>
          </w:r>
          <w:r>
            <w:rPr>
              <w:rFonts w:hint="eastAsia" w:ascii="宋体" w:hAnsi="宋体" w:eastAsia="宋体" w:cs="宋体"/>
              <w:sz w:val="28"/>
              <w:szCs w:val="28"/>
            </w:rPr>
            <w:t>112</w:t>
          </w:r>
          <w:r>
            <w:rPr>
              <w:rFonts w:hint="eastAsia" w:ascii="宋体" w:hAnsi="宋体" w:eastAsia="宋体" w:cs="宋体"/>
              <w:sz w:val="28"/>
              <w:szCs w:val="28"/>
            </w:rPr>
            <w:fldChar w:fldCharType="end"/>
          </w:r>
          <w:r>
            <w:rPr>
              <w:rFonts w:hint="eastAsia" w:ascii="宋体" w:hAnsi="宋体" w:eastAsia="宋体" w:cs="宋体"/>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val="0"/>
            <w:spacing w:line="360" w:lineRule="auto"/>
            <w:textAlignment w:val="auto"/>
            <w:rPr>
              <w:b/>
            </w:rPr>
          </w:pPr>
          <w:r>
            <w:rPr>
              <w:rFonts w:hint="eastAsia" w:ascii="宋体" w:hAnsi="宋体" w:eastAsia="宋体" w:cs="宋体"/>
              <w:b/>
              <w:sz w:val="28"/>
              <w:szCs w:val="28"/>
            </w:rPr>
            <w:fldChar w:fldCharType="end"/>
          </w:r>
        </w:p>
      </w:sdtContent>
    </w:sdt>
    <w:p>
      <w:pPr>
        <w:pStyle w:val="2"/>
        <w:jc w:val="center"/>
        <w:rPr>
          <w:rFonts w:hint="eastAsia" w:ascii="等线" w:hAnsi="等线" w:eastAsia="等线" w:cs="等线"/>
          <w:color w:val="183365"/>
          <w:sz w:val="40"/>
          <w:szCs w:val="40"/>
        </w:rPr>
        <w:sectPr>
          <w:footerReference r:id="rId6" w:type="default"/>
          <w:pgSz w:w="11906" w:h="16838"/>
          <w:pgMar w:top="1440" w:right="1800" w:bottom="1440" w:left="1800" w:header="851" w:footer="992" w:gutter="0"/>
          <w:pgNumType w:start="1"/>
          <w:cols w:space="425" w:num="1"/>
          <w:docGrid w:type="lines" w:linePitch="312" w:charSpace="0"/>
        </w:sectPr>
      </w:pPr>
      <w:bookmarkStart w:id="2" w:name="_Toc2638"/>
    </w:p>
    <w:p>
      <w:pPr>
        <w:pStyle w:val="2"/>
        <w:jc w:val="center"/>
        <w:rPr>
          <w:rFonts w:hint="eastAsia" w:ascii="等线" w:hAnsi="等线" w:eastAsia="等线" w:cs="等线"/>
          <w:color w:val="183365"/>
          <w:sz w:val="40"/>
          <w:szCs w:val="40"/>
        </w:rPr>
      </w:pPr>
      <w:r>
        <w:rPr>
          <w:rFonts w:hint="eastAsia" w:ascii="等线" w:hAnsi="等线" w:eastAsia="等线" w:cs="等线"/>
          <w:color w:val="183365"/>
          <w:sz w:val="40"/>
          <w:szCs w:val="40"/>
        </w:rPr>
        <w:t>第一章</w:t>
      </w:r>
      <w:r>
        <w:rPr>
          <w:rFonts w:hint="eastAsia" w:ascii="等线" w:hAnsi="等线" w:eastAsia="等线" w:cs="等线"/>
          <w:color w:val="183365"/>
          <w:sz w:val="40"/>
          <w:szCs w:val="40"/>
          <w:lang w:val="en-US" w:eastAsia="zh-CN"/>
        </w:rPr>
        <w:t xml:space="preserve"> </w:t>
      </w:r>
      <w:r>
        <w:rPr>
          <w:rFonts w:hint="eastAsia" w:ascii="等线" w:hAnsi="等线" w:eastAsia="等线" w:cs="等线"/>
          <w:color w:val="183365"/>
          <w:sz w:val="40"/>
          <w:szCs w:val="40"/>
        </w:rPr>
        <w:t>项目背景</w:t>
      </w:r>
      <w:bookmarkEnd w:id="1"/>
      <w:bookmarkEnd w:id="2"/>
    </w:p>
    <w:p>
      <w:pPr>
        <w:pStyle w:val="3"/>
        <w:rPr>
          <w:rFonts w:ascii="黑体" w:hAnsi="黑体" w:eastAsia="黑体"/>
          <w:color w:val="183365"/>
          <w:sz w:val="36"/>
          <w:szCs w:val="36"/>
        </w:rPr>
      </w:pPr>
      <w:bookmarkStart w:id="3" w:name="_Toc131185450"/>
      <w:bookmarkStart w:id="4" w:name="_Toc29282"/>
      <w:r>
        <w:rPr>
          <w:rFonts w:ascii="黑体" w:hAnsi="黑体" w:eastAsia="黑体"/>
          <w:color w:val="183365"/>
          <w:sz w:val="36"/>
          <w:szCs w:val="36"/>
        </w:rPr>
        <w:t>1</w:t>
      </w:r>
      <w:r>
        <w:rPr>
          <w:rFonts w:hint="eastAsia" w:ascii="黑体" w:hAnsi="黑体" w:eastAsia="黑体"/>
          <w:color w:val="183365"/>
          <w:sz w:val="36"/>
          <w:szCs w:val="36"/>
        </w:rPr>
        <w:t>.1</w:t>
      </w:r>
      <w:bookmarkEnd w:id="3"/>
      <w:r>
        <w:rPr>
          <w:rFonts w:hint="eastAsia" w:ascii="黑体" w:hAnsi="黑体" w:eastAsia="黑体"/>
          <w:color w:val="183365"/>
          <w:sz w:val="36"/>
          <w:szCs w:val="36"/>
        </w:rPr>
        <w:t>项目社会背景</w:t>
      </w:r>
      <w:bookmarkEnd w:id="4"/>
    </w:p>
    <w:p>
      <w:pPr>
        <w:widowControl/>
        <w:tabs>
          <w:tab w:val="left" w:pos="255"/>
        </w:tabs>
        <w:spacing w:line="360" w:lineRule="auto"/>
        <w:ind w:firstLine="480"/>
        <w:rPr>
          <w:rFonts w:hint="eastAsia" w:ascii="仿宋" w:hAnsi="仿宋" w:eastAsia="仿宋" w:cs="Times New Roman"/>
          <w:color w:val="000000"/>
          <w:kern w:val="0"/>
          <w:sz w:val="24"/>
        </w:rPr>
      </w:pPr>
      <w:r>
        <w:rPr>
          <w:rFonts w:hint="eastAsia" w:ascii="仿宋" w:hAnsi="仿宋" w:eastAsia="仿宋" w:cs="Times New Roman"/>
          <w:color w:val="000000"/>
          <w:kern w:val="0"/>
          <w:sz w:val="24"/>
        </w:rPr>
        <w:t>如今，随着医学技术的不断发展和进步，医疗行业对医学影像分析系统的需求日益增加。医学影像分析系统能够有效地协助医生进行临床诊断和治疗，提高医疗效率和准确性，是医学行业数字化转型的必然趋势。</w:t>
      </w:r>
    </w:p>
    <w:p>
      <w:pPr>
        <w:widowControl/>
        <w:tabs>
          <w:tab w:val="left" w:pos="255"/>
        </w:tabs>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目前，国内的医疗服务存在着诸多问题，如医疗资源分配不均、医患信任危机、医疗服务质量不高等。因此，提升医疗服务质量、改善医患关系、增强医疗行业数字化转型能力，成为当前医疗行业改革的重要方向。</w:t>
      </w:r>
    </w:p>
    <w:p>
      <w:pPr>
        <w:widowControl/>
        <w:tabs>
          <w:tab w:val="left" w:pos="255"/>
        </w:tabs>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首先，医学领域存在海量数据无法科学合理地处理、人工阅片效率低误诊率高等问题，这些问题成为了医学领域发展的绊脚石，也对医生和患者造成了许多不便，甚至是不良影响。例如，目前中国影像科存在放射科人才不足，传统医学影像技术无法满足当前庞大的社会需求，使用传统医学影像技术常导致医生工作量巨大、阅片准确度不高等情况频繁发生。因此，</w:t>
      </w:r>
      <w:r>
        <w:rPr>
          <w:rFonts w:ascii="仿宋" w:hAnsi="仿宋" w:eastAsia="仿宋" w:cs="Times New Roman"/>
          <w:color w:val="000000"/>
          <w:kern w:val="0"/>
          <w:sz w:val="24"/>
        </w:rPr>
        <w:t>AI医疗影像领域逐渐成为未来医疗领域发展的一大重要方向，AI医疗影像</w:t>
      </w:r>
      <w:r>
        <w:rPr>
          <w:rFonts w:hint="eastAsia" w:ascii="仿宋" w:hAnsi="仿宋" w:eastAsia="仿宋" w:cs="Times New Roman"/>
          <w:color w:val="000000"/>
          <w:kern w:val="0"/>
          <w:sz w:val="24"/>
        </w:rPr>
        <w:t>产品为医院提供了</w:t>
      </w:r>
      <w:r>
        <w:rPr>
          <w:rFonts w:hint="eastAsia" w:ascii="仿宋" w:hAnsi="仿宋" w:eastAsia="仿宋" w:cs="Times New Roman"/>
          <w:b/>
          <w:bCs/>
          <w:color w:val="183365"/>
          <w:kern w:val="0"/>
          <w:sz w:val="24"/>
        </w:rPr>
        <w:t>C</w:t>
      </w:r>
      <w:r>
        <w:rPr>
          <w:rFonts w:ascii="仿宋" w:hAnsi="仿宋" w:eastAsia="仿宋" w:cs="Times New Roman"/>
          <w:b/>
          <w:bCs/>
          <w:color w:val="183365"/>
          <w:kern w:val="0"/>
          <w:sz w:val="24"/>
        </w:rPr>
        <w:t>T</w:t>
      </w:r>
      <w:r>
        <w:rPr>
          <w:rFonts w:hint="eastAsia" w:ascii="仿宋" w:hAnsi="仿宋" w:eastAsia="仿宋" w:cs="Times New Roman"/>
          <w:b/>
          <w:bCs/>
          <w:color w:val="183365"/>
          <w:kern w:val="0"/>
          <w:sz w:val="24"/>
        </w:rPr>
        <w:t>标记、</w:t>
      </w:r>
      <w:r>
        <w:rPr>
          <w:rFonts w:ascii="仿宋" w:hAnsi="仿宋" w:eastAsia="仿宋" w:cs="Times New Roman"/>
          <w:b/>
          <w:bCs/>
          <w:color w:val="183365"/>
          <w:kern w:val="0"/>
          <w:sz w:val="24"/>
        </w:rPr>
        <w:t>3D可视化</w:t>
      </w:r>
      <w:r>
        <w:rPr>
          <w:rFonts w:hint="eastAsia" w:ascii="仿宋" w:hAnsi="仿宋" w:eastAsia="仿宋" w:cs="Times New Roman"/>
          <w:b/>
          <w:bCs/>
          <w:color w:val="183365"/>
          <w:kern w:val="0"/>
          <w:sz w:val="24"/>
        </w:rPr>
        <w:t>以及自动化病灶分割</w:t>
      </w:r>
      <w:r>
        <w:rPr>
          <w:rFonts w:ascii="仿宋" w:hAnsi="仿宋" w:eastAsia="仿宋" w:cs="Times New Roman"/>
          <w:color w:val="000000"/>
          <w:kern w:val="0"/>
          <w:sz w:val="24"/>
        </w:rPr>
        <w:t>等</w:t>
      </w:r>
      <w:r>
        <w:rPr>
          <w:rFonts w:hint="eastAsia" w:ascii="仿宋" w:hAnsi="仿宋" w:eastAsia="仿宋" w:cs="Times New Roman"/>
          <w:color w:val="000000"/>
          <w:kern w:val="0"/>
          <w:sz w:val="24"/>
        </w:rPr>
        <w:t>技术，可以对医学影像进行自动化的处理和分析，提供准确、快速的诊断结果，帮助医生提高诊断准确率和效率。</w:t>
      </w:r>
    </w:p>
    <w:p>
      <w:pPr>
        <w:widowControl/>
        <w:tabs>
          <w:tab w:val="left" w:pos="255"/>
        </w:tabs>
        <w:spacing w:line="360" w:lineRule="auto"/>
        <w:ind w:firstLine="480" w:firstLineChars="200"/>
        <w:rPr>
          <w:rFonts w:ascii="仿宋" w:hAnsi="仿宋" w:eastAsia="仿宋" w:cs="Times New Roman"/>
          <w:color w:val="000000"/>
          <w:kern w:val="0"/>
          <w:sz w:val="24"/>
        </w:rPr>
      </w:pPr>
      <w:r>
        <w:rPr>
          <w:rFonts w:hint="eastAsia" w:ascii="仿宋" w:hAnsi="仿宋" w:eastAsia="仿宋" w:cs="Times New Roman"/>
          <w:color w:val="000000"/>
          <w:kern w:val="0"/>
          <w:sz w:val="24"/>
        </w:rPr>
        <w:t>其次，传统的医学影像技术制作出的</w:t>
      </w:r>
      <w:r>
        <w:rPr>
          <w:rFonts w:ascii="仿宋" w:hAnsi="仿宋" w:eastAsia="仿宋" w:cs="Times New Roman"/>
          <w:color w:val="000000"/>
          <w:kern w:val="0"/>
          <w:sz w:val="24"/>
        </w:rPr>
        <w:t>CT片等图像报告需要交由患者保存，</w:t>
      </w:r>
      <w:r>
        <w:rPr>
          <w:rFonts w:hint="eastAsia" w:ascii="仿宋" w:hAnsi="仿宋" w:eastAsia="仿宋" w:cs="Times New Roman"/>
          <w:color w:val="000000"/>
          <w:kern w:val="0"/>
          <w:sz w:val="24"/>
        </w:rPr>
        <w:t>但纸质报告、放射科影片不易保存，导致患者以往的医学病理信息丢失。如今，</w:t>
      </w:r>
      <w:r>
        <w:rPr>
          <w:rFonts w:ascii="仿宋" w:hAnsi="仿宋" w:eastAsia="仿宋" w:cs="Times New Roman"/>
          <w:color w:val="000000"/>
          <w:kern w:val="0"/>
          <w:sz w:val="24"/>
        </w:rPr>
        <w:t>AI医疗产品可以帮助患者</w:t>
      </w:r>
      <w:bookmarkStart w:id="5" w:name="_Hlk134711062"/>
      <w:r>
        <w:rPr>
          <w:rFonts w:hint="eastAsia" w:ascii="仿宋" w:hAnsi="仿宋" w:eastAsia="仿宋" w:cs="Times New Roman"/>
          <w:b/>
          <w:bCs/>
          <w:color w:val="1F4E79" w:themeColor="accent1" w:themeShade="80"/>
          <w:kern w:val="0"/>
          <w:sz w:val="24"/>
        </w:rPr>
        <w:t>存</w:t>
      </w:r>
      <w:bookmarkEnd w:id="5"/>
      <w:r>
        <w:rPr>
          <w:rFonts w:hint="eastAsia" w:ascii="仿宋" w:hAnsi="仿宋" w:eastAsia="仿宋" w:cs="Times New Roman"/>
          <w:b/>
          <w:bCs/>
          <w:color w:val="1F4E79" w:themeColor="accent1" w:themeShade="80"/>
          <w:kern w:val="0"/>
          <w:sz w:val="24"/>
        </w:rPr>
        <w:t>储以往的病理信息</w:t>
      </w:r>
      <w:r>
        <w:rPr>
          <w:rFonts w:ascii="仿宋" w:hAnsi="仿宋" w:eastAsia="仿宋" w:cs="Times New Roman"/>
          <w:color w:val="000000"/>
          <w:kern w:val="0"/>
          <w:sz w:val="24"/>
        </w:rPr>
        <w:t>，便于患者随时查看，并</w:t>
      </w:r>
      <w:r>
        <w:rPr>
          <w:rFonts w:hint="eastAsia" w:ascii="仿宋" w:hAnsi="仿宋" w:eastAsia="仿宋" w:cs="Times New Roman"/>
          <w:color w:val="000000"/>
          <w:kern w:val="0"/>
          <w:sz w:val="24"/>
        </w:rPr>
        <w:t>且为防止因排队就医长时间滞留医院，</w:t>
      </w:r>
      <w:r>
        <w:rPr>
          <w:rFonts w:ascii="仿宋" w:hAnsi="仿宋" w:eastAsia="仿宋" w:cs="Times New Roman"/>
          <w:color w:val="000000"/>
          <w:kern w:val="0"/>
          <w:sz w:val="24"/>
        </w:rPr>
        <w:t>AI医疗产品提供了</w:t>
      </w:r>
      <w:r>
        <w:rPr>
          <w:rFonts w:hint="eastAsia" w:ascii="仿宋" w:hAnsi="仿宋" w:eastAsia="仿宋" w:cs="Times New Roman"/>
          <w:b/>
          <w:bCs/>
          <w:color w:val="183365"/>
          <w:kern w:val="0"/>
          <w:sz w:val="24"/>
        </w:rPr>
        <w:t>网上预约服务</w:t>
      </w:r>
      <w:r>
        <w:rPr>
          <w:rFonts w:ascii="仿宋" w:hAnsi="仿宋" w:eastAsia="仿宋" w:cs="Times New Roman"/>
          <w:color w:val="000000"/>
          <w:kern w:val="0"/>
          <w:sz w:val="24"/>
        </w:rPr>
        <w:t>，大幅</w:t>
      </w:r>
      <w:r>
        <w:rPr>
          <w:rFonts w:hint="eastAsia" w:ascii="仿宋" w:hAnsi="仿宋" w:eastAsia="仿宋" w:cs="Times New Roman"/>
          <w:color w:val="000000"/>
          <w:kern w:val="0"/>
          <w:sz w:val="24"/>
        </w:rPr>
        <w:t>度缩短了患者排队就医的时间。当今社会，人类的健康问题不容乐观，亚健康、三高等问题成为热门关注点，人们愈发重视对身体情况的管控、疾病预防，</w:t>
      </w:r>
      <w:r>
        <w:rPr>
          <w:rFonts w:ascii="仿宋" w:hAnsi="仿宋" w:eastAsia="仿宋" w:cs="Times New Roman"/>
          <w:color w:val="000000"/>
          <w:kern w:val="0"/>
          <w:sz w:val="24"/>
        </w:rPr>
        <w:t>AI医</w:t>
      </w:r>
      <w:r>
        <w:rPr>
          <w:rFonts w:hint="eastAsia" w:ascii="仿宋" w:hAnsi="仿宋" w:eastAsia="仿宋" w:cs="Times New Roman"/>
          <w:color w:val="000000"/>
          <w:kern w:val="0"/>
          <w:sz w:val="24"/>
        </w:rPr>
        <w:t>疗产品可以提供健康报告，便于用户及时了解自己的身体健康状况、预防疾病。</w:t>
      </w:r>
    </w:p>
    <w:p>
      <w:pPr>
        <w:widowControl/>
        <w:tabs>
          <w:tab w:val="left" w:pos="255"/>
        </w:tabs>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再者，</w:t>
      </w:r>
      <w:r>
        <w:rPr>
          <w:rFonts w:ascii="仿宋" w:hAnsi="仿宋" w:eastAsia="仿宋" w:cs="Times New Roman"/>
          <w:color w:val="000000"/>
          <w:kern w:val="0"/>
          <w:sz w:val="24"/>
        </w:rPr>
        <w:t>AI医学影像技术为医学院、研究院的科学研究、教学提供了极大便</w:t>
      </w:r>
      <w:r>
        <w:rPr>
          <w:rFonts w:hint="eastAsia" w:ascii="仿宋" w:hAnsi="仿宋" w:eastAsia="仿宋" w:cs="Times New Roman"/>
          <w:color w:val="000000"/>
          <w:kern w:val="0"/>
          <w:sz w:val="24"/>
        </w:rPr>
        <w:t>利。如，</w:t>
      </w:r>
      <w:r>
        <w:rPr>
          <w:rFonts w:ascii="仿宋" w:hAnsi="仿宋" w:eastAsia="仿宋" w:cs="Times New Roman"/>
          <w:color w:val="000000"/>
          <w:kern w:val="0"/>
          <w:sz w:val="24"/>
        </w:rPr>
        <w:t>3D可视化技术，可帮助研究人员更加清晰、形象地了解所研究器官的状</w:t>
      </w:r>
      <w:r>
        <w:rPr>
          <w:rFonts w:hint="eastAsia" w:ascii="仿宋" w:hAnsi="仿宋" w:eastAsia="仿宋" w:cs="Times New Roman"/>
          <w:color w:val="000000"/>
          <w:kern w:val="0"/>
          <w:sz w:val="24"/>
        </w:rPr>
        <w:t>况；大数据管控技术则为其提供了大量精准的病理信息，便于其进行研究。</w:t>
      </w:r>
    </w:p>
    <w:p>
      <w:pPr>
        <w:widowControl/>
        <w:tabs>
          <w:tab w:val="left" w:pos="255"/>
        </w:tabs>
        <w:spacing w:line="360" w:lineRule="auto"/>
        <w:ind w:firstLine="480"/>
        <w:rPr>
          <w:rFonts w:hint="eastAsia" w:ascii="仿宋" w:hAnsi="仿宋" w:eastAsia="仿宋" w:cs="Times New Roman"/>
          <w:color w:val="000000"/>
          <w:kern w:val="0"/>
          <w:sz w:val="24"/>
        </w:rPr>
      </w:pPr>
      <w:r>
        <w:rPr>
          <w:rFonts w:hint="eastAsia" w:ascii="仿宋" w:hAnsi="仿宋" w:eastAsia="仿宋" w:cs="Times New Roman"/>
          <w:color w:val="000000"/>
          <w:kern w:val="0"/>
          <w:sz w:val="24"/>
        </w:rPr>
        <w:t>总而言之，</w:t>
      </w:r>
      <w:r>
        <w:rPr>
          <w:rFonts w:ascii="仿宋" w:hAnsi="仿宋" w:eastAsia="仿宋" w:cs="Times New Roman"/>
          <w:color w:val="000000"/>
          <w:kern w:val="0"/>
          <w:sz w:val="24"/>
        </w:rPr>
        <w:t>AI医学影像产品</w:t>
      </w:r>
      <w:r>
        <w:rPr>
          <w:rFonts w:hint="eastAsia" w:ascii="仿宋" w:hAnsi="仿宋" w:eastAsia="仿宋" w:cs="Times New Roman"/>
          <w:color w:val="000000"/>
          <w:kern w:val="0"/>
          <w:sz w:val="24"/>
        </w:rPr>
        <w:t>是医疗服务升级的重要组成部分，它可以利用互联网技术的优势，为医生、患者和医学生提供更加便捷、快速、准确的医疗服务。针对医生，我们的医学影像分析系统可以提供</w:t>
      </w:r>
      <w:r>
        <w:rPr>
          <w:rFonts w:ascii="仿宋" w:hAnsi="仿宋" w:eastAsia="仿宋" w:cs="Times New Roman"/>
          <w:b/>
          <w:bCs/>
          <w:color w:val="1F4E79" w:themeColor="accent1" w:themeShade="80"/>
          <w:kern w:val="0"/>
          <w:sz w:val="24"/>
        </w:rPr>
        <w:t>CT标记、CT三维重建和基于多模态的医学影像分割功能</w:t>
      </w:r>
      <w:r>
        <w:rPr>
          <w:rFonts w:ascii="仿宋" w:hAnsi="仿宋" w:eastAsia="仿宋" w:cs="Times New Roman"/>
          <w:color w:val="000000"/>
          <w:kern w:val="0"/>
          <w:sz w:val="24"/>
        </w:rPr>
        <w:t>，帮助医生在医学影像处理和诊断方面更加准确、高效。针对患者，医学影像分析系统可以提供</w:t>
      </w:r>
      <w:r>
        <w:rPr>
          <w:rFonts w:hint="eastAsia" w:ascii="仿宋" w:hAnsi="仿宋" w:eastAsia="仿宋" w:cs="Times New Roman"/>
          <w:b/>
          <w:bCs/>
          <w:color w:val="1F4E79" w:themeColor="accent1" w:themeShade="80"/>
          <w:kern w:val="0"/>
          <w:sz w:val="24"/>
        </w:rPr>
        <w:t>历史档案、电子病例和预约就诊</w:t>
      </w:r>
      <w:r>
        <w:rPr>
          <w:rFonts w:ascii="仿宋" w:hAnsi="仿宋" w:eastAsia="仿宋" w:cs="Times New Roman"/>
          <w:color w:val="000000"/>
          <w:kern w:val="0"/>
          <w:sz w:val="24"/>
        </w:rPr>
        <w:t>的功能，帮助患者更加方便地管理自己的医疗信息，提高医疗服务的效率和质量。针对医学生，医学影像分析系统可以提供</w:t>
      </w:r>
      <w:r>
        <w:rPr>
          <w:rFonts w:hint="eastAsia" w:ascii="仿宋" w:hAnsi="仿宋" w:eastAsia="仿宋" w:cs="Times New Roman"/>
          <w:b/>
          <w:bCs/>
          <w:color w:val="1F4E79" w:themeColor="accent1" w:themeShade="80"/>
          <w:kern w:val="0"/>
          <w:sz w:val="24"/>
        </w:rPr>
        <w:t>医学相关知识分享、临床病例实战</w:t>
      </w:r>
      <w:r>
        <w:rPr>
          <w:rFonts w:ascii="仿宋" w:hAnsi="仿宋" w:eastAsia="仿宋" w:cs="Times New Roman"/>
          <w:color w:val="000000"/>
          <w:kern w:val="0"/>
          <w:sz w:val="24"/>
        </w:rPr>
        <w:t>等功能，帮助医学生更加深入地了解医学知识</w:t>
      </w:r>
      <w:r>
        <w:rPr>
          <w:rFonts w:hint="eastAsia" w:ascii="仿宋" w:hAnsi="仿宋" w:eastAsia="仿宋" w:cs="Times New Roman"/>
          <w:color w:val="000000"/>
          <w:kern w:val="0"/>
          <w:sz w:val="24"/>
        </w:rPr>
        <w:t>和实践，提高医学教育的质量和效果。</w:t>
      </w:r>
    </w:p>
    <w:p>
      <w:pPr>
        <w:widowControl/>
        <w:tabs>
          <w:tab w:val="left" w:pos="255"/>
        </w:tabs>
        <w:spacing w:line="360" w:lineRule="auto"/>
        <w:ind w:firstLine="480"/>
        <w:rPr>
          <w:rFonts w:hint="eastAsia" w:ascii="仿宋" w:hAnsi="仿宋" w:eastAsia="仿宋" w:cs="Times New Roman"/>
          <w:color w:val="000000"/>
          <w:kern w:val="0"/>
          <w:sz w:val="24"/>
        </w:rPr>
      </w:pPr>
    </w:p>
    <w:p>
      <w:pPr>
        <w:pStyle w:val="3"/>
        <w:rPr>
          <w:rFonts w:ascii="黑体" w:hAnsi="黑体" w:eastAsia="黑体"/>
          <w:color w:val="183365"/>
          <w:sz w:val="36"/>
          <w:szCs w:val="36"/>
        </w:rPr>
      </w:pPr>
      <w:bookmarkStart w:id="6" w:name="_Toc4591"/>
      <w:r>
        <w:rPr>
          <w:rFonts w:ascii="黑体" w:hAnsi="黑体" w:eastAsia="黑体"/>
          <w:color w:val="183365"/>
          <w:sz w:val="36"/>
          <w:szCs w:val="36"/>
        </w:rPr>
        <w:t>1</w:t>
      </w:r>
      <w:r>
        <w:rPr>
          <w:rFonts w:hint="eastAsia" w:ascii="黑体" w:hAnsi="黑体" w:eastAsia="黑体"/>
          <w:color w:val="183365"/>
          <w:sz w:val="36"/>
          <w:szCs w:val="36"/>
        </w:rPr>
        <w:t>.</w:t>
      </w:r>
      <w:r>
        <w:rPr>
          <w:rFonts w:ascii="黑体" w:hAnsi="黑体" w:eastAsia="黑体"/>
          <w:color w:val="183365"/>
          <w:sz w:val="36"/>
          <w:szCs w:val="36"/>
        </w:rPr>
        <w:t>2</w:t>
      </w:r>
      <w:r>
        <w:rPr>
          <w:rFonts w:hint="eastAsia" w:ascii="黑体" w:hAnsi="黑体" w:eastAsia="黑体"/>
          <w:color w:val="183365"/>
          <w:sz w:val="36"/>
          <w:szCs w:val="36"/>
        </w:rPr>
        <w:t>产品技术背景</w:t>
      </w:r>
      <w:bookmarkEnd w:id="6"/>
    </w:p>
    <w:p>
      <w:pPr>
        <w:pStyle w:val="4"/>
        <w:rPr>
          <w:color w:val="203864" w:themeColor="accent5" w:themeShade="80"/>
          <w:sz w:val="28"/>
          <w:szCs w:val="28"/>
        </w:rPr>
      </w:pPr>
      <w:r>
        <w:rPr>
          <w:rFonts w:hint="eastAsia"/>
          <w:color w:val="203864" w:themeColor="accent5" w:themeShade="80"/>
          <w:sz w:val="28"/>
          <w:szCs w:val="28"/>
        </w:rPr>
        <w:t>1</w:t>
      </w:r>
      <w:r>
        <w:rPr>
          <w:color w:val="203864" w:themeColor="accent5" w:themeShade="80"/>
          <w:sz w:val="28"/>
          <w:szCs w:val="28"/>
        </w:rPr>
        <w:t>.2.1</w:t>
      </w:r>
      <w:r>
        <w:rPr>
          <w:rFonts w:hint="eastAsia"/>
          <w:color w:val="203864" w:themeColor="accent5" w:themeShade="80"/>
          <w:sz w:val="28"/>
          <w:szCs w:val="28"/>
        </w:rPr>
        <w:t>医疗助手——影像分割助力医师诊断</w:t>
      </w:r>
    </w:p>
    <w:p>
      <w:pPr>
        <w:widowControl/>
        <w:tabs>
          <w:tab w:val="left" w:pos="255"/>
        </w:tabs>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医学影像分割是医学影像分析的重要技术之一，它是将医学影像中的不同组织结构进行分割，以实现对不同组织的定量分析和可视化呈现。随着计算机视觉和深度学习技术的发展，医学影像分割技术也得到了快速的发展和应用。以下是目前流行的几种分割方法。</w:t>
      </w:r>
    </w:p>
    <w:p>
      <w:pPr>
        <w:pStyle w:val="11"/>
        <w:widowControl/>
        <w:numPr>
          <w:ilvl w:val="0"/>
          <w:numId w:val="1"/>
        </w:numPr>
        <w:tabs>
          <w:tab w:val="left" w:pos="255"/>
        </w:tabs>
        <w:spacing w:line="360" w:lineRule="auto"/>
        <w:ind w:firstLineChars="0"/>
        <w:rPr>
          <w:rFonts w:ascii="仿宋" w:hAnsi="仿宋" w:eastAsia="仿宋" w:cs="Times New Roman"/>
          <w:color w:val="000000"/>
          <w:kern w:val="0"/>
          <w:sz w:val="24"/>
        </w:rPr>
      </w:pPr>
      <w:r>
        <w:rPr>
          <w:rFonts w:hint="eastAsia" w:ascii="仿宋" w:hAnsi="仿宋" w:eastAsia="仿宋" w:cs="Times New Roman"/>
          <w:color w:val="000000"/>
          <w:kern w:val="0"/>
          <w:sz w:val="24"/>
        </w:rPr>
        <w:t>基于</w:t>
      </w:r>
      <w:r>
        <w:rPr>
          <w:rFonts w:hint="eastAsia" w:ascii="仿宋" w:hAnsi="仿宋" w:eastAsia="仿宋" w:cs="Times New Roman"/>
          <w:b/>
          <w:bCs/>
          <w:color w:val="183365"/>
          <w:kern w:val="0"/>
          <w:sz w:val="24"/>
        </w:rPr>
        <w:t>阈值分割</w:t>
      </w:r>
      <w:r>
        <w:rPr>
          <w:rFonts w:hint="eastAsia" w:ascii="仿宋" w:hAnsi="仿宋" w:eastAsia="仿宋" w:cs="Times New Roman"/>
          <w:color w:val="000000"/>
          <w:kern w:val="0"/>
          <w:sz w:val="24"/>
        </w:rPr>
        <w:t>的方法：这是一种比较早期的医学影像分割方法，其基本原理是根据像素值的大小进行二值化，将不同组织结构的像素分离出来。该方法简单易懂，计算速度快，但其局限性较大，不能有效处理噪声、低对比度和重叠等情况。</w:t>
      </w:r>
    </w:p>
    <w:p>
      <w:pPr>
        <w:pStyle w:val="11"/>
        <w:widowControl/>
        <w:numPr>
          <w:ilvl w:val="0"/>
          <w:numId w:val="1"/>
        </w:numPr>
        <w:tabs>
          <w:tab w:val="left" w:pos="255"/>
        </w:tabs>
        <w:spacing w:line="360" w:lineRule="auto"/>
        <w:ind w:firstLineChars="0"/>
        <w:rPr>
          <w:rFonts w:ascii="仿宋" w:hAnsi="仿宋" w:eastAsia="仿宋" w:cs="Times New Roman"/>
          <w:color w:val="000000"/>
          <w:kern w:val="0"/>
          <w:sz w:val="24"/>
        </w:rPr>
      </w:pPr>
      <w:r>
        <w:rPr>
          <w:rFonts w:hint="eastAsia" w:ascii="仿宋" w:hAnsi="仿宋" w:eastAsia="仿宋" w:cs="Times New Roman"/>
          <w:color w:val="000000"/>
          <w:kern w:val="0"/>
          <w:sz w:val="24"/>
        </w:rPr>
        <w:t>基于</w:t>
      </w:r>
      <w:r>
        <w:rPr>
          <w:rFonts w:hint="eastAsia" w:ascii="仿宋" w:hAnsi="仿宋" w:eastAsia="仿宋" w:cs="Times New Roman"/>
          <w:b/>
          <w:bCs/>
          <w:color w:val="183365"/>
          <w:kern w:val="0"/>
          <w:sz w:val="24"/>
        </w:rPr>
        <w:t>区域生长</w:t>
      </w:r>
      <w:r>
        <w:rPr>
          <w:rFonts w:hint="eastAsia" w:ascii="仿宋" w:hAnsi="仿宋" w:eastAsia="仿宋" w:cs="Times New Roman"/>
          <w:color w:val="000000"/>
          <w:kern w:val="0"/>
          <w:sz w:val="24"/>
        </w:rPr>
        <w:t>的方法：该方法是通过设定种子点，将具有相似特征的像素逐渐扩展到整个区域。该方法能够处理噪声、低对比度和重叠等情况，但存在对种子点的敏感性和人为干预的问题。</w:t>
      </w:r>
    </w:p>
    <w:p>
      <w:pPr>
        <w:pStyle w:val="11"/>
        <w:widowControl/>
        <w:numPr>
          <w:ilvl w:val="0"/>
          <w:numId w:val="1"/>
        </w:numPr>
        <w:tabs>
          <w:tab w:val="left" w:pos="255"/>
        </w:tabs>
        <w:spacing w:line="360" w:lineRule="auto"/>
        <w:ind w:firstLineChars="0"/>
        <w:rPr>
          <w:rFonts w:ascii="仿宋" w:hAnsi="仿宋" w:eastAsia="仿宋" w:cs="Times New Roman"/>
          <w:color w:val="000000"/>
          <w:kern w:val="0"/>
          <w:sz w:val="24"/>
        </w:rPr>
      </w:pPr>
      <w:r>
        <w:rPr>
          <w:rFonts w:hint="eastAsia" w:ascii="仿宋" w:hAnsi="仿宋" w:eastAsia="仿宋" w:cs="Times New Roman"/>
          <w:color w:val="000000"/>
          <w:kern w:val="0"/>
          <w:sz w:val="24"/>
        </w:rPr>
        <w:t>基于</w:t>
      </w:r>
      <w:r>
        <w:rPr>
          <w:rFonts w:hint="eastAsia" w:ascii="仿宋" w:hAnsi="仿宋" w:eastAsia="仿宋" w:cs="Times New Roman"/>
          <w:b/>
          <w:bCs/>
          <w:color w:val="183365"/>
          <w:kern w:val="0"/>
          <w:sz w:val="24"/>
        </w:rPr>
        <w:t>边缘检测</w:t>
      </w:r>
      <w:r>
        <w:rPr>
          <w:rFonts w:hint="eastAsia" w:ascii="仿宋" w:hAnsi="仿宋" w:eastAsia="仿宋" w:cs="Times New Roman"/>
          <w:color w:val="000000"/>
          <w:kern w:val="0"/>
          <w:sz w:val="24"/>
        </w:rPr>
        <w:t>的方法：该方法是通过检测图像中不同组织结构的边缘，从而实现分割。该方法能够有效处理噪声、低对比度和重叠等情况，但其存在边缘不连续、缺失和错误的问题。</w:t>
      </w:r>
    </w:p>
    <w:p>
      <w:pPr>
        <w:pStyle w:val="11"/>
        <w:widowControl/>
        <w:numPr>
          <w:ilvl w:val="0"/>
          <w:numId w:val="1"/>
        </w:numPr>
        <w:tabs>
          <w:tab w:val="left" w:pos="255"/>
        </w:tabs>
        <w:spacing w:line="360" w:lineRule="auto"/>
        <w:ind w:firstLineChars="0"/>
        <w:rPr>
          <w:rFonts w:ascii="仿宋" w:hAnsi="仿宋" w:eastAsia="仿宋" w:cs="Times New Roman"/>
          <w:color w:val="000000"/>
          <w:kern w:val="0"/>
          <w:sz w:val="24"/>
        </w:rPr>
      </w:pPr>
      <w:r>
        <w:rPr>
          <w:rFonts w:hint="eastAsia" w:ascii="仿宋" w:hAnsi="仿宋" w:eastAsia="仿宋" w:cs="Times New Roman"/>
          <w:color w:val="000000"/>
          <w:kern w:val="0"/>
          <w:sz w:val="24"/>
        </w:rPr>
        <w:t>基于</w:t>
      </w:r>
      <w:r>
        <w:rPr>
          <w:rFonts w:hint="eastAsia" w:ascii="仿宋" w:hAnsi="仿宋" w:eastAsia="仿宋" w:cs="Times New Roman"/>
          <w:b/>
          <w:bCs/>
          <w:color w:val="183365"/>
          <w:kern w:val="0"/>
          <w:sz w:val="24"/>
        </w:rPr>
        <w:t>图像学习</w:t>
      </w:r>
      <w:r>
        <w:rPr>
          <w:rFonts w:hint="eastAsia" w:ascii="仿宋" w:hAnsi="仿宋" w:eastAsia="仿宋" w:cs="Times New Roman"/>
          <w:color w:val="000000"/>
          <w:kern w:val="0"/>
          <w:sz w:val="24"/>
        </w:rPr>
        <w:t>的方法：该方法是利用深度学习技术，通过卷积神经网络等模型对医学影像进行学习和特征提取，从而实现自动化的医学影像分割。该方法能够处理复杂的医学影像结构和纹理，具有较高的准确性和稳定性，但需要大量的标注数据和计算资源。</w:t>
      </w:r>
    </w:p>
    <w:p>
      <w:pPr>
        <w:pStyle w:val="11"/>
        <w:widowControl/>
        <w:numPr>
          <w:ilvl w:val="0"/>
          <w:numId w:val="1"/>
        </w:numPr>
        <w:tabs>
          <w:tab w:val="left" w:pos="255"/>
        </w:tabs>
        <w:spacing w:line="360" w:lineRule="auto"/>
        <w:ind w:firstLineChars="0"/>
        <w:rPr>
          <w:rFonts w:ascii="仿宋" w:hAnsi="仿宋" w:eastAsia="仿宋" w:cs="Times New Roman"/>
          <w:color w:val="000000"/>
          <w:kern w:val="0"/>
          <w:sz w:val="24"/>
        </w:rPr>
      </w:pPr>
      <w:r>
        <w:rPr>
          <w:rFonts w:hint="eastAsia" w:ascii="仿宋" w:hAnsi="仿宋" w:eastAsia="仿宋" w:cs="Times New Roman"/>
          <w:color w:val="000000"/>
          <w:kern w:val="0"/>
          <w:sz w:val="24"/>
        </w:rPr>
        <w:t>基于</w:t>
      </w:r>
      <w:r>
        <w:rPr>
          <w:rFonts w:hint="eastAsia" w:ascii="仿宋" w:hAnsi="仿宋" w:eastAsia="仿宋" w:cs="Times New Roman"/>
          <w:b/>
          <w:bCs/>
          <w:color w:val="183365"/>
          <w:kern w:val="0"/>
          <w:sz w:val="24"/>
        </w:rPr>
        <w:t>多模态</w:t>
      </w:r>
      <w:r>
        <w:rPr>
          <w:rFonts w:hint="eastAsia" w:ascii="仿宋" w:hAnsi="仿宋" w:eastAsia="仿宋" w:cs="Times New Roman"/>
          <w:color w:val="000000"/>
          <w:kern w:val="0"/>
          <w:sz w:val="24"/>
        </w:rPr>
        <w:t>的方法：该方法是利用多个不同的医学影像模态，如</w:t>
      </w:r>
      <w:r>
        <w:rPr>
          <w:rFonts w:ascii="仿宋" w:hAnsi="仿宋" w:eastAsia="仿宋" w:cs="Times New Roman"/>
          <w:color w:val="000000"/>
          <w:kern w:val="0"/>
          <w:sz w:val="24"/>
        </w:rPr>
        <w:t>CT、MRI、PET等，进行联合分析和分割，从而实现更准确的分割结果。该方法能够充分利用不同模态的优势，提高分割的准确性和可靠性。</w:t>
      </w:r>
    </w:p>
    <w:p>
      <w:pPr>
        <w:spacing w:line="360" w:lineRule="auto"/>
        <w:ind w:firstLine="480"/>
        <w:rPr>
          <w:rFonts w:ascii="仿宋" w:hAnsi="仿宋" w:eastAsia="仿宋" w:cs="Times New Roman"/>
          <w:color w:val="000000"/>
          <w:kern w:val="0"/>
          <w:sz w:val="24"/>
          <w:szCs w:val="24"/>
          <w:lang w:val="en-US" w:eastAsia="zh-CN" w:bidi="ar-SA"/>
        </w:rPr>
      </w:pPr>
      <w:r>
        <w:rPr>
          <w:rFonts w:hint="eastAsia" w:ascii="仿宋" w:hAnsi="仿宋" w:eastAsia="仿宋" w:cs="Times New Roman"/>
          <w:color w:val="000000"/>
          <w:kern w:val="0"/>
          <w:sz w:val="24"/>
          <w:szCs w:val="24"/>
          <w:lang w:val="en-US" w:eastAsia="zh-CN" w:bidi="ar-SA"/>
        </w:rPr>
        <w:t>我们的产品使用包含不同模态的医学影像数据集，如</w:t>
      </w:r>
      <w:r>
        <w:rPr>
          <w:rFonts w:ascii="仿宋" w:hAnsi="仿宋" w:eastAsia="仿宋" w:cs="Times New Roman"/>
          <w:color w:val="000000"/>
          <w:kern w:val="0"/>
          <w:sz w:val="24"/>
          <w:szCs w:val="24"/>
          <w:lang w:val="en-US" w:eastAsia="zh-CN" w:bidi="ar-SA"/>
        </w:rPr>
        <w:t>CT、MRI、PET等。通过使用多种不同的影像模态，可以更全面地获取病灶的信息，采用深度学习算法对医学影像数据中的病灶进行分割。</w:t>
      </w:r>
    </w:p>
    <w:p>
      <w:pPr>
        <w:spacing w:line="360" w:lineRule="auto"/>
        <w:ind w:firstLine="480"/>
        <w:rPr>
          <w:rFonts w:ascii="仿宋" w:hAnsi="仿宋" w:eastAsia="仿宋" w:cs="Times New Roman"/>
          <w:color w:val="000000"/>
          <w:kern w:val="0"/>
          <w:sz w:val="24"/>
          <w:szCs w:val="24"/>
          <w:lang w:val="en-US" w:eastAsia="zh-CN" w:bidi="ar-SA"/>
        </w:rPr>
      </w:pPr>
    </w:p>
    <w:p>
      <w:pPr>
        <w:pStyle w:val="4"/>
        <w:rPr>
          <w:color w:val="203864" w:themeColor="accent5" w:themeShade="80"/>
          <w:sz w:val="28"/>
          <w:szCs w:val="28"/>
        </w:rPr>
      </w:pPr>
      <w:r>
        <w:rPr>
          <w:rFonts w:hint="eastAsia"/>
          <w:color w:val="203864" w:themeColor="accent5" w:themeShade="80"/>
          <w:sz w:val="28"/>
          <w:szCs w:val="28"/>
        </w:rPr>
        <w:t>1</w:t>
      </w:r>
      <w:r>
        <w:rPr>
          <w:color w:val="203864" w:themeColor="accent5" w:themeShade="80"/>
          <w:sz w:val="28"/>
          <w:szCs w:val="28"/>
        </w:rPr>
        <w:t>.2.2</w:t>
      </w:r>
      <w:r>
        <w:rPr>
          <w:rFonts w:hint="eastAsia"/>
          <w:color w:val="203864" w:themeColor="accent5" w:themeShade="80"/>
          <w:sz w:val="28"/>
          <w:szCs w:val="28"/>
        </w:rPr>
        <w:t>健康管家——电子病例助力健康管理</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电子病历（</w:t>
      </w:r>
      <w:r>
        <w:rPr>
          <w:rFonts w:ascii="仿宋" w:hAnsi="仿宋" w:eastAsia="仿宋" w:cs="Times New Roman"/>
          <w:color w:val="000000"/>
          <w:kern w:val="0"/>
          <w:sz w:val="24"/>
        </w:rPr>
        <w:t>ElectronicHealthRecord,EHR）是一种数字化的医疗记录系统，用于存储和管理患者的个人医疗信息，包括患者的病历、诊断、处方、化验、检查、手术记录等。它是医疗信息化的重要组成部分，旨在提高医疗质量、降低医疗成本、提高医疗效率、减少医疗错误。</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随着计算机技术和网络技术的不断发展，电子病历得到了广泛的应用和发展。电子病历系统通过数字化的方式管理和存储患者的医疗信息，使医生和患者可以更加便捷地获取和共享这些信息。同时，电子病历系统还可以提高医生的诊断能力和治疗效果，减少医疗错误和重复检查的情况，节约医疗资源和时间成本。</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电子病历系统离不开数据库技术。电子病历系统需要一个可靠的、安全的、高效的数据库来存储和管理患者的医疗信息。这个数据库需要具备高可用性、数据保护和备份恢复能力、数据加密和权限管理等功能。</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同时，电子病历系统需要将医学知识库与患者的医疗信息相结合，为医生提供更加全面、准确的诊断和治疗方案。这个知识库需要包含各种医学分类、诊断标准、临床指南等。</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最后，电子病历系统需要能够与医院内部和外部其他系统进行数据交换和共享，比如医院管理系统、电子处方系统、电子化验单系统等。这个信息交换需要考虑到数据格式、安全性、实时性等因素。</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目前，随着云计算技术和移动互联网技术的飞速发展，越来越多的医院开始采用电子病历系统来管理患者的病历信息。相比传统的纸质病历，电子病历具有更高的安全性、便捷性和可读性，能够更好地促进医疗卫生信息化的发展。我们团队开发的医疗产品之一“健康管家”，采用微信小程序的形式，实现对患者病例和影像信息的存储，是一种基于云端技术的电子病例管理方式。</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微信小程序是一种轻量级的应用程序，用户可以在微信内部直接使用，无需下载安装，方便快捷。在电子病历管理方面，微信小程序可以提供患者病历信息的实时更新和管理，包括患者的基本信息、病历记录、影像信息、医嘱和用药记录等。通过微信小程序，医护人员可以随时随地查看患者的病历信息，提高工作效率和医疗质量。</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微信小程序的云端存储技术，可以确保患者病历信息的安全性和可靠性。数据存储在云端服务器上，可以进行备份和恢复，减少数据丢失的风险。同时，云端存储也能够实现数据的实时同步和共享，医护人员之间可以共享患者病历信息，提高医疗协同工作的效率和质量。</w:t>
      </w:r>
    </w:p>
    <w:p>
      <w:pPr>
        <w:spacing w:line="360" w:lineRule="auto"/>
        <w:ind w:firstLine="480"/>
        <w:rPr>
          <w:rFonts w:ascii="仿宋" w:hAnsi="仿宋" w:eastAsia="仿宋" w:cs="Times New Roman"/>
          <w:color w:val="000000"/>
          <w:kern w:val="0"/>
          <w:sz w:val="24"/>
        </w:rPr>
      </w:pPr>
      <w:r>
        <w:rPr>
          <w:rFonts w:ascii="仿宋" w:hAnsi="仿宋" w:eastAsia="仿宋" w:cs="Times New Roman"/>
          <w:color w:val="000000"/>
          <w:kern w:val="0"/>
          <w:sz w:val="24"/>
        </w:rPr>
        <w:t>交流和病例分享，有助于提高医学生的专业水平和临床实践能力。</w:t>
      </w:r>
    </w:p>
    <w:p>
      <w:pPr>
        <w:spacing w:line="360" w:lineRule="auto"/>
        <w:ind w:firstLine="480"/>
        <w:rPr>
          <w:rFonts w:ascii="仿宋" w:hAnsi="仿宋" w:eastAsia="仿宋" w:cs="Times New Roman"/>
          <w:color w:val="000000"/>
          <w:kern w:val="0"/>
          <w:sz w:val="24"/>
        </w:rPr>
      </w:pPr>
    </w:p>
    <w:p>
      <w:pPr>
        <w:pStyle w:val="4"/>
        <w:rPr>
          <w:color w:val="203864" w:themeColor="accent5" w:themeShade="80"/>
          <w:sz w:val="28"/>
          <w:szCs w:val="28"/>
        </w:rPr>
      </w:pPr>
      <w:r>
        <w:rPr>
          <w:rFonts w:hint="eastAsia"/>
          <w:color w:val="203864" w:themeColor="accent5" w:themeShade="80"/>
          <w:sz w:val="28"/>
          <w:szCs w:val="28"/>
        </w:rPr>
        <w:t>1</w:t>
      </w:r>
      <w:r>
        <w:rPr>
          <w:color w:val="203864" w:themeColor="accent5" w:themeShade="80"/>
          <w:sz w:val="28"/>
          <w:szCs w:val="28"/>
        </w:rPr>
        <w:t>.2.3</w:t>
      </w:r>
      <w:r>
        <w:rPr>
          <w:rFonts w:hint="eastAsia"/>
          <w:color w:val="203864" w:themeColor="accent5" w:themeShade="80"/>
          <w:sz w:val="28"/>
          <w:szCs w:val="28"/>
        </w:rPr>
        <w:t>智慧学堂——</w:t>
      </w:r>
      <w:r>
        <w:rPr>
          <w:color w:val="203864" w:themeColor="accent5" w:themeShade="80"/>
          <w:sz w:val="28"/>
          <w:szCs w:val="28"/>
        </w:rPr>
        <w:t>CT</w:t>
      </w:r>
      <w:r>
        <w:rPr>
          <w:rFonts w:hint="eastAsia"/>
          <w:color w:val="203864" w:themeColor="accent5" w:themeShade="80"/>
          <w:sz w:val="28"/>
          <w:szCs w:val="28"/>
        </w:rPr>
        <w:t>重构辅助科研教学</w:t>
      </w:r>
    </w:p>
    <w:p>
      <w:pPr>
        <w:spacing w:line="360" w:lineRule="auto"/>
        <w:ind w:firstLine="480"/>
        <w:rPr>
          <w:rFonts w:ascii="仿宋" w:hAnsi="仿宋" w:eastAsia="仿宋" w:cs="Times New Roman"/>
          <w:color w:val="000000"/>
          <w:kern w:val="0"/>
          <w:sz w:val="24"/>
        </w:rPr>
      </w:pPr>
      <w:r>
        <w:rPr>
          <w:rFonts w:ascii="仿宋" w:hAnsi="仿宋" w:eastAsia="仿宋" w:cs="Times New Roman"/>
          <w:color w:val="000000"/>
          <w:kern w:val="0"/>
          <w:sz w:val="24"/>
        </w:rPr>
        <w:t>CT三维重建技术可以辅助医学生进行科研教学，</w:t>
      </w:r>
      <w:r>
        <w:rPr>
          <w:rFonts w:hint="eastAsia" w:ascii="仿宋" w:hAnsi="仿宋" w:eastAsia="仿宋" w:cs="Times New Roman"/>
          <w:color w:val="000000"/>
          <w:kern w:val="0"/>
          <w:sz w:val="24"/>
        </w:rPr>
        <w:t>比如可以帮助医学生明确解剖结构。该</w:t>
      </w:r>
      <w:r>
        <w:rPr>
          <w:rFonts w:ascii="仿宋" w:hAnsi="仿宋" w:eastAsia="仿宋" w:cs="Times New Roman"/>
          <w:color w:val="000000"/>
          <w:kern w:val="0"/>
          <w:sz w:val="24"/>
        </w:rPr>
        <w:t>技术可以将二维的医学影像重构成三维的立体图像，能够更加准确地显示解剖结构，方便医学生学习和了解人体结构。</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其次，通过</w:t>
      </w:r>
      <w:r>
        <w:rPr>
          <w:rFonts w:ascii="仿宋" w:hAnsi="仿宋" w:eastAsia="仿宋" w:cs="Times New Roman"/>
          <w:color w:val="000000"/>
          <w:kern w:val="0"/>
          <w:sz w:val="24"/>
        </w:rPr>
        <w:t>CT三维重建技术，医学生可以模拟临床病例进行诊断，可以更加直观地观察病变部位的位置、形状、大小等信息，提高诊断准确度。</w:t>
      </w:r>
      <w:r>
        <w:rPr>
          <w:rFonts w:hint="eastAsia" w:ascii="仿宋" w:hAnsi="仿宋" w:eastAsia="仿宋" w:cs="Times New Roman"/>
          <w:color w:val="000000"/>
          <w:kern w:val="0"/>
          <w:sz w:val="24"/>
        </w:rPr>
        <w:t>同时，医学生可以通过</w:t>
      </w:r>
      <w:r>
        <w:rPr>
          <w:rFonts w:ascii="仿宋" w:hAnsi="仿宋" w:eastAsia="仿宋" w:cs="Times New Roman"/>
          <w:color w:val="000000"/>
          <w:kern w:val="0"/>
          <w:sz w:val="24"/>
        </w:rPr>
        <w:t>CT三维重建技术进行手术模拟操作，提高手术技能水平。</w:t>
      </w:r>
      <w:r>
        <w:rPr>
          <w:rFonts w:hint="eastAsia" w:ascii="仿宋" w:hAnsi="仿宋" w:eastAsia="仿宋" w:cs="Times New Roman"/>
          <w:color w:val="000000"/>
          <w:kern w:val="0"/>
          <w:sz w:val="24"/>
        </w:rPr>
        <w:t>并且，</w:t>
      </w:r>
      <w:r>
        <w:rPr>
          <w:rFonts w:ascii="仿宋" w:hAnsi="仿宋" w:eastAsia="仿宋" w:cs="Times New Roman"/>
          <w:color w:val="000000"/>
          <w:kern w:val="0"/>
          <w:sz w:val="24"/>
        </w:rPr>
        <w:t>CT三维重建技术可以将医学影像数据进行数字化处理，形成可视化的结果，方便医学生进行学术交流和病例分享。</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近年来，随着</w:t>
      </w:r>
      <w:r>
        <w:rPr>
          <w:rFonts w:ascii="仿宋" w:hAnsi="仿宋" w:eastAsia="仿宋" w:cs="Times New Roman"/>
          <w:color w:val="000000"/>
          <w:kern w:val="0"/>
          <w:sz w:val="24"/>
        </w:rPr>
        <w:t>CT扫描技术的不断更新换代，采集到的医学影像数据越来越精细、清晰，有利于CT三维重建技术的进一步发展。</w:t>
      </w:r>
      <w:r>
        <w:rPr>
          <w:rFonts w:hint="eastAsia" w:ascii="仿宋" w:hAnsi="仿宋" w:eastAsia="仿宋" w:cs="Times New Roman"/>
          <w:color w:val="000000"/>
          <w:kern w:val="0"/>
          <w:sz w:val="24"/>
        </w:rPr>
        <w:t>同时，计算机图形学也是</w:t>
      </w:r>
      <w:r>
        <w:rPr>
          <w:rFonts w:ascii="仿宋" w:hAnsi="仿宋" w:eastAsia="仿宋" w:cs="Times New Roman"/>
          <w:color w:val="000000"/>
          <w:kern w:val="0"/>
          <w:sz w:val="24"/>
        </w:rPr>
        <w:t>CT三维重建技术得以实现的关键技术之一。计算机图形学的发展，特别是在图像处理、渲染、建模等方面的不断进步，为CT三维重建技术的实现提供了更加稳定、高效的计算平台和更加丰富、逼真的图像效果。</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而数字图像处理算法是</w:t>
      </w:r>
      <w:r>
        <w:rPr>
          <w:rFonts w:ascii="仿宋" w:hAnsi="仿宋" w:eastAsia="仿宋" w:cs="Times New Roman"/>
          <w:color w:val="000000"/>
          <w:kern w:val="0"/>
          <w:sz w:val="24"/>
        </w:rPr>
        <w:t>CT三维重建技术的核心，也是关键的技术基础。当前，数字图像处理算法在医学影像领域中的应用越来越广泛，涉及到医学影像的分割、配准、去噪、增强等方面。这些算法的不断提升，为CT三维重建技术的发展提供了强有力的技术支持。</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最后，随着医学影像数据量的不断增大，大数据和人工智能技术也得到了快速发展。大数据技术可以帮助医生更好地管理和分析医学影像数据，人工智能技术可以自动识别、分析和处理医学影像数据，从而实现</w:t>
      </w:r>
      <w:r>
        <w:rPr>
          <w:rFonts w:ascii="仿宋" w:hAnsi="仿宋" w:eastAsia="仿宋" w:cs="Times New Roman"/>
          <w:color w:val="000000"/>
          <w:kern w:val="0"/>
          <w:sz w:val="24"/>
        </w:rPr>
        <w:t>CT三维重建技术的自动化和智能化，提高CT三维重建技术的应用效率和精度。</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我们的产品通过</w:t>
      </w:r>
      <w:r>
        <w:rPr>
          <w:rFonts w:ascii="仿宋" w:hAnsi="仿宋" w:eastAsia="仿宋" w:cs="Times New Roman"/>
          <w:color w:val="000000"/>
          <w:kern w:val="0"/>
          <w:sz w:val="24"/>
        </w:rPr>
        <w:t>vtk库</w:t>
      </w:r>
      <w:r>
        <w:rPr>
          <w:rFonts w:hint="eastAsia" w:ascii="仿宋" w:hAnsi="仿宋" w:eastAsia="仿宋" w:cs="Times New Roman"/>
          <w:color w:val="000000"/>
          <w:kern w:val="0"/>
          <w:sz w:val="24"/>
        </w:rPr>
        <w:t>实现</w:t>
      </w:r>
      <w:r>
        <w:rPr>
          <w:rFonts w:ascii="仿宋" w:hAnsi="仿宋" w:eastAsia="仿宋" w:cs="Times New Roman"/>
          <w:color w:val="000000"/>
          <w:kern w:val="0"/>
          <w:sz w:val="24"/>
        </w:rPr>
        <w:t>对CT影像进行三维重建</w:t>
      </w:r>
      <w:r>
        <w:rPr>
          <w:rFonts w:hint="eastAsia" w:ascii="仿宋" w:hAnsi="仿宋" w:eastAsia="仿宋" w:cs="Times New Roman"/>
          <w:color w:val="000000"/>
          <w:kern w:val="0"/>
          <w:sz w:val="24"/>
        </w:rPr>
        <w:t>。</w:t>
      </w:r>
      <w:r>
        <w:rPr>
          <w:rFonts w:ascii="仿宋" w:hAnsi="仿宋" w:eastAsia="仿宋" w:cs="Times New Roman"/>
          <w:color w:val="000000"/>
          <w:kern w:val="0"/>
          <w:sz w:val="24"/>
        </w:rPr>
        <w:t>vtk（VisualizationToolkit）是一个开源、跨平台的3D可视化开发工具包。它提供了一系列C++类和函数，可用于处理、渲染和可视化医学图像数据，例如CT、MRI、超声、X射线等。</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在医学影像领域，</w:t>
      </w:r>
      <w:r>
        <w:rPr>
          <w:rFonts w:ascii="仿宋" w:hAnsi="仿宋" w:eastAsia="仿宋" w:cs="Times New Roman"/>
          <w:color w:val="000000"/>
          <w:kern w:val="0"/>
          <w:sz w:val="24"/>
        </w:rPr>
        <w:t>vtk常用于CT三维重建，可以将多个二维CT图像组合成一个三维模型，使医生可以更加直观地观察和分析患者的病情。具体而言，vtk使用一系列算法将二维CT图像转化为三维表面和体积模型，然后通过不同的可视化技术，如体绘制、表面绘制等，将模型呈现给医生进行观察和诊断。</w:t>
      </w:r>
    </w:p>
    <w:p>
      <w:pPr>
        <w:spacing w:line="360" w:lineRule="auto"/>
        <w:ind w:firstLine="480"/>
        <w:rPr>
          <w:rFonts w:ascii="仿宋" w:hAnsi="仿宋" w:eastAsia="仿宋" w:cs="Times New Roman"/>
          <w:color w:val="000000"/>
          <w:kern w:val="0"/>
          <w:sz w:val="24"/>
        </w:rPr>
      </w:pPr>
      <w:r>
        <w:rPr>
          <w:rFonts w:ascii="仿宋" w:hAnsi="仿宋" w:eastAsia="仿宋" w:cs="Times New Roman"/>
          <w:color w:val="000000"/>
          <w:kern w:val="0"/>
          <w:sz w:val="24"/>
        </w:rPr>
        <w:t>vtk库具有高度的可扩展性和可定制性，可以根据实际需求进行定制和优化。同时，vtk的开源性也使得更多的开发者可以参与到医学影像领域的技术研究和应用中，促进了医学影像技术的发展和创新。</w:t>
      </w:r>
    </w:p>
    <w:p>
      <w:pPr>
        <w:spacing w:line="360" w:lineRule="auto"/>
        <w:ind w:firstLine="480"/>
        <w:rPr>
          <w:rFonts w:ascii="仿宋" w:hAnsi="仿宋" w:eastAsia="仿宋" w:cs="Times New Roman"/>
          <w:color w:val="000000"/>
          <w:kern w:val="0"/>
          <w:sz w:val="24"/>
        </w:rPr>
      </w:pPr>
    </w:p>
    <w:p>
      <w:pPr>
        <w:spacing w:line="360" w:lineRule="auto"/>
        <w:ind w:firstLine="480"/>
        <w:rPr>
          <w:rFonts w:ascii="仿宋" w:hAnsi="仿宋" w:eastAsia="仿宋" w:cs="Times New Roman"/>
          <w:color w:val="000000"/>
          <w:kern w:val="0"/>
          <w:sz w:val="24"/>
        </w:rPr>
      </w:pPr>
    </w:p>
    <w:p>
      <w:pPr>
        <w:spacing w:line="360" w:lineRule="auto"/>
        <w:ind w:firstLine="480"/>
        <w:rPr>
          <w:rFonts w:ascii="仿宋" w:hAnsi="仿宋" w:eastAsia="仿宋" w:cs="Times New Roman"/>
          <w:color w:val="000000"/>
          <w:kern w:val="0"/>
          <w:sz w:val="24"/>
        </w:rPr>
      </w:pPr>
    </w:p>
    <w:p>
      <w:pPr>
        <w:pStyle w:val="2"/>
        <w:jc w:val="center"/>
        <w:rPr>
          <w:rFonts w:hint="eastAsia" w:ascii="等线" w:hAnsi="等线" w:eastAsia="等线" w:cs="等线"/>
          <w:color w:val="183365"/>
          <w:sz w:val="40"/>
          <w:szCs w:val="40"/>
        </w:rPr>
      </w:pPr>
      <w:bookmarkStart w:id="7" w:name="_Toc24155"/>
      <w:r>
        <w:rPr>
          <w:rFonts w:hint="eastAsia" w:ascii="等线" w:hAnsi="等线" w:eastAsia="等线" w:cs="等线"/>
          <w:color w:val="183365"/>
          <w:sz w:val="40"/>
          <w:szCs w:val="40"/>
        </w:rPr>
        <w:t>第二章</w:t>
      </w:r>
      <w:r>
        <w:rPr>
          <w:rFonts w:hint="eastAsia" w:ascii="等线" w:hAnsi="等线" w:eastAsia="等线" w:cs="等线"/>
          <w:color w:val="183365"/>
          <w:sz w:val="40"/>
          <w:szCs w:val="40"/>
          <w:lang w:val="en-US" w:eastAsia="zh-CN"/>
        </w:rPr>
        <w:t xml:space="preserve"> </w:t>
      </w:r>
      <w:r>
        <w:rPr>
          <w:rFonts w:hint="eastAsia" w:ascii="等线" w:hAnsi="等线" w:eastAsia="等线" w:cs="等线"/>
          <w:color w:val="183365"/>
          <w:sz w:val="40"/>
          <w:szCs w:val="40"/>
        </w:rPr>
        <w:t>技术介绍</w:t>
      </w:r>
      <w:bookmarkEnd w:id="7"/>
    </w:p>
    <w:p>
      <w:pPr>
        <w:pStyle w:val="3"/>
        <w:rPr>
          <w:rFonts w:ascii="黑体" w:hAnsi="黑体" w:eastAsia="黑体"/>
          <w:color w:val="183365"/>
          <w:sz w:val="36"/>
          <w:szCs w:val="36"/>
        </w:rPr>
      </w:pPr>
      <w:bookmarkStart w:id="8" w:name="_Toc8336"/>
      <w:r>
        <w:rPr>
          <w:rFonts w:ascii="黑体" w:hAnsi="黑体" w:eastAsia="黑体"/>
          <w:color w:val="183365"/>
          <w:sz w:val="36"/>
          <w:szCs w:val="36"/>
        </w:rPr>
        <w:t>2</w:t>
      </w:r>
      <w:r>
        <w:rPr>
          <w:rFonts w:hint="eastAsia" w:ascii="黑体" w:hAnsi="黑体" w:eastAsia="黑体"/>
          <w:color w:val="183365"/>
          <w:sz w:val="36"/>
          <w:szCs w:val="36"/>
        </w:rPr>
        <w:t>.1技术简介</w:t>
      </w:r>
      <w:bookmarkEnd w:id="8"/>
    </w:p>
    <w:p>
      <w:pPr>
        <w:pStyle w:val="4"/>
        <w:rPr>
          <w:color w:val="203864" w:themeColor="accent5" w:themeShade="80"/>
          <w:sz w:val="28"/>
          <w:szCs w:val="28"/>
        </w:rPr>
      </w:pPr>
      <w:r>
        <w:rPr>
          <w:color w:val="203864" w:themeColor="accent5" w:themeShade="80"/>
          <w:sz w:val="28"/>
          <w:szCs w:val="28"/>
        </w:rPr>
        <w:t>2.1.1</w:t>
      </w:r>
      <w:r>
        <w:rPr>
          <w:rFonts w:hint="eastAsia"/>
          <w:color w:val="203864" w:themeColor="accent5" w:themeShade="80"/>
          <w:sz w:val="28"/>
          <w:szCs w:val="28"/>
        </w:rPr>
        <w:t>医学影像的</w:t>
      </w:r>
      <w:r>
        <w:rPr>
          <w:color w:val="203864" w:themeColor="accent5" w:themeShade="80"/>
          <w:sz w:val="28"/>
          <w:szCs w:val="28"/>
        </w:rPr>
        <w:t>3D</w:t>
      </w:r>
      <w:r>
        <w:rPr>
          <w:rFonts w:hint="eastAsia"/>
          <w:color w:val="203864" w:themeColor="accent5" w:themeShade="80"/>
          <w:sz w:val="28"/>
          <w:szCs w:val="28"/>
        </w:rPr>
        <w:t>重构</w:t>
      </w:r>
    </w:p>
    <w:p>
      <w:pPr>
        <w:spacing w:line="360" w:lineRule="auto"/>
        <w:ind w:firstLine="480"/>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1.</w:t>
      </w:r>
      <w:r>
        <w:rPr>
          <w:rFonts w:hint="eastAsia" w:ascii="仿宋" w:hAnsi="仿宋" w:eastAsia="仿宋" w:cs="Times New Roman"/>
          <w:b/>
          <w:bCs/>
          <w:color w:val="1F4E79" w:themeColor="accent1" w:themeShade="80"/>
          <w:kern w:val="0"/>
          <w:sz w:val="24"/>
        </w:rPr>
        <w:t>概述</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医学影像的</w:t>
      </w:r>
      <w:r>
        <w:rPr>
          <w:rFonts w:ascii="仿宋" w:hAnsi="仿宋" w:eastAsia="仿宋" w:cs="Times New Roman"/>
          <w:color w:val="000000"/>
          <w:kern w:val="0"/>
          <w:sz w:val="24"/>
        </w:rPr>
        <w:t>3D重构是指将医学影像数据转换为三维图像的过程，以便医生更准确地诊断疾病。医学影像通常由计算机断层扫描（CT）、磁共振成像（MRI）、超声波成像等设备生成，这些设备可以捕捉人体内部的组织、器官和骨骼的图像。这些图像通常以二维形式呈现，但医生需要在三维空间中观察病变、异常或者解剖结构的位置和形状。</w:t>
      </w:r>
    </w:p>
    <w:p>
      <w:pPr>
        <w:spacing w:line="360" w:lineRule="auto"/>
        <w:ind w:firstLine="480"/>
        <w:jc w:val="center"/>
        <w:rPr>
          <w:rFonts w:ascii="仿宋" w:hAnsi="仿宋" w:eastAsia="仿宋" w:cs="Times New Roman"/>
          <w:color w:val="000000"/>
          <w:kern w:val="0"/>
          <w:sz w:val="24"/>
        </w:rPr>
      </w:pPr>
      <w:r>
        <w:drawing>
          <wp:inline distT="0" distB="0" distL="0" distR="0">
            <wp:extent cx="2919095" cy="2913380"/>
            <wp:effectExtent l="0" t="0" r="6985"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932510" cy="2926520"/>
                    </a:xfrm>
                    <a:prstGeom prst="rect">
                      <a:avLst/>
                    </a:prstGeom>
                    <a:noFill/>
                  </pic:spPr>
                </pic:pic>
              </a:graphicData>
            </a:graphic>
          </wp:inline>
        </w:drawing>
      </w:r>
    </w:p>
    <w:p>
      <w:pPr>
        <w:spacing w:line="360" w:lineRule="auto"/>
        <w:ind w:firstLine="480"/>
        <w:jc w:val="center"/>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图2-</w:t>
      </w:r>
      <w:r>
        <w:rPr>
          <w:rFonts w:ascii="仿宋" w:hAnsi="仿宋" w:eastAsia="仿宋" w:cs="Times New Roman"/>
          <w:b/>
          <w:bCs/>
          <w:color w:val="1F4E79" w:themeColor="accent1" w:themeShade="80"/>
          <w:kern w:val="0"/>
          <w:sz w:val="24"/>
        </w:rPr>
        <w:t>1</w:t>
      </w:r>
      <w:r>
        <w:rPr>
          <w:rFonts w:hint="eastAsia" w:ascii="仿宋" w:hAnsi="仿宋" w:eastAsia="仿宋" w:cs="Times New Roman"/>
          <w:b/>
          <w:bCs/>
          <w:color w:val="1F4E79" w:themeColor="accent1" w:themeShade="80"/>
          <w:kern w:val="0"/>
          <w:sz w:val="24"/>
        </w:rPr>
        <w:t>三维可视化的四种技术</w:t>
      </w:r>
    </w:p>
    <w:p>
      <w:pPr>
        <w:spacing w:line="360" w:lineRule="auto"/>
        <w:ind w:firstLine="480"/>
        <w:rPr>
          <w:rFonts w:ascii="仿宋" w:hAnsi="仿宋" w:eastAsia="仿宋" w:cs="Times New Roman"/>
          <w:color w:val="000000"/>
          <w:kern w:val="0"/>
          <w:sz w:val="24"/>
        </w:rPr>
      </w:pPr>
      <w:r>
        <w:rPr>
          <w:rFonts w:ascii="仿宋" w:hAnsi="仿宋" w:eastAsia="仿宋" w:cs="Times New Roman"/>
          <w:color w:val="000000"/>
          <w:kern w:val="0"/>
          <w:sz w:val="24"/>
        </w:rPr>
        <w:t>3D重构技术是将医学影像数据转换为三维模型的过程，这种技术最早是在20世纪70年代开发出来的。最初，医生需要将多个2D图像手工组合起来以生成3D模型，但这种方法非常耗时，而且对医生的技术水平要求很高。随着计算机处理能力的提高，现在的3D重构技术已经可以自动将2D图像转换为3D模型，并且能够处理大量的医学影像数据。这使医生能够更好地观察病变、异常或者解剖结构的位置和形状，从而更准确地进行诊断和治疗。</w:t>
      </w:r>
    </w:p>
    <w:p>
      <w:pPr>
        <w:spacing w:line="360" w:lineRule="auto"/>
        <w:ind w:firstLine="480"/>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2.DICOM</w:t>
      </w:r>
      <w:r>
        <w:rPr>
          <w:rFonts w:hint="eastAsia" w:ascii="仿宋" w:hAnsi="仿宋" w:eastAsia="仿宋" w:cs="Times New Roman"/>
          <w:b/>
          <w:bCs/>
          <w:color w:val="1F4E79" w:themeColor="accent1" w:themeShade="80"/>
          <w:kern w:val="0"/>
          <w:sz w:val="24"/>
        </w:rPr>
        <w:t>标准</w:t>
      </w:r>
    </w:p>
    <w:p>
      <w:pPr>
        <w:spacing w:line="360" w:lineRule="auto"/>
        <w:rPr>
          <w:rFonts w:ascii="仿宋" w:hAnsi="仿宋" w:eastAsia="仿宋" w:cs="Times New Roman"/>
          <w:color w:val="000000"/>
          <w:kern w:val="0"/>
          <w:sz w:val="24"/>
        </w:rPr>
      </w:pPr>
      <w:r>
        <w:rPr>
          <w:rFonts w:ascii="仿宋" w:hAnsi="仿宋" w:eastAsia="仿宋" w:cs="Times New Roman"/>
          <w:color w:val="000000"/>
          <w:kern w:val="0"/>
          <w:sz w:val="24"/>
        </w:rPr>
        <w:tab/>
      </w:r>
      <w:r>
        <w:rPr>
          <w:rFonts w:ascii="仿宋" w:hAnsi="仿宋" w:eastAsia="仿宋" w:cs="Times New Roman"/>
          <w:color w:val="000000"/>
          <w:kern w:val="0"/>
          <w:sz w:val="24"/>
        </w:rPr>
        <w:t>DICOM是医学数字成像与通讯标准的简称，是由美国放射学会（ACR）和美国电器制造商协会组织（NEMA）联合制定的。最初的版本于1985年发布，被称为ACR-NEMA200-1985或者ACR-NEMA1.0。随着医学业务和网络环境的发展，DICOM标准得到了不断完善。第二个版本于1988年发布，第三个版本DICOM3.0则于1993年发布。为了适应各种医疗影像应用场合，DICOM标准根据医疗行业的实际业务发展进行修改，并不断加入新的内容。DICOM标准已经成为医学影像的唯一标准，并得到了国际上的广泛采用，多年来致力于创造最广泛和最根本的数字医学成像标准。</w:t>
      </w:r>
    </w:p>
    <w:p>
      <w:pPr>
        <w:spacing w:line="360" w:lineRule="auto"/>
        <w:rPr>
          <w:rFonts w:ascii="仿宋" w:hAnsi="仿宋" w:eastAsia="仿宋" w:cs="Times New Roman"/>
          <w:color w:val="000000"/>
          <w:kern w:val="0"/>
          <w:sz w:val="24"/>
        </w:rPr>
      </w:pPr>
      <w:r>
        <w:rPr>
          <w:rFonts w:ascii="仿宋" w:hAnsi="仿宋" w:eastAsia="仿宋" w:cs="Times New Roman"/>
          <w:color w:val="000000"/>
          <w:kern w:val="0"/>
          <w:sz w:val="24"/>
        </w:rPr>
        <w:tab/>
      </w:r>
      <w:r>
        <w:rPr>
          <w:rFonts w:ascii="仿宋" w:hAnsi="仿宋" w:eastAsia="仿宋" w:cs="Times New Roman"/>
          <w:color w:val="000000"/>
          <w:kern w:val="0"/>
          <w:sz w:val="24"/>
        </w:rPr>
        <w:t>DICOM标准是医学影像领域的唯一标准，规范了医学影像格式及相关信息，以及医学影像数据传输、存储和显示协议。DICOM格式的医学图像最高支持65536个灰阶，相比JPEG或其他格式图像的256个灰阶，能够更好地反映医学图像内部的所有细节信息。具体的内容结构可以参见</w:t>
      </w:r>
      <w:r>
        <w:rPr>
          <w:rFonts w:hint="eastAsia" w:ascii="仿宋" w:hAnsi="仿宋" w:eastAsia="仿宋" w:cs="Times New Roman"/>
          <w:color w:val="000000"/>
          <w:kern w:val="0"/>
          <w:sz w:val="24"/>
        </w:rPr>
        <w:t>图</w:t>
      </w:r>
      <w:r>
        <w:rPr>
          <w:rFonts w:ascii="仿宋" w:hAnsi="仿宋" w:eastAsia="仿宋" w:cs="Times New Roman"/>
          <w:color w:val="000000"/>
          <w:kern w:val="0"/>
          <w:sz w:val="24"/>
        </w:rPr>
        <w:t>2-2。</w:t>
      </w:r>
    </w:p>
    <w:p>
      <w:pPr>
        <w:spacing w:line="360" w:lineRule="auto"/>
        <w:jc w:val="center"/>
        <w:rPr>
          <w:rFonts w:ascii="仿宋" w:hAnsi="仿宋" w:eastAsia="仿宋" w:cs="Times New Roman"/>
          <w:color w:val="000000"/>
          <w:kern w:val="0"/>
          <w:sz w:val="24"/>
        </w:rPr>
      </w:pPr>
      <w:r>
        <w:rPr>
          <w:rFonts w:ascii="仿宋" w:hAnsi="仿宋" w:eastAsia="仿宋" w:cs="Times New Roman"/>
          <w:color w:val="000000"/>
          <w:kern w:val="0"/>
          <w:sz w:val="24"/>
        </w:rPr>
        <w:drawing>
          <wp:inline distT="0" distB="0" distL="0" distR="0">
            <wp:extent cx="4454525" cy="2317115"/>
            <wp:effectExtent l="0" t="0" r="10795" b="14605"/>
            <wp:docPr id="20569284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28405" name="图片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486187" cy="2333519"/>
                    </a:xfrm>
                    <a:prstGeom prst="rect">
                      <a:avLst/>
                    </a:prstGeom>
                    <a:noFill/>
                  </pic:spPr>
                </pic:pic>
              </a:graphicData>
            </a:graphic>
          </wp:inline>
        </w:drawing>
      </w:r>
    </w:p>
    <w:p>
      <w:pPr>
        <w:spacing w:line="360" w:lineRule="auto"/>
        <w:ind w:firstLine="480"/>
        <w:jc w:val="center"/>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2-2</w:t>
      </w:r>
      <w:r>
        <w:rPr>
          <w:rFonts w:hint="eastAsia" w:ascii="仿宋" w:hAnsi="仿宋" w:eastAsia="仿宋" w:cs="Times New Roman"/>
          <w:b/>
          <w:bCs/>
          <w:color w:val="1F4E79" w:themeColor="accent1" w:themeShade="80"/>
          <w:kern w:val="0"/>
          <w:sz w:val="24"/>
          <w:lang w:val="en-US" w:eastAsia="zh-CN"/>
        </w:rPr>
        <w:t xml:space="preserve"> </w:t>
      </w:r>
      <w:r>
        <w:rPr>
          <w:rFonts w:ascii="仿宋" w:hAnsi="仿宋" w:eastAsia="仿宋" w:cs="Times New Roman"/>
          <w:b/>
          <w:bCs/>
          <w:color w:val="1F4E79" w:themeColor="accent1" w:themeShade="80"/>
          <w:kern w:val="0"/>
          <w:sz w:val="24"/>
        </w:rPr>
        <w:t>DICOM标准内容结构图</w:t>
      </w:r>
    </w:p>
    <w:p>
      <w:pPr>
        <w:spacing w:line="360" w:lineRule="auto"/>
        <w:ind w:firstLine="480"/>
        <w:rPr>
          <w:rFonts w:ascii="仿宋" w:hAnsi="仿宋" w:eastAsia="仿宋" w:cs="Times New Roman"/>
          <w:kern w:val="0"/>
          <w:sz w:val="24"/>
        </w:rPr>
      </w:pPr>
      <w:r>
        <w:rPr>
          <w:rFonts w:ascii="仿宋" w:hAnsi="仿宋" w:eastAsia="仿宋" w:cs="Times New Roman"/>
          <w:kern w:val="0"/>
          <w:sz w:val="24"/>
        </w:rPr>
        <w:t>DICOM标准规范了医学影像的方方面面，主要内容又可分为图像格式和图像</w:t>
      </w:r>
      <w:r>
        <w:rPr>
          <w:rFonts w:hint="eastAsia" w:ascii="仿宋" w:hAnsi="仿宋" w:eastAsia="仿宋" w:cs="Times New Roman"/>
          <w:kern w:val="0"/>
          <w:sz w:val="24"/>
        </w:rPr>
        <w:t>通讯两大模块，我们是利用二维医学</w:t>
      </w:r>
      <w:r>
        <w:rPr>
          <w:rFonts w:ascii="仿宋" w:hAnsi="仿宋" w:eastAsia="仿宋" w:cs="Times New Roman"/>
          <w:kern w:val="0"/>
          <w:sz w:val="24"/>
        </w:rPr>
        <w:t>DICOM图像重建出三维图像，只需研究DICOM图像格式。</w:t>
      </w:r>
    </w:p>
    <w:p>
      <w:pPr>
        <w:spacing w:line="360" w:lineRule="auto"/>
        <w:ind w:firstLine="480"/>
        <w:rPr>
          <w:rFonts w:ascii="仿宋" w:hAnsi="仿宋" w:eastAsia="仿宋" w:cs="Times New Roman"/>
          <w:kern w:val="0"/>
          <w:sz w:val="24"/>
        </w:rPr>
      </w:pPr>
      <w:r>
        <w:rPr>
          <w:rFonts w:ascii="仿宋" w:hAnsi="仿宋" w:eastAsia="仿宋" w:cs="Times New Roman"/>
          <w:kern w:val="0"/>
          <w:sz w:val="24"/>
        </w:rPr>
        <w:t>DICOM文件由文件头和数据集两部分构成，文件头又包括导言和前缀。导言是128个字节的00H，由设备厂商使用表示自己的设备类型等信息。前缀占据4个字节的内存，内容为“DICM”，表示该文件是DICOM文件。数据集由多个数据元素组成，按照固定的格式进行编码，包括标签、值类型、值长度和值域四个部分。每个数据元素都有唯一的标签，用组号和元素号联合表示，并在DICOM标准中有特殊的含义。</w:t>
      </w:r>
    </w:p>
    <w:p>
      <w:pPr>
        <w:spacing w:line="360" w:lineRule="auto"/>
        <w:ind w:firstLine="480"/>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3.VTK</w:t>
      </w:r>
      <w:r>
        <w:rPr>
          <w:rFonts w:hint="eastAsia" w:ascii="仿宋" w:hAnsi="仿宋" w:eastAsia="仿宋" w:cs="Times New Roman"/>
          <w:b/>
          <w:bCs/>
          <w:color w:val="1F4E79" w:themeColor="accent1" w:themeShade="80"/>
          <w:kern w:val="0"/>
          <w:sz w:val="24"/>
        </w:rPr>
        <w:t>开发包介绍</w:t>
      </w:r>
    </w:p>
    <w:p>
      <w:pPr>
        <w:spacing w:line="360" w:lineRule="auto"/>
        <w:ind w:firstLine="480"/>
        <w:rPr>
          <w:rFonts w:ascii="仿宋" w:hAnsi="仿宋" w:eastAsia="仿宋" w:cs="Times New Roman"/>
          <w:color w:val="000000"/>
          <w:kern w:val="0"/>
          <w:sz w:val="24"/>
        </w:rPr>
      </w:pPr>
      <w:r>
        <w:rPr>
          <w:rFonts w:ascii="仿宋" w:hAnsi="仿宋" w:eastAsia="仿宋" w:cs="Times New Roman"/>
          <w:color w:val="000000"/>
          <w:kern w:val="0"/>
          <w:sz w:val="24"/>
        </w:rPr>
        <w:t>VTK是一个用于可视化和图形处理的开源软件系统。它由美国国家癌症研究所开发，并在BSD许可证下发布。VTK提供了一系列用于处理、可视化和分析各种类型数据的算法和工具，包括二维和三维图形、图像、几何数据和体数据等。</w:t>
      </w:r>
    </w:p>
    <w:p>
      <w:pPr>
        <w:spacing w:line="360" w:lineRule="auto"/>
        <w:ind w:firstLine="480"/>
        <w:rPr>
          <w:rFonts w:ascii="仿宋" w:hAnsi="仿宋" w:eastAsia="仿宋" w:cs="Times New Roman"/>
          <w:color w:val="000000"/>
          <w:kern w:val="0"/>
          <w:sz w:val="24"/>
        </w:rPr>
      </w:pPr>
      <w:r>
        <w:rPr>
          <w:rFonts w:ascii="仿宋" w:hAnsi="仿宋" w:eastAsia="仿宋" w:cs="Times New Roman"/>
          <w:color w:val="000000"/>
          <w:kern w:val="0"/>
          <w:sz w:val="24"/>
        </w:rPr>
        <w:t>VTK的主要功能是实现数据的可视化，可视化模型的首要任务是对各种需要</w:t>
      </w:r>
      <w:r>
        <w:rPr>
          <w:rFonts w:hint="eastAsia" w:ascii="仿宋" w:hAnsi="仿宋" w:eastAsia="仿宋" w:cs="Times New Roman"/>
          <w:color w:val="000000"/>
          <w:kern w:val="0"/>
          <w:sz w:val="24"/>
        </w:rPr>
        <w:t>进行可视化的数据进行转换和处理，形成具有特定结构形态的数据，然后映射到图形处理系统进行可视化处理。数据经过可视化管线中的每一步处理后，都会从一种形态转变成另外一种形态。数据集也即使</w:t>
      </w:r>
      <w:r>
        <w:rPr>
          <w:rFonts w:ascii="仿宋" w:hAnsi="仿宋" w:eastAsia="仿宋" w:cs="Times New Roman"/>
          <w:color w:val="000000"/>
          <w:kern w:val="0"/>
          <w:sz w:val="24"/>
        </w:rPr>
        <w:t>VTK可视化管线中处理的数据对象，</w:t>
      </w:r>
      <w:r>
        <w:rPr>
          <w:rFonts w:hint="eastAsia" w:ascii="仿宋" w:hAnsi="仿宋" w:eastAsia="仿宋" w:cs="Times New Roman"/>
          <w:color w:val="000000"/>
          <w:kern w:val="0"/>
          <w:sz w:val="24"/>
        </w:rPr>
        <w:t>主要由组织结构和数据属性两部分组成。数据集的类型主要按构成数据集的几何数据和单元来划分，如图</w:t>
      </w:r>
      <w:r>
        <w:rPr>
          <w:rFonts w:ascii="仿宋" w:hAnsi="仿宋" w:eastAsia="仿宋" w:cs="Times New Roman"/>
          <w:color w:val="000000"/>
          <w:kern w:val="0"/>
          <w:sz w:val="24"/>
        </w:rPr>
        <w:t>2-3所示，VTK中常见的数据集类型有：结构化网格数</w:t>
      </w:r>
      <w:r>
        <w:rPr>
          <w:rFonts w:hint="eastAsia" w:ascii="仿宋" w:hAnsi="仿宋" w:eastAsia="仿宋" w:cs="Times New Roman"/>
          <w:color w:val="000000"/>
          <w:kern w:val="0"/>
          <w:sz w:val="24"/>
        </w:rPr>
        <w:t>据集、非结构化网格数据集、多边形数据集、结构化点集、线性网格数据集等几大类。</w:t>
      </w:r>
    </w:p>
    <w:p>
      <w:pPr>
        <w:spacing w:line="360" w:lineRule="auto"/>
        <w:ind w:firstLine="480"/>
        <w:jc w:val="center"/>
        <w:rPr>
          <w:rFonts w:ascii="仿宋" w:hAnsi="仿宋" w:eastAsia="仿宋" w:cs="Times New Roman"/>
          <w:color w:val="000000"/>
          <w:kern w:val="0"/>
          <w:sz w:val="24"/>
        </w:rPr>
      </w:pPr>
      <w:r>
        <w:rPr>
          <w:rFonts w:ascii="仿宋" w:hAnsi="仿宋" w:eastAsia="仿宋" w:cs="Times New Roman"/>
          <w:color w:val="000000"/>
          <w:kern w:val="0"/>
          <w:sz w:val="24"/>
        </w:rPr>
        <w:drawing>
          <wp:inline distT="0" distB="0" distL="0" distR="0">
            <wp:extent cx="4347845" cy="2722880"/>
            <wp:effectExtent l="0" t="0" r="1079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1" cstate="print">
                      <a:extLst>
                        <a:ext uri="{28A0092B-C50C-407E-A947-70E740481C1C}">
                          <a14:useLocalDpi xmlns:a14="http://schemas.microsoft.com/office/drawing/2010/main" val="0"/>
                        </a:ext>
                      </a:extLst>
                    </a:blip>
                    <a:srcRect l="3896"/>
                    <a:stretch>
                      <a:fillRect/>
                    </a:stretch>
                  </pic:blipFill>
                  <pic:spPr>
                    <a:xfrm>
                      <a:off x="0" y="0"/>
                      <a:ext cx="4360288" cy="2730783"/>
                    </a:xfrm>
                    <a:prstGeom prst="rect">
                      <a:avLst/>
                    </a:prstGeom>
                    <a:noFill/>
                    <a:ln>
                      <a:noFill/>
                    </a:ln>
                  </pic:spPr>
                </pic:pic>
              </a:graphicData>
            </a:graphic>
          </wp:inline>
        </w:drawing>
      </w:r>
    </w:p>
    <w:p>
      <w:pPr>
        <w:spacing w:line="360" w:lineRule="auto"/>
        <w:ind w:firstLine="480"/>
        <w:jc w:val="center"/>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2-3</w:t>
      </w:r>
      <w:r>
        <w:rPr>
          <w:rFonts w:hint="eastAsia" w:ascii="仿宋" w:hAnsi="仿宋" w:eastAsia="仿宋" w:cs="Times New Roman"/>
          <w:b/>
          <w:bCs/>
          <w:color w:val="1F4E79" w:themeColor="accent1" w:themeShade="80"/>
          <w:kern w:val="0"/>
          <w:sz w:val="24"/>
          <w:lang w:val="en-US" w:eastAsia="zh-CN"/>
        </w:rPr>
        <w:t xml:space="preserve"> </w:t>
      </w:r>
      <w:r>
        <w:rPr>
          <w:rFonts w:ascii="仿宋" w:hAnsi="仿宋" w:eastAsia="仿宋" w:cs="Times New Roman"/>
          <w:b/>
          <w:bCs/>
          <w:color w:val="1F4E79" w:themeColor="accent1" w:themeShade="80"/>
          <w:kern w:val="0"/>
          <w:sz w:val="24"/>
        </w:rPr>
        <w:t>VTK中常见的数据集类型</w:t>
      </w:r>
    </w:p>
    <w:p>
      <w:pPr>
        <w:spacing w:line="360" w:lineRule="auto"/>
        <w:ind w:firstLine="480"/>
        <w:jc w:val="center"/>
        <w:rPr>
          <w:rFonts w:ascii="仿宋" w:hAnsi="仿宋" w:eastAsia="仿宋" w:cs="Times New Roman"/>
          <w:b/>
          <w:bCs/>
          <w:color w:val="1F4E79" w:themeColor="accent1" w:themeShade="80"/>
          <w:kern w:val="0"/>
          <w:sz w:val="20"/>
          <w:szCs w:val="20"/>
        </w:rPr>
      </w:pPr>
      <w:r>
        <w:rPr>
          <w:rFonts w:hint="eastAsia" w:ascii="仿宋" w:hAnsi="仿宋" w:eastAsia="仿宋" w:cs="Times New Roman"/>
          <w:b/>
          <w:bCs/>
          <w:color w:val="1F4E79" w:themeColor="accent1" w:themeShade="80"/>
          <w:kern w:val="0"/>
          <w:sz w:val="20"/>
          <w:szCs w:val="20"/>
        </w:rPr>
        <w:t>a</w:t>
      </w:r>
      <w:r>
        <w:rPr>
          <w:rFonts w:ascii="仿宋" w:hAnsi="仿宋" w:eastAsia="仿宋" w:cs="Times New Roman"/>
          <w:b/>
          <w:bCs/>
          <w:color w:val="1F4E79" w:themeColor="accent1" w:themeShade="80"/>
          <w:kern w:val="0"/>
          <w:sz w:val="20"/>
          <w:szCs w:val="20"/>
        </w:rPr>
        <w:t>)</w:t>
      </w:r>
      <w:r>
        <w:rPr>
          <w:rFonts w:hint="eastAsia" w:ascii="仿宋" w:hAnsi="仿宋" w:eastAsia="仿宋" w:cs="Times New Roman"/>
          <w:b/>
          <w:bCs/>
          <w:color w:val="1F4E79" w:themeColor="accent1" w:themeShade="80"/>
          <w:kern w:val="0"/>
          <w:sz w:val="20"/>
          <w:szCs w:val="20"/>
        </w:rPr>
        <w:t>图像数据b</w:t>
      </w:r>
      <w:r>
        <w:rPr>
          <w:rFonts w:ascii="仿宋" w:hAnsi="仿宋" w:eastAsia="仿宋" w:cs="Times New Roman"/>
          <w:b/>
          <w:bCs/>
          <w:color w:val="1F4E79" w:themeColor="accent1" w:themeShade="80"/>
          <w:kern w:val="0"/>
          <w:sz w:val="20"/>
          <w:szCs w:val="20"/>
        </w:rPr>
        <w:t>)</w:t>
      </w:r>
      <w:r>
        <w:rPr>
          <w:rFonts w:hint="eastAsia" w:ascii="仿宋" w:hAnsi="仿宋" w:eastAsia="仿宋" w:cs="Times New Roman"/>
          <w:b/>
          <w:bCs/>
          <w:color w:val="1F4E79" w:themeColor="accent1" w:themeShade="80"/>
          <w:kern w:val="0"/>
          <w:sz w:val="20"/>
          <w:szCs w:val="20"/>
        </w:rPr>
        <w:t>矩形网络c</w:t>
      </w:r>
      <w:r>
        <w:rPr>
          <w:rFonts w:ascii="仿宋" w:hAnsi="仿宋" w:eastAsia="仿宋" w:cs="Times New Roman"/>
          <w:b/>
          <w:bCs/>
          <w:color w:val="1F4E79" w:themeColor="accent1" w:themeShade="80"/>
          <w:kern w:val="0"/>
          <w:sz w:val="20"/>
          <w:szCs w:val="20"/>
        </w:rPr>
        <w:t>)</w:t>
      </w:r>
      <w:r>
        <w:rPr>
          <w:rFonts w:hint="eastAsia" w:ascii="仿宋" w:hAnsi="仿宋" w:eastAsia="仿宋" w:cs="Times New Roman"/>
          <w:b/>
          <w:bCs/>
          <w:color w:val="1F4E79" w:themeColor="accent1" w:themeShade="80"/>
          <w:kern w:val="0"/>
          <w:sz w:val="20"/>
          <w:szCs w:val="20"/>
        </w:rPr>
        <w:t>结构化网络</w:t>
      </w:r>
      <w:r>
        <w:rPr>
          <w:rFonts w:ascii="仿宋" w:hAnsi="仿宋" w:eastAsia="仿宋" w:cs="Times New Roman"/>
          <w:b/>
          <w:bCs/>
          <w:color w:val="1F4E79" w:themeColor="accent1" w:themeShade="80"/>
          <w:kern w:val="0"/>
          <w:sz w:val="20"/>
          <w:szCs w:val="20"/>
        </w:rPr>
        <w:t>d)</w:t>
      </w:r>
      <w:r>
        <w:rPr>
          <w:rFonts w:hint="eastAsia" w:ascii="仿宋" w:hAnsi="仿宋" w:eastAsia="仿宋" w:cs="Times New Roman"/>
          <w:b/>
          <w:bCs/>
          <w:color w:val="1F4E79" w:themeColor="accent1" w:themeShade="80"/>
          <w:kern w:val="0"/>
          <w:sz w:val="20"/>
          <w:szCs w:val="20"/>
        </w:rPr>
        <w:t>非结构化点</w:t>
      </w:r>
      <w:r>
        <w:rPr>
          <w:rFonts w:ascii="仿宋" w:hAnsi="仿宋" w:eastAsia="仿宋" w:cs="Times New Roman"/>
          <w:b/>
          <w:bCs/>
          <w:color w:val="1F4E79" w:themeColor="accent1" w:themeShade="80"/>
          <w:kern w:val="0"/>
          <w:sz w:val="20"/>
          <w:szCs w:val="20"/>
        </w:rPr>
        <w:t>e)</w:t>
      </w:r>
      <w:r>
        <w:rPr>
          <w:rFonts w:hint="eastAsia" w:ascii="仿宋" w:hAnsi="仿宋" w:eastAsia="仿宋" w:cs="Times New Roman"/>
          <w:b/>
          <w:bCs/>
          <w:color w:val="1F4E79" w:themeColor="accent1" w:themeShade="80"/>
          <w:kern w:val="0"/>
          <w:sz w:val="20"/>
          <w:szCs w:val="20"/>
        </w:rPr>
        <w:t>多边形数据</w:t>
      </w:r>
      <w:r>
        <w:rPr>
          <w:rFonts w:ascii="仿宋" w:hAnsi="仿宋" w:eastAsia="仿宋" w:cs="Times New Roman"/>
          <w:b/>
          <w:bCs/>
          <w:color w:val="1F4E79" w:themeColor="accent1" w:themeShade="80"/>
          <w:kern w:val="0"/>
          <w:sz w:val="20"/>
          <w:szCs w:val="20"/>
        </w:rPr>
        <w:t>f</w:t>
      </w:r>
      <w:r>
        <w:rPr>
          <w:rFonts w:hint="eastAsia" w:ascii="仿宋" w:hAnsi="仿宋" w:eastAsia="仿宋" w:cs="Times New Roman"/>
          <w:b/>
          <w:bCs/>
          <w:color w:val="1F4E79" w:themeColor="accent1" w:themeShade="80"/>
          <w:kern w:val="0"/>
          <w:sz w:val="20"/>
          <w:szCs w:val="20"/>
        </w:rPr>
        <w:t>）非结构化网络</w:t>
      </w:r>
    </w:p>
    <w:p>
      <w:pPr>
        <w:spacing w:line="360" w:lineRule="auto"/>
        <w:ind w:firstLine="480"/>
        <w:rPr>
          <w:rFonts w:ascii="仿宋" w:hAnsi="仿宋" w:eastAsia="仿宋" w:cs="Times New Roman"/>
          <w:color w:val="000000"/>
          <w:kern w:val="0"/>
          <w:sz w:val="24"/>
        </w:rPr>
      </w:pPr>
      <w:r>
        <w:rPr>
          <w:rFonts w:ascii="仿宋" w:hAnsi="仿宋" w:eastAsia="仿宋" w:cs="Times New Roman"/>
          <w:color w:val="000000"/>
          <w:kern w:val="0"/>
          <w:sz w:val="24"/>
        </w:rPr>
        <w:t>VTK可视化管线由数据对象和过程对象两部分组成，在可视化的拓扑结构</w:t>
      </w:r>
      <w:r>
        <w:rPr>
          <w:rFonts w:hint="eastAsia" w:ascii="仿宋" w:hAnsi="仿宋" w:eastAsia="仿宋" w:cs="Times New Roman"/>
          <w:color w:val="000000"/>
          <w:kern w:val="0"/>
          <w:sz w:val="24"/>
        </w:rPr>
        <w:t>中，采用多种连接方式将这两种对象进行连接。在进行可视化管线流程中，需要注意的是，必须保证管线的上一步输出对象类型与下一步输入对象类型保持一致。</w:t>
      </w:r>
    </w:p>
    <w:p>
      <w:pPr>
        <w:spacing w:line="360" w:lineRule="auto"/>
        <w:ind w:firstLine="480"/>
        <w:rPr>
          <w:rFonts w:ascii="仿宋" w:hAnsi="仿宋" w:eastAsia="仿宋" w:cs="Times New Roman"/>
          <w:color w:val="000000"/>
          <w:kern w:val="0"/>
          <w:sz w:val="24"/>
        </w:rPr>
      </w:pPr>
      <w:r>
        <w:rPr>
          <w:rFonts w:ascii="仿宋" w:hAnsi="仿宋" w:eastAsia="仿宋" w:cs="Times New Roman"/>
          <w:color w:val="000000"/>
          <w:kern w:val="0"/>
          <w:sz w:val="24"/>
        </w:rPr>
        <w:t>VTK采用面向对象的设计思想，基于管线流程进行设计，</w:t>
      </w:r>
      <w:r>
        <w:rPr>
          <w:rFonts w:hint="eastAsia" w:ascii="仿宋" w:hAnsi="仿宋" w:eastAsia="仿宋" w:cs="Times New Roman"/>
          <w:color w:val="000000"/>
          <w:kern w:val="0"/>
          <w:sz w:val="24"/>
        </w:rPr>
        <w:t>数据在管线流程中的过程对象间输入输出，并在可视化管线中进行相应的处理。如图</w:t>
      </w:r>
      <w:r>
        <w:rPr>
          <w:rFonts w:ascii="仿宋" w:hAnsi="仿宋" w:eastAsia="仿宋" w:cs="Times New Roman"/>
          <w:color w:val="000000"/>
          <w:kern w:val="0"/>
          <w:sz w:val="24"/>
        </w:rPr>
        <w:t>2-4所示，VTK的可视化流程主要由可视化模型和图形模型两部分组成。</w:t>
      </w:r>
    </w:p>
    <w:p>
      <w:pPr>
        <w:spacing w:line="360" w:lineRule="auto"/>
        <w:ind w:firstLine="480"/>
        <w:jc w:val="center"/>
        <w:rPr>
          <w:rFonts w:ascii="仿宋" w:hAnsi="仿宋" w:eastAsia="仿宋" w:cs="Times New Roman"/>
          <w:color w:val="000000"/>
          <w:kern w:val="0"/>
          <w:sz w:val="24"/>
        </w:rPr>
      </w:pPr>
      <w:r>
        <w:rPr>
          <w:rFonts w:ascii="仿宋" w:hAnsi="仿宋" w:eastAsia="仿宋" w:cs="Times New Roman"/>
          <w:color w:val="000000"/>
          <w:kern w:val="0"/>
          <w:sz w:val="24"/>
        </w:rPr>
        <w:drawing>
          <wp:inline distT="0" distB="0" distL="0" distR="0">
            <wp:extent cx="4216400" cy="2123440"/>
            <wp:effectExtent l="0" t="0" r="5080" b="1016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230111" cy="2130526"/>
                    </a:xfrm>
                    <a:prstGeom prst="rect">
                      <a:avLst/>
                    </a:prstGeom>
                    <a:noFill/>
                  </pic:spPr>
                </pic:pic>
              </a:graphicData>
            </a:graphic>
          </wp:inline>
        </w:drawing>
      </w:r>
    </w:p>
    <w:p>
      <w:pPr>
        <w:spacing w:line="360" w:lineRule="auto"/>
        <w:ind w:firstLine="480"/>
        <w:jc w:val="center"/>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图2-</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lang w:val="en-US" w:eastAsia="zh-CN"/>
        </w:rPr>
        <w:t xml:space="preserve"> </w:t>
      </w:r>
      <w:r>
        <w:rPr>
          <w:rFonts w:ascii="仿宋" w:hAnsi="仿宋" w:eastAsia="仿宋" w:cs="Times New Roman"/>
          <w:b/>
          <w:bCs/>
          <w:color w:val="1F4E79" w:themeColor="accent1" w:themeShade="80"/>
          <w:kern w:val="0"/>
          <w:sz w:val="24"/>
        </w:rPr>
        <w:t>VTK</w:t>
      </w:r>
      <w:r>
        <w:rPr>
          <w:rFonts w:hint="eastAsia" w:ascii="仿宋" w:hAnsi="仿宋" w:eastAsia="仿宋" w:cs="Times New Roman"/>
          <w:b/>
          <w:bCs/>
          <w:color w:val="1F4E79" w:themeColor="accent1" w:themeShade="80"/>
          <w:kern w:val="0"/>
          <w:sz w:val="24"/>
        </w:rPr>
        <w:t>的可视化管线模型</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可视化管线构建完成后，被处理的数据对象流经可视化管线的处理对象进行相应处理，到最后的结果显示，称为可视化管线的执行过程。当改变可视化管线中的过程对象或数据对象时，都要重新执行该过程。采用同步处理对象的方式，可提高可视化管线的执行效率，保证绘制速度。在</w:t>
      </w:r>
      <w:r>
        <w:rPr>
          <w:rFonts w:ascii="仿宋" w:hAnsi="仿宋" w:eastAsia="仿宋" w:cs="Times New Roman"/>
          <w:color w:val="000000"/>
          <w:kern w:val="0"/>
          <w:sz w:val="24"/>
        </w:rPr>
        <w:t>VTK中一般采用隐式执行的方式</w:t>
      </w:r>
      <w:r>
        <w:rPr>
          <w:rFonts w:hint="eastAsia" w:ascii="仿宋" w:hAnsi="仿宋" w:eastAsia="仿宋" w:cs="Times New Roman"/>
          <w:color w:val="000000"/>
          <w:kern w:val="0"/>
          <w:sz w:val="24"/>
        </w:rPr>
        <w:t>保持处理的同步。</w:t>
      </w:r>
    </w:p>
    <w:p>
      <w:pPr>
        <w:spacing w:line="360" w:lineRule="auto"/>
        <w:ind w:firstLine="480"/>
        <w:rPr>
          <w:rFonts w:ascii="仿宋" w:hAnsi="仿宋" w:eastAsia="仿宋" w:cs="Times New Roman"/>
          <w:color w:val="000000"/>
          <w:kern w:val="0"/>
          <w:sz w:val="24"/>
        </w:rPr>
      </w:pPr>
      <w:r>
        <w:rPr>
          <w:rFonts w:ascii="仿宋" w:hAnsi="仿宋" w:eastAsia="仿宋" w:cs="Times New Roman"/>
          <w:color w:val="000000"/>
          <w:kern w:val="0"/>
          <w:sz w:val="24"/>
        </w:rPr>
        <w:t>VTK主要由C++编写，并提供了Python、Java和Tcl等语言的绑定。它的核心是一个基于数据流的可视化管道，用于将各种数据源与各种数据处理和可视化算法相连接，形成一个完整的可视化过程</w:t>
      </w:r>
      <w:r>
        <w:rPr>
          <w:rFonts w:hint="eastAsia" w:ascii="仿宋" w:hAnsi="仿宋" w:eastAsia="仿宋" w:cs="Times New Roman"/>
          <w:color w:val="000000"/>
          <w:kern w:val="0"/>
          <w:sz w:val="24"/>
        </w:rPr>
        <w:t>。</w:t>
      </w:r>
    </w:p>
    <w:p>
      <w:pPr>
        <w:spacing w:line="360" w:lineRule="auto"/>
        <w:ind w:firstLine="480"/>
        <w:rPr>
          <w:rFonts w:ascii="仿宋" w:hAnsi="仿宋" w:eastAsia="仿宋" w:cs="Times New Roman"/>
          <w:color w:val="000000"/>
          <w:kern w:val="0"/>
          <w:sz w:val="24"/>
        </w:rPr>
      </w:pPr>
      <w:r>
        <w:rPr>
          <w:rFonts w:ascii="仿宋" w:hAnsi="仿宋" w:eastAsia="仿宋" w:cs="Times New Roman"/>
          <w:color w:val="000000"/>
          <w:kern w:val="0"/>
          <w:sz w:val="24"/>
        </w:rPr>
        <w:t>VTK的主要组件包括：</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①源数据和数据处理器：</w:t>
      </w:r>
      <w:r>
        <w:rPr>
          <w:rFonts w:ascii="仿宋" w:hAnsi="仿宋" w:eastAsia="仿宋" w:cs="Times New Roman"/>
          <w:color w:val="000000"/>
          <w:kern w:val="0"/>
          <w:sz w:val="24"/>
        </w:rPr>
        <w:t>VTK支持多种数据类型和格式的读取和写入，同时提供了各种数据处理器，包括图像处理、几何处理、曲面重建、数据规约等。</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②可视化管道：</w:t>
      </w:r>
      <w:r>
        <w:rPr>
          <w:rFonts w:ascii="仿宋" w:hAnsi="仿宋" w:eastAsia="仿宋" w:cs="Times New Roman"/>
          <w:color w:val="000000"/>
          <w:kern w:val="0"/>
          <w:sz w:val="24"/>
        </w:rPr>
        <w:t>VTK提供了一套基于数据流的可视化管道，将数据源和数据处理器连接在一起，并生成可视化结果。</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③可视化算法：</w:t>
      </w:r>
      <w:r>
        <w:rPr>
          <w:rFonts w:ascii="仿宋" w:hAnsi="仿宋" w:eastAsia="仿宋" w:cs="Times New Roman"/>
          <w:color w:val="000000"/>
          <w:kern w:val="0"/>
          <w:sz w:val="24"/>
        </w:rPr>
        <w:t>VTK提供了各种可视化算法，包括体绘制、曲面绘制、体数据分析、图形交互、动态模拟等。</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④用户接口：</w:t>
      </w:r>
      <w:r>
        <w:rPr>
          <w:rFonts w:ascii="仿宋" w:hAnsi="仿宋" w:eastAsia="仿宋" w:cs="Times New Roman"/>
          <w:color w:val="000000"/>
          <w:kern w:val="0"/>
          <w:sz w:val="24"/>
        </w:rPr>
        <w:t>VTK支持多种用户接口，包括图形用户界面（GUI）、命令行接口（CLI）、脚本语言接口等。</w:t>
      </w:r>
    </w:p>
    <w:p>
      <w:pPr>
        <w:spacing w:line="360" w:lineRule="auto"/>
        <w:ind w:firstLine="480"/>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3.</w:t>
      </w:r>
      <w:r>
        <w:rPr>
          <w:rFonts w:hint="eastAsia" w:ascii="仿宋" w:hAnsi="仿宋" w:eastAsia="仿宋" w:cs="Times New Roman"/>
          <w:b/>
          <w:bCs/>
          <w:color w:val="1F4E79" w:themeColor="accent1" w:themeShade="80"/>
          <w:kern w:val="0"/>
          <w:sz w:val="24"/>
        </w:rPr>
        <w:t>体绘制原理</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体绘制算法的基本思想是直接处理由二维序列图像组成的三维体数据场中的每个体素。通过模拟光学模型，从视点向观察平面的每个像素点发射光线，并考虑每个体素对光线的反射和透射作用。根据预设的传递函数为每个体素赋予不透明度值和颜色值，选择插值方式获取每个采样点的值，然后按顺序合成视线上的采样点。最终，将具有完整信息的三维图像在成像平面上显示，体绘制基本流程</w:t>
      </w:r>
      <w:r>
        <w:rPr>
          <w:rFonts w:ascii="仿宋" w:hAnsi="仿宋" w:eastAsia="仿宋" w:cs="Times New Roman"/>
          <w:color w:val="000000"/>
          <w:kern w:val="0"/>
          <w:sz w:val="24"/>
        </w:rPr>
        <w:t>如图2-5所示。</w:t>
      </w:r>
    </w:p>
    <w:p>
      <w:pPr>
        <w:spacing w:line="360" w:lineRule="auto"/>
        <w:ind w:firstLine="480"/>
        <w:jc w:val="center"/>
        <w:rPr>
          <w:rFonts w:ascii="仿宋" w:hAnsi="仿宋" w:eastAsia="仿宋" w:cs="Times New Roman"/>
          <w:color w:val="000000"/>
          <w:kern w:val="0"/>
          <w:sz w:val="24"/>
        </w:rPr>
      </w:pPr>
      <w:r>
        <w:rPr>
          <w:rFonts w:ascii="仿宋" w:hAnsi="仿宋" w:eastAsia="仿宋" w:cs="Times New Roman"/>
          <w:color w:val="000000"/>
          <w:kern w:val="0"/>
          <w:sz w:val="24"/>
        </w:rPr>
        <w:drawing>
          <wp:inline distT="0" distB="0" distL="0" distR="0">
            <wp:extent cx="1708785" cy="2012315"/>
            <wp:effectExtent l="0" t="0" r="0" b="14605"/>
            <wp:docPr id="10438447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44727" name="图片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709340" cy="2012555"/>
                    </a:xfrm>
                    <a:prstGeom prst="rect">
                      <a:avLst/>
                    </a:prstGeom>
                    <a:noFill/>
                  </pic:spPr>
                </pic:pic>
              </a:graphicData>
            </a:graphic>
          </wp:inline>
        </w:drawing>
      </w:r>
    </w:p>
    <w:p>
      <w:pPr>
        <w:spacing w:line="360" w:lineRule="auto"/>
        <w:ind w:firstLine="480"/>
        <w:jc w:val="center"/>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图2-5</w:t>
      </w:r>
      <w:r>
        <w:rPr>
          <w:rFonts w:hint="eastAsia" w:ascii="仿宋" w:hAnsi="仿宋" w:eastAsia="仿宋" w:cs="Times New Roman"/>
          <w:b/>
          <w:bCs/>
          <w:color w:val="1F4E79" w:themeColor="accent1" w:themeShade="80"/>
          <w:kern w:val="0"/>
          <w:sz w:val="24"/>
        </w:rPr>
        <w:t>体绘制基本流程</w:t>
      </w:r>
    </w:p>
    <w:p>
      <w:pPr>
        <w:spacing w:line="360" w:lineRule="auto"/>
        <w:ind w:firstLine="480"/>
        <w:rPr>
          <w:rFonts w:ascii="仿宋" w:hAnsi="仿宋" w:eastAsia="仿宋" w:cs="Times New Roman"/>
          <w:color w:val="000000" w:themeColor="text1"/>
          <w:kern w:val="0"/>
          <w:sz w:val="24"/>
          <w14:textFill>
            <w14:solidFill>
              <w14:schemeClr w14:val="tx1"/>
            </w14:solidFill>
          </w14:textFill>
        </w:rPr>
      </w:pPr>
      <w:r>
        <w:rPr>
          <w:rFonts w:hint="eastAsia" w:ascii="仿宋" w:hAnsi="仿宋" w:eastAsia="仿宋" w:cs="Times New Roman"/>
          <w:color w:val="000000" w:themeColor="text1"/>
          <w:kern w:val="0"/>
          <w:sz w:val="24"/>
          <w14:textFill>
            <w14:solidFill>
              <w14:schemeClr w14:val="tx1"/>
            </w14:solidFill>
          </w14:textFill>
        </w:rPr>
        <w:t>体绘制技术常用算法有光线投影算法（</w:t>
      </w:r>
      <w:r>
        <w:rPr>
          <w:rFonts w:ascii="仿宋" w:hAnsi="仿宋" w:eastAsia="仿宋" w:cs="Times New Roman"/>
          <w:color w:val="000000" w:themeColor="text1"/>
          <w:kern w:val="0"/>
          <w:sz w:val="24"/>
          <w14:textFill>
            <w14:solidFill>
              <w14:schemeClr w14:val="tx1"/>
            </w14:solidFill>
          </w14:textFill>
        </w:rPr>
        <w:t>RayCasting）、</w:t>
      </w:r>
      <w:r>
        <w:rPr>
          <w:rFonts w:hint="eastAsia" w:ascii="仿宋" w:hAnsi="仿宋" w:eastAsia="仿宋" w:cs="Times New Roman"/>
          <w:color w:val="000000" w:themeColor="text1"/>
          <w:kern w:val="0"/>
          <w:sz w:val="24"/>
          <w14:textFill>
            <w14:solidFill>
              <w14:schemeClr w14:val="tx1"/>
            </w14:solidFill>
          </w14:textFill>
        </w:rPr>
        <w:t>错切</w:t>
      </w:r>
      <w:r>
        <w:rPr>
          <w:rFonts w:ascii="仿宋" w:hAnsi="仿宋" w:eastAsia="仿宋" w:cs="Times New Roman"/>
          <w:color w:val="000000" w:themeColor="text1"/>
          <w:kern w:val="0"/>
          <w:sz w:val="24"/>
          <w14:textFill>
            <w14:solidFill>
              <w14:schemeClr w14:val="tx1"/>
            </w14:solidFill>
          </w14:textFill>
        </w:rPr>
        <w:t>-变形算法（Shear-warp）、抛雪球算法（Splatting）、基于纹理映射算法（3Dtexture-mapping）四种。四种算法绘制速度、绘制质量的对比如表2-1所示，从</w:t>
      </w:r>
      <w:r>
        <w:rPr>
          <w:rFonts w:hint="eastAsia" w:ascii="仿宋" w:hAnsi="仿宋" w:eastAsia="仿宋" w:cs="Times New Roman"/>
          <w:color w:val="000000" w:themeColor="text1"/>
          <w:kern w:val="0"/>
          <w:sz w:val="24"/>
          <w14:textFill>
            <w14:solidFill>
              <w14:schemeClr w14:val="tx1"/>
            </w14:solidFill>
          </w14:textFill>
        </w:rPr>
        <w:t>表中可以看出绘制质量高的算法一般绘制速度都很慢，而临床更青睐于绘制质量高的算法，因此如何加快高质量绘制算法的速度是当前医学影像三维重建系统研究的首要任务。我们选取绘制质量最高的光线投影算法进行了深入研究，并利</w:t>
      </w:r>
      <w:r>
        <w:rPr>
          <w:rFonts w:ascii="仿宋" w:hAnsi="仿宋" w:eastAsia="仿宋" w:cs="Times New Roman"/>
          <w:color w:val="000000" w:themeColor="text1"/>
          <w:kern w:val="0"/>
          <w:sz w:val="24"/>
          <w14:textFill>
            <w14:solidFill>
              <w14:schemeClr w14:val="tx1"/>
            </w14:solidFill>
          </w14:textFill>
        </w:rPr>
        <w:t>GPU编程进行加速该算法。</w:t>
      </w:r>
    </w:p>
    <w:p>
      <w:pPr>
        <w:spacing w:line="360" w:lineRule="auto"/>
        <w:ind w:firstLine="480"/>
        <w:rPr>
          <w:rFonts w:ascii="仿宋" w:hAnsi="仿宋" w:eastAsia="仿宋" w:cs="Times New Roman"/>
          <w:color w:val="000000" w:themeColor="text1"/>
          <w:kern w:val="0"/>
          <w:sz w:val="24"/>
          <w14:textFill>
            <w14:solidFill>
              <w14:schemeClr w14:val="tx1"/>
            </w14:solidFill>
          </w14:textFill>
        </w:rPr>
      </w:pPr>
      <w:r>
        <w:rPr>
          <w:rFonts w:hint="eastAsia" w:ascii="仿宋" w:hAnsi="仿宋" w:eastAsia="仿宋" w:cs="Times New Roman"/>
          <w:color w:val="000000" w:themeColor="text1"/>
          <w:kern w:val="0"/>
          <w:sz w:val="24"/>
          <w14:textFill>
            <w14:solidFill>
              <w14:schemeClr w14:val="tx1"/>
            </w14:solidFill>
          </w14:textFill>
        </w:rPr>
        <w:drawing>
          <wp:inline distT="0" distB="0" distL="0" distR="0">
            <wp:extent cx="4673600" cy="1530985"/>
            <wp:effectExtent l="0" t="0" r="5080" b="0"/>
            <wp:docPr id="2132629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29253" name="图片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685618" cy="1535148"/>
                    </a:xfrm>
                    <a:prstGeom prst="rect">
                      <a:avLst/>
                    </a:prstGeom>
                    <a:noFill/>
                    <a:ln>
                      <a:noFill/>
                    </a:ln>
                  </pic:spPr>
                </pic:pic>
              </a:graphicData>
            </a:graphic>
          </wp:inline>
        </w:drawing>
      </w:r>
    </w:p>
    <w:p>
      <w:pPr>
        <w:spacing w:line="360" w:lineRule="auto"/>
        <w:ind w:firstLine="480"/>
        <w:jc w:val="center"/>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表</w:t>
      </w:r>
      <w:r>
        <w:rPr>
          <w:rFonts w:ascii="仿宋" w:hAnsi="仿宋" w:eastAsia="仿宋" w:cs="Times New Roman"/>
          <w:b/>
          <w:bCs/>
          <w:color w:val="1F4E79" w:themeColor="accent1" w:themeShade="80"/>
          <w:kern w:val="0"/>
          <w:sz w:val="24"/>
        </w:rPr>
        <w:t>2-1</w:t>
      </w:r>
      <w:r>
        <w:rPr>
          <w:rFonts w:hint="eastAsia" w:ascii="仿宋" w:hAnsi="仿宋" w:eastAsia="仿宋" w:cs="Times New Roman"/>
          <w:b/>
          <w:bCs/>
          <w:color w:val="1F4E79" w:themeColor="accent1" w:themeShade="80"/>
          <w:kern w:val="0"/>
          <w:sz w:val="24"/>
        </w:rPr>
        <w:t>体绘制技术相关算法对比图表</w:t>
      </w:r>
    </w:p>
    <w:p>
      <w:pPr>
        <w:spacing w:line="360" w:lineRule="auto"/>
        <w:ind w:firstLine="480"/>
        <w:jc w:val="left"/>
        <w:rPr>
          <w:rFonts w:ascii="仿宋" w:hAnsi="仿宋" w:eastAsia="仿宋" w:cs="Times New Roman"/>
          <w:color w:val="000000" w:themeColor="text1"/>
          <w:kern w:val="0"/>
          <w:sz w:val="24"/>
          <w14:textFill>
            <w14:solidFill>
              <w14:schemeClr w14:val="tx1"/>
            </w14:solidFill>
          </w14:textFill>
        </w:rPr>
      </w:pPr>
      <w:r>
        <w:rPr>
          <w:rFonts w:hint="eastAsia" w:ascii="仿宋" w:hAnsi="仿宋" w:eastAsia="仿宋" w:cs="Times New Roman"/>
          <w:color w:val="000000" w:themeColor="text1"/>
          <w:kern w:val="0"/>
          <w:sz w:val="24"/>
          <w14:textFill>
            <w14:solidFill>
              <w14:schemeClr w14:val="tx1"/>
            </w14:solidFill>
          </w14:textFill>
        </w:rPr>
        <w:t>如图</w:t>
      </w:r>
      <w:r>
        <w:rPr>
          <w:rFonts w:ascii="仿宋" w:hAnsi="仿宋" w:eastAsia="仿宋" w:cs="Times New Roman"/>
          <w:color w:val="000000" w:themeColor="text1"/>
          <w:kern w:val="0"/>
          <w:sz w:val="24"/>
          <w14:textFill>
            <w14:solidFill>
              <w14:schemeClr w14:val="tx1"/>
            </w14:solidFill>
          </w14:textFill>
        </w:rPr>
        <w:t>2-6所示，RayCasting算法体绘制就是三维体数据场先后进行数据重采</w:t>
      </w:r>
      <w:r>
        <w:rPr>
          <w:rFonts w:hint="eastAsia" w:ascii="仿宋" w:hAnsi="仿宋" w:eastAsia="仿宋" w:cs="Times New Roman"/>
          <w:color w:val="000000" w:themeColor="text1"/>
          <w:kern w:val="0"/>
          <w:sz w:val="24"/>
          <w14:textFill>
            <w14:solidFill>
              <w14:schemeClr w14:val="tx1"/>
            </w14:solidFill>
          </w14:textFill>
        </w:rPr>
        <w:t>样和图像合成的过程。它将体数据中的各个体素想象成可以吸收、发射光线的粒子。对应于最终生成图像的每一个像素，均有一条光线穿越体数据，而该像素点的像素值就是通过对对应光线上穿过的粒子进行体绘积分得到的。通过一个查找表，将不同的数据值映射为不同的光学属性（色彩、阻光值），可以生成不同效果的具有三维效果的二维图像。</w:t>
      </w:r>
    </w:p>
    <w:p>
      <w:pPr>
        <w:spacing w:line="360" w:lineRule="auto"/>
        <w:ind w:firstLine="480"/>
        <w:jc w:val="center"/>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drawing>
          <wp:inline distT="0" distB="0" distL="0" distR="0">
            <wp:extent cx="3272155" cy="1734820"/>
            <wp:effectExtent l="0" t="0" r="0" b="0"/>
            <wp:docPr id="1944277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7729" name="图片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290076" cy="1744627"/>
                    </a:xfrm>
                    <a:prstGeom prst="rect">
                      <a:avLst/>
                    </a:prstGeom>
                    <a:noFill/>
                  </pic:spPr>
                </pic:pic>
              </a:graphicData>
            </a:graphic>
          </wp:inline>
        </w:drawing>
      </w:r>
    </w:p>
    <w:p>
      <w:pPr>
        <w:spacing w:line="360" w:lineRule="auto"/>
        <w:ind w:firstLine="480"/>
        <w:jc w:val="center"/>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图2-6</w:t>
      </w:r>
      <w:r>
        <w:rPr>
          <w:rFonts w:hint="eastAsia" w:ascii="仿宋" w:hAnsi="仿宋" w:eastAsia="仿宋" w:cs="Times New Roman"/>
          <w:b/>
          <w:bCs/>
          <w:color w:val="1F4E79" w:themeColor="accent1" w:themeShade="80"/>
          <w:kern w:val="0"/>
          <w:sz w:val="24"/>
          <w:lang w:val="en-US" w:eastAsia="zh-CN"/>
        </w:rPr>
        <w:t xml:space="preserve"> </w:t>
      </w:r>
      <w:r>
        <w:rPr>
          <w:rFonts w:ascii="仿宋" w:hAnsi="仿宋" w:eastAsia="仿宋" w:cs="Times New Roman"/>
          <w:b/>
          <w:bCs/>
          <w:color w:val="1F4E79" w:themeColor="accent1" w:themeShade="80"/>
          <w:kern w:val="0"/>
          <w:sz w:val="24"/>
        </w:rPr>
        <w:t>RayCasting方法原理图</w:t>
      </w:r>
    </w:p>
    <w:p>
      <w:pPr>
        <w:spacing w:line="360" w:lineRule="auto"/>
        <w:ind w:firstLine="480"/>
        <w:jc w:val="left"/>
        <w:rPr>
          <w:rFonts w:ascii="仿宋" w:hAnsi="仿宋" w:eastAsia="仿宋" w:cs="Times New Roman"/>
          <w:color w:val="000000" w:themeColor="text1"/>
          <w:kern w:val="0"/>
          <w:sz w:val="24"/>
          <w14:textFill>
            <w14:solidFill>
              <w14:schemeClr w14:val="tx1"/>
            </w14:solidFill>
          </w14:textFill>
        </w:rPr>
      </w:pPr>
      <w:r>
        <w:rPr>
          <w:rFonts w:hint="eastAsia" w:ascii="仿宋" w:hAnsi="仿宋" w:eastAsia="仿宋" w:cs="Times New Roman"/>
          <w:color w:val="000000" w:themeColor="text1"/>
          <w:kern w:val="0"/>
          <w:sz w:val="24"/>
          <w14:textFill>
            <w14:solidFill>
              <w14:schemeClr w14:val="tx1"/>
            </w14:solidFill>
          </w14:textFill>
        </w:rPr>
        <w:t>光线投影算法流程图如图</w:t>
      </w:r>
      <w:r>
        <w:rPr>
          <w:rFonts w:ascii="仿宋" w:hAnsi="仿宋" w:eastAsia="仿宋" w:cs="Times New Roman"/>
          <w:color w:val="000000" w:themeColor="text1"/>
          <w:kern w:val="0"/>
          <w:sz w:val="24"/>
          <w14:textFill>
            <w14:solidFill>
              <w14:schemeClr w14:val="tx1"/>
            </w14:solidFill>
          </w14:textFill>
        </w:rPr>
        <w:t>2</w:t>
      </w:r>
      <w:r>
        <w:rPr>
          <w:rFonts w:hint="eastAsia" w:ascii="仿宋" w:hAnsi="仿宋" w:eastAsia="仿宋" w:cs="Times New Roman"/>
          <w:color w:val="000000" w:themeColor="text1"/>
          <w:kern w:val="0"/>
          <w:sz w:val="24"/>
          <w14:textFill>
            <w14:solidFill>
              <w14:schemeClr w14:val="tx1"/>
            </w14:solidFill>
          </w14:textFill>
        </w:rPr>
        <w:t>-</w:t>
      </w:r>
      <w:r>
        <w:rPr>
          <w:rFonts w:ascii="仿宋" w:hAnsi="仿宋" w:eastAsia="仿宋" w:cs="Times New Roman"/>
          <w:color w:val="000000" w:themeColor="text1"/>
          <w:kern w:val="0"/>
          <w:sz w:val="24"/>
          <w14:textFill>
            <w14:solidFill>
              <w14:schemeClr w14:val="tx1"/>
            </w14:solidFill>
          </w14:textFill>
        </w:rPr>
        <w:t>7所示，包括数据获取、数据预处理、光线投射、</w:t>
      </w:r>
      <w:r>
        <w:rPr>
          <w:rFonts w:hint="eastAsia" w:ascii="仿宋" w:hAnsi="仿宋" w:eastAsia="仿宋" w:cs="Times New Roman"/>
          <w:color w:val="000000" w:themeColor="text1"/>
          <w:kern w:val="0"/>
          <w:sz w:val="24"/>
          <w14:textFill>
            <w14:solidFill>
              <w14:schemeClr w14:val="tx1"/>
            </w14:solidFill>
          </w14:textFill>
        </w:rPr>
        <w:t>重采样、着色、分类、合成几个步骤，其中数据预处理阶段包括医学图像的去噪、分割、配准等操作。</w:t>
      </w:r>
    </w:p>
    <w:p>
      <w:pPr>
        <w:spacing w:line="360" w:lineRule="auto"/>
        <w:ind w:firstLine="480"/>
        <w:jc w:val="center"/>
        <w:rPr>
          <w:rFonts w:ascii="仿宋" w:hAnsi="仿宋" w:eastAsia="仿宋" w:cs="Times New Roman"/>
          <w:color w:val="000000" w:themeColor="text1"/>
          <w:kern w:val="0"/>
          <w:sz w:val="24"/>
          <w14:textFill>
            <w14:solidFill>
              <w14:schemeClr w14:val="tx1"/>
            </w14:solidFill>
          </w14:textFill>
        </w:rPr>
      </w:pPr>
      <w:r>
        <w:rPr>
          <w:rFonts w:ascii="仿宋" w:hAnsi="仿宋" w:eastAsia="仿宋" w:cs="Times New Roman"/>
          <w:color w:val="000000" w:themeColor="text1"/>
          <w:kern w:val="0"/>
          <w:sz w:val="24"/>
          <w14:textFill>
            <w14:solidFill>
              <w14:schemeClr w14:val="tx1"/>
            </w14:solidFill>
          </w14:textFill>
        </w:rPr>
        <w:drawing>
          <wp:inline distT="0" distB="0" distL="0" distR="0">
            <wp:extent cx="2420620" cy="3420110"/>
            <wp:effectExtent l="0" t="0" r="2540" b="0"/>
            <wp:docPr id="1845498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98258" name="图片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427577" cy="3430206"/>
                    </a:xfrm>
                    <a:prstGeom prst="rect">
                      <a:avLst/>
                    </a:prstGeom>
                    <a:noFill/>
                  </pic:spPr>
                </pic:pic>
              </a:graphicData>
            </a:graphic>
          </wp:inline>
        </w:drawing>
      </w:r>
    </w:p>
    <w:p>
      <w:pPr>
        <w:spacing w:line="360" w:lineRule="auto"/>
        <w:ind w:firstLine="480"/>
        <w:jc w:val="center"/>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图2-7</w:t>
      </w:r>
      <w:r>
        <w:rPr>
          <w:rFonts w:hint="eastAsia" w:ascii="仿宋" w:hAnsi="仿宋" w:eastAsia="仿宋" w:cs="Times New Roman"/>
          <w:b/>
          <w:bCs/>
          <w:color w:val="1F4E79" w:themeColor="accent1" w:themeShade="80"/>
          <w:kern w:val="0"/>
          <w:sz w:val="24"/>
          <w:lang w:val="en-US" w:eastAsia="zh-CN"/>
        </w:rPr>
        <w:t xml:space="preserve"> </w:t>
      </w:r>
      <w:r>
        <w:rPr>
          <w:rFonts w:ascii="仿宋" w:hAnsi="仿宋" w:eastAsia="仿宋" w:cs="Times New Roman"/>
          <w:b/>
          <w:bCs/>
          <w:color w:val="1F4E79" w:themeColor="accent1" w:themeShade="80"/>
          <w:kern w:val="0"/>
          <w:sz w:val="24"/>
        </w:rPr>
        <w:t>RayCasting</w:t>
      </w:r>
      <w:r>
        <w:rPr>
          <w:rFonts w:hint="eastAsia" w:ascii="仿宋" w:hAnsi="仿宋" w:eastAsia="仿宋" w:cs="Times New Roman"/>
          <w:b/>
          <w:bCs/>
          <w:color w:val="1F4E79" w:themeColor="accent1" w:themeShade="80"/>
          <w:kern w:val="0"/>
          <w:sz w:val="24"/>
        </w:rPr>
        <w:t>算法流程图</w:t>
      </w:r>
    </w:p>
    <w:p>
      <w:pPr>
        <w:spacing w:line="360" w:lineRule="auto"/>
        <w:ind w:firstLine="480"/>
        <w:jc w:val="left"/>
        <w:rPr>
          <w:rFonts w:ascii="仿宋" w:hAnsi="仿宋" w:eastAsia="仿宋" w:cs="Times New Roman"/>
          <w:color w:val="000000" w:themeColor="text1"/>
          <w:kern w:val="0"/>
          <w:sz w:val="24"/>
          <w14:textFill>
            <w14:solidFill>
              <w14:schemeClr w14:val="tx1"/>
            </w14:solidFill>
          </w14:textFill>
        </w:rPr>
      </w:pPr>
      <w:r>
        <w:rPr>
          <w:rFonts w:hint="eastAsia" w:ascii="仿宋" w:hAnsi="仿宋" w:eastAsia="仿宋" w:cs="Times New Roman"/>
          <w:color w:val="000000" w:themeColor="text1"/>
          <w:kern w:val="0"/>
          <w:sz w:val="24"/>
          <w14:textFill>
            <w14:solidFill>
              <w14:schemeClr w14:val="tx1"/>
            </w14:solidFill>
          </w14:textFill>
        </w:rPr>
        <w:t>利用</w:t>
      </w:r>
      <w:r>
        <w:rPr>
          <w:rFonts w:ascii="仿宋" w:hAnsi="仿宋" w:eastAsia="仿宋" w:cs="Times New Roman"/>
          <w:color w:val="000000" w:themeColor="text1"/>
          <w:kern w:val="0"/>
          <w:sz w:val="24"/>
          <w14:textFill>
            <w14:solidFill>
              <w14:schemeClr w14:val="tx1"/>
            </w14:solidFill>
          </w14:textFill>
        </w:rPr>
        <w:t>GPU编程来实现光线投影算法最早由Kruger和Westermann提出。通</w:t>
      </w:r>
      <w:r>
        <w:rPr>
          <w:rFonts w:hint="eastAsia" w:ascii="仿宋" w:hAnsi="仿宋" w:eastAsia="仿宋" w:cs="Times New Roman"/>
          <w:color w:val="000000" w:themeColor="text1"/>
          <w:kern w:val="0"/>
          <w:sz w:val="24"/>
          <w14:textFill>
            <w14:solidFill>
              <w14:schemeClr w14:val="tx1"/>
            </w14:solidFill>
          </w14:textFill>
        </w:rPr>
        <w:t>过深入研究光线投影算法原理，由图</w:t>
      </w:r>
      <w:r>
        <w:rPr>
          <w:rFonts w:ascii="仿宋" w:hAnsi="仿宋" w:eastAsia="仿宋" w:cs="Times New Roman"/>
          <w:color w:val="000000" w:themeColor="text1"/>
          <w:kern w:val="0"/>
          <w:sz w:val="24"/>
          <w14:textFill>
            <w14:solidFill>
              <w14:schemeClr w14:val="tx1"/>
            </w14:solidFill>
          </w14:textFill>
        </w:rPr>
        <w:t>2</w:t>
      </w:r>
      <w:r>
        <w:rPr>
          <w:rFonts w:hint="eastAsia" w:ascii="仿宋" w:hAnsi="仿宋" w:eastAsia="仿宋" w:cs="Times New Roman"/>
          <w:color w:val="000000" w:themeColor="text1"/>
          <w:kern w:val="0"/>
          <w:sz w:val="24"/>
          <w14:textFill>
            <w14:solidFill>
              <w14:schemeClr w14:val="tx1"/>
            </w14:solidFill>
          </w14:textFill>
        </w:rPr>
        <w:t>-</w:t>
      </w:r>
      <w:r>
        <w:rPr>
          <w:rFonts w:ascii="仿宋" w:hAnsi="仿宋" w:eastAsia="仿宋" w:cs="Times New Roman"/>
          <w:color w:val="000000" w:themeColor="text1"/>
          <w:kern w:val="0"/>
          <w:sz w:val="24"/>
          <w14:textFill>
            <w14:solidFill>
              <w14:schemeClr w14:val="tx1"/>
            </w14:solidFill>
          </w14:textFill>
        </w:rPr>
        <w:t>7光线投影算法流程可知，光线投影算法的</w:t>
      </w:r>
      <w:r>
        <w:rPr>
          <w:rFonts w:hint="eastAsia" w:ascii="仿宋" w:hAnsi="仿宋" w:eastAsia="仿宋" w:cs="Times New Roman"/>
          <w:color w:val="000000" w:themeColor="text1"/>
          <w:kern w:val="0"/>
          <w:sz w:val="24"/>
          <w14:textFill>
            <w14:solidFill>
              <w14:schemeClr w14:val="tx1"/>
            </w14:solidFill>
          </w14:textFill>
        </w:rPr>
        <w:t>各阶段操作都具有高度的独立性和很好的算术密集度，很适合利用</w:t>
      </w:r>
      <w:r>
        <w:rPr>
          <w:rFonts w:ascii="仿宋" w:hAnsi="仿宋" w:eastAsia="仿宋" w:cs="Times New Roman"/>
          <w:color w:val="000000" w:themeColor="text1"/>
          <w:kern w:val="0"/>
          <w:sz w:val="24"/>
          <w14:textFill>
            <w14:solidFill>
              <w14:schemeClr w14:val="tx1"/>
            </w14:solidFill>
          </w14:textFill>
        </w:rPr>
        <w:t>GPU对其进行</w:t>
      </w:r>
      <w:r>
        <w:rPr>
          <w:rFonts w:hint="eastAsia" w:ascii="仿宋" w:hAnsi="仿宋" w:eastAsia="仿宋" w:cs="Times New Roman"/>
          <w:color w:val="000000" w:themeColor="text1"/>
          <w:kern w:val="0"/>
          <w:sz w:val="24"/>
          <w14:textFill>
            <w14:solidFill>
              <w14:schemeClr w14:val="tx1"/>
            </w14:solidFill>
          </w14:textFill>
        </w:rPr>
        <w:t>并行加速处理。同时通过判断光线是否与体数据相交和合成时不透明度是否达到</w:t>
      </w:r>
      <w:r>
        <w:rPr>
          <w:rFonts w:ascii="仿宋" w:hAnsi="仿宋" w:eastAsia="仿宋" w:cs="Times New Roman"/>
          <w:color w:val="000000" w:themeColor="text1"/>
          <w:kern w:val="0"/>
          <w:sz w:val="24"/>
          <w14:textFill>
            <w14:solidFill>
              <w14:schemeClr w14:val="tx1"/>
            </w14:solidFill>
          </w14:textFill>
        </w:rPr>
        <w:t>0.95对光线投影算法进行优化，剔除了空像素点，减少了计算量，提高了光线投</w:t>
      </w:r>
      <w:r>
        <w:rPr>
          <w:rFonts w:hint="eastAsia" w:ascii="仿宋" w:hAnsi="仿宋" w:eastAsia="仿宋" w:cs="Times New Roman"/>
          <w:color w:val="000000" w:themeColor="text1"/>
          <w:kern w:val="0"/>
          <w:sz w:val="24"/>
          <w14:textFill>
            <w14:solidFill>
              <w14:schemeClr w14:val="tx1"/>
            </w14:solidFill>
          </w14:textFill>
        </w:rPr>
        <w:t>影算法的绘制速度。</w:t>
      </w:r>
    </w:p>
    <w:p>
      <w:pPr>
        <w:spacing w:line="360" w:lineRule="auto"/>
        <w:ind w:firstLine="480"/>
        <w:jc w:val="left"/>
        <w:rPr>
          <w:rFonts w:ascii="仿宋" w:hAnsi="仿宋" w:eastAsia="仿宋" w:cs="Times New Roman"/>
          <w:color w:val="000000" w:themeColor="text1"/>
          <w:kern w:val="0"/>
          <w:sz w:val="24"/>
          <w14:textFill>
            <w14:solidFill>
              <w14:schemeClr w14:val="tx1"/>
            </w14:solidFill>
          </w14:textFill>
        </w:rPr>
      </w:pPr>
      <w:r>
        <w:rPr>
          <w:rFonts w:ascii="仿宋" w:hAnsi="仿宋" w:eastAsia="仿宋" w:cs="Times New Roman"/>
          <w:color w:val="000000" w:themeColor="text1"/>
          <w:kern w:val="0"/>
          <w:sz w:val="24"/>
          <w14:textFill>
            <w14:solidFill>
              <w14:schemeClr w14:val="tx1"/>
            </w14:solidFill>
          </w14:textFill>
        </w:rPr>
        <w:t>GPU编程实现体绘制的光线投影算法也是从三维体数据的获取开始，不过由</w:t>
      </w:r>
      <w:r>
        <w:rPr>
          <w:rFonts w:hint="eastAsia" w:ascii="仿宋" w:hAnsi="仿宋" w:eastAsia="仿宋" w:cs="Times New Roman"/>
          <w:color w:val="000000" w:themeColor="text1"/>
          <w:kern w:val="0"/>
          <w:sz w:val="24"/>
          <w14:textFill>
            <w14:solidFill>
              <w14:schemeClr w14:val="tx1"/>
            </w14:solidFill>
          </w14:textFill>
        </w:rPr>
        <w:t>于</w:t>
      </w:r>
      <w:r>
        <w:rPr>
          <w:rFonts w:ascii="仿宋" w:hAnsi="仿宋" w:eastAsia="仿宋" w:cs="Times New Roman"/>
          <w:color w:val="000000" w:themeColor="text1"/>
          <w:kern w:val="0"/>
          <w:sz w:val="24"/>
          <w14:textFill>
            <w14:solidFill>
              <w14:schemeClr w14:val="tx1"/>
            </w14:solidFill>
          </w14:textFill>
        </w:rPr>
        <w:t>GPU与CPU存储方式的不同，在获取三维体数据之后需要进行三维纹理绑定，</w:t>
      </w:r>
      <w:r>
        <w:rPr>
          <w:rFonts w:hint="eastAsia" w:ascii="仿宋" w:hAnsi="仿宋" w:eastAsia="仿宋" w:cs="Times New Roman"/>
          <w:color w:val="000000" w:themeColor="text1"/>
          <w:kern w:val="0"/>
          <w:sz w:val="24"/>
          <w14:textFill>
            <w14:solidFill>
              <w14:schemeClr w14:val="tx1"/>
            </w14:solidFill>
          </w14:textFill>
        </w:rPr>
        <w:t>再进行光线投射。本文算法在进行光线投射时增加了光线与体数据场的相交判断，来剔除体数据场之外的空像素点，减少不必要的绘制时间。只有穿过体数据场光线，才沿光线方向进行等距离采样、合成</w:t>
      </w:r>
      <w:r>
        <w:rPr>
          <w:rFonts w:ascii="仿宋" w:hAnsi="仿宋" w:eastAsia="仿宋" w:cs="Times New Roman"/>
          <w:color w:val="000000" w:themeColor="text1"/>
          <w:kern w:val="0"/>
          <w:sz w:val="24"/>
          <w14:textFill>
            <w14:solidFill>
              <w14:schemeClr w14:val="tx1"/>
            </w14:solidFill>
          </w14:textFill>
        </w:rPr>
        <w:t>，如图2</w:t>
      </w:r>
      <w:r>
        <w:rPr>
          <w:rFonts w:hint="eastAsia" w:ascii="仿宋" w:hAnsi="仿宋" w:eastAsia="仿宋" w:cs="Times New Roman"/>
          <w:color w:val="000000" w:themeColor="text1"/>
          <w:kern w:val="0"/>
          <w:sz w:val="24"/>
          <w14:textFill>
            <w14:solidFill>
              <w14:schemeClr w14:val="tx1"/>
            </w14:solidFill>
          </w14:textFill>
        </w:rPr>
        <w:t>-</w:t>
      </w:r>
      <w:r>
        <w:rPr>
          <w:rFonts w:ascii="仿宋" w:hAnsi="仿宋" w:eastAsia="仿宋" w:cs="Times New Roman"/>
          <w:color w:val="000000" w:themeColor="text1"/>
          <w:kern w:val="0"/>
          <w:sz w:val="24"/>
          <w14:textFill>
            <w14:solidFill>
              <w14:schemeClr w14:val="tx1"/>
            </w14:solidFill>
          </w14:textFill>
        </w:rPr>
        <w:t>8所示。</w:t>
      </w:r>
    </w:p>
    <w:p>
      <w:pPr>
        <w:spacing w:line="360" w:lineRule="auto"/>
        <w:ind w:firstLine="480"/>
        <w:jc w:val="center"/>
        <w:rPr>
          <w:rFonts w:ascii="仿宋" w:hAnsi="仿宋" w:eastAsia="仿宋" w:cs="Times New Roman"/>
          <w:color w:val="000000" w:themeColor="text1"/>
          <w:kern w:val="0"/>
          <w:sz w:val="24"/>
          <w14:textFill>
            <w14:solidFill>
              <w14:schemeClr w14:val="tx1"/>
            </w14:solidFill>
          </w14:textFill>
        </w:rPr>
      </w:pPr>
      <w:r>
        <w:rPr>
          <w:rFonts w:ascii="仿宋" w:hAnsi="仿宋" w:eastAsia="仿宋" w:cs="Times New Roman"/>
          <w:color w:val="000000" w:themeColor="text1"/>
          <w:kern w:val="0"/>
          <w:sz w:val="24"/>
          <w14:textFill>
            <w14:solidFill>
              <w14:schemeClr w14:val="tx1"/>
            </w14:solidFill>
          </w14:textFill>
        </w:rPr>
        <w:drawing>
          <wp:inline distT="0" distB="0" distL="0" distR="0">
            <wp:extent cx="2432050" cy="4202430"/>
            <wp:effectExtent l="0" t="0" r="6350" b="3810"/>
            <wp:docPr id="116664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4409" name="图片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447489" cy="4228653"/>
                    </a:xfrm>
                    <a:prstGeom prst="rect">
                      <a:avLst/>
                    </a:prstGeom>
                    <a:noFill/>
                  </pic:spPr>
                </pic:pic>
              </a:graphicData>
            </a:graphic>
          </wp:inline>
        </w:drawing>
      </w:r>
    </w:p>
    <w:p>
      <w:pPr>
        <w:spacing w:line="360" w:lineRule="auto"/>
        <w:ind w:firstLine="480"/>
        <w:jc w:val="center"/>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图2-8</w:t>
      </w:r>
      <w:r>
        <w:rPr>
          <w:rFonts w:hint="eastAsia" w:ascii="仿宋" w:hAnsi="仿宋" w:eastAsia="仿宋" w:cs="Times New Roman"/>
          <w:b/>
          <w:bCs/>
          <w:color w:val="1F4E79" w:themeColor="accent1" w:themeShade="80"/>
          <w:kern w:val="0"/>
          <w:sz w:val="24"/>
        </w:rPr>
        <w:t>基于</w:t>
      </w:r>
      <w:r>
        <w:rPr>
          <w:rFonts w:ascii="仿宋" w:hAnsi="仿宋" w:eastAsia="仿宋" w:cs="Times New Roman"/>
          <w:b/>
          <w:bCs/>
          <w:color w:val="1F4E79" w:themeColor="accent1" w:themeShade="80"/>
          <w:kern w:val="0"/>
          <w:sz w:val="24"/>
        </w:rPr>
        <w:t>GPU加速的RayCasting算法流程图</w:t>
      </w:r>
    </w:p>
    <w:p>
      <w:pPr>
        <w:spacing w:line="360" w:lineRule="auto"/>
        <w:ind w:firstLine="480"/>
        <w:jc w:val="left"/>
        <w:rPr>
          <w:rFonts w:ascii="仿宋" w:hAnsi="仿宋" w:eastAsia="仿宋" w:cs="Times New Roman"/>
          <w:color w:val="1F4E79" w:themeColor="accent1" w:themeShade="80"/>
          <w:kern w:val="0"/>
          <w:sz w:val="24"/>
        </w:rPr>
      </w:pPr>
      <w:r>
        <w:rPr>
          <w:rFonts w:ascii="仿宋" w:hAnsi="仿宋" w:eastAsia="仿宋" w:cs="Times New Roman"/>
          <w:color w:val="000000" w:themeColor="text1"/>
          <w:kern w:val="0"/>
          <w:sz w:val="24"/>
          <w14:textFill>
            <w14:solidFill>
              <w14:schemeClr w14:val="tx1"/>
            </w14:solidFill>
          </w14:textFill>
        </w:rPr>
        <w:t>在光线的合成过程</w:t>
      </w:r>
      <w:r>
        <w:rPr>
          <w:rFonts w:hint="eastAsia" w:ascii="仿宋" w:hAnsi="仿宋" w:eastAsia="仿宋" w:cs="Times New Roman"/>
          <w:color w:val="000000" w:themeColor="text1"/>
          <w:kern w:val="0"/>
          <w:sz w:val="24"/>
          <w14:textFill>
            <w14:solidFill>
              <w14:schemeClr w14:val="tx1"/>
            </w14:solidFill>
          </w14:textFill>
        </w:rPr>
        <w:t>中，通过将该条光线不透明度值与</w:t>
      </w:r>
      <w:r>
        <w:rPr>
          <w:rFonts w:ascii="仿宋" w:hAnsi="仿宋" w:eastAsia="仿宋" w:cs="Times New Roman"/>
          <w:color w:val="000000" w:themeColor="text1"/>
          <w:kern w:val="0"/>
          <w:sz w:val="24"/>
          <w14:textFill>
            <w14:solidFill>
              <w14:schemeClr w14:val="tx1"/>
            </w14:solidFill>
          </w14:textFill>
        </w:rPr>
        <w:t>0.95比较，如果大于0.95则提前终止合成，以</w:t>
      </w:r>
      <w:r>
        <w:rPr>
          <w:rFonts w:hint="eastAsia" w:ascii="仿宋" w:hAnsi="仿宋" w:eastAsia="仿宋" w:cs="Times New Roman"/>
          <w:color w:val="000000" w:themeColor="text1"/>
          <w:kern w:val="0"/>
          <w:sz w:val="24"/>
          <w14:textFill>
            <w14:solidFill>
              <w14:schemeClr w14:val="tx1"/>
            </w14:solidFill>
          </w14:textFill>
        </w:rPr>
        <w:t>加快算法合成速度。</w:t>
      </w:r>
    </w:p>
    <w:p>
      <w:pPr>
        <w:spacing w:line="360" w:lineRule="auto"/>
        <w:ind w:firstLine="480"/>
        <w:rPr>
          <w:rFonts w:ascii="仿宋" w:hAnsi="仿宋" w:eastAsia="仿宋" w:cs="Times New Roman"/>
          <w:color w:val="000000" w:themeColor="text1"/>
          <w:kern w:val="0"/>
          <w:sz w:val="24"/>
          <w14:textFill>
            <w14:solidFill>
              <w14:schemeClr w14:val="tx1"/>
            </w14:solidFill>
          </w14:textFill>
        </w:rPr>
      </w:pPr>
      <w:r>
        <w:rPr>
          <w:rFonts w:ascii="仿宋" w:hAnsi="仿宋" w:eastAsia="仿宋" w:cs="Times New Roman"/>
          <w:b/>
          <w:bCs/>
          <w:color w:val="1F4E79" w:themeColor="accent1" w:themeShade="80"/>
          <w:kern w:val="0"/>
          <w:sz w:val="28"/>
          <w:szCs w:val="28"/>
        </w:rPr>
        <w:t>4.RayCasting算法的实现</w:t>
      </w:r>
      <w:r>
        <w:rPr>
          <w:rFonts w:ascii="仿宋" w:hAnsi="仿宋" w:eastAsia="仿宋" w:cs="Times New Roman"/>
          <w:b/>
          <w:bCs/>
          <w:color w:val="1F4E79" w:themeColor="accent1" w:themeShade="80"/>
          <w:kern w:val="0"/>
          <w:sz w:val="28"/>
          <w:szCs w:val="28"/>
        </w:rPr>
        <w:cr/>
      </w:r>
      <w:r>
        <w:rPr>
          <w:rFonts w:ascii="仿宋" w:hAnsi="仿宋" w:eastAsia="仿宋" w:cs="Times New Roman"/>
          <w:b/>
          <w:bCs/>
          <w:color w:val="1F4E79" w:themeColor="accent1" w:themeShade="80"/>
          <w:kern w:val="0"/>
          <w:sz w:val="24"/>
        </w:rPr>
        <w:tab/>
      </w:r>
      <w:r>
        <w:rPr>
          <w:rFonts w:hint="eastAsia" w:ascii="仿宋" w:hAnsi="仿宋" w:eastAsia="仿宋" w:cs="Times New Roman"/>
          <w:color w:val="000000" w:themeColor="text1"/>
          <w:kern w:val="0"/>
          <w:sz w:val="24"/>
          <w14:textFill>
            <w14:solidFill>
              <w14:schemeClr w14:val="tx1"/>
            </w14:solidFill>
          </w14:textFill>
        </w:rPr>
        <w:t>可视化流水线的框图如</w:t>
      </w:r>
      <w:r>
        <w:rPr>
          <w:rFonts w:ascii="仿宋" w:hAnsi="仿宋" w:eastAsia="仿宋" w:cs="Times New Roman"/>
          <w:color w:val="000000" w:themeColor="text1"/>
          <w:kern w:val="0"/>
          <w:sz w:val="24"/>
          <w14:textFill>
            <w14:solidFill>
              <w14:schemeClr w14:val="tx1"/>
            </w14:solidFill>
          </w14:textFill>
        </w:rPr>
        <w:t>2</w:t>
      </w:r>
      <w:r>
        <w:rPr>
          <w:rFonts w:hint="eastAsia" w:ascii="仿宋" w:hAnsi="仿宋" w:eastAsia="仿宋" w:cs="Times New Roman"/>
          <w:color w:val="000000" w:themeColor="text1"/>
          <w:kern w:val="0"/>
          <w:sz w:val="24"/>
          <w14:textFill>
            <w14:solidFill>
              <w14:schemeClr w14:val="tx1"/>
            </w14:solidFill>
          </w14:textFill>
        </w:rPr>
        <w:t>-</w:t>
      </w:r>
      <w:r>
        <w:rPr>
          <w:rFonts w:ascii="仿宋" w:hAnsi="仿宋" w:eastAsia="仿宋" w:cs="Times New Roman"/>
          <w:color w:val="000000" w:themeColor="text1"/>
          <w:kern w:val="0"/>
          <w:sz w:val="24"/>
          <w14:textFill>
            <w14:solidFill>
              <w14:schemeClr w14:val="tx1"/>
            </w14:solidFill>
          </w14:textFill>
        </w:rPr>
        <w:t>9所示</w:t>
      </w:r>
      <w:r>
        <w:rPr>
          <w:rFonts w:hint="eastAsia" w:ascii="仿宋" w:hAnsi="仿宋" w:eastAsia="仿宋" w:cs="Times New Roman"/>
          <w:color w:val="000000" w:themeColor="text1"/>
          <w:kern w:val="0"/>
          <w:sz w:val="24"/>
          <w14:textFill>
            <w14:solidFill>
              <w14:schemeClr w14:val="tx1"/>
            </w14:solidFill>
          </w14:textFill>
        </w:rPr>
        <w:t>，其中</w:t>
      </w:r>
      <w:r>
        <w:rPr>
          <w:rFonts w:ascii="仿宋" w:hAnsi="仿宋" w:eastAsia="仿宋" w:cs="Times New Roman"/>
          <w:color w:val="000000" w:themeColor="text1"/>
          <w:kern w:val="0"/>
          <w:sz w:val="24"/>
          <w14:textFill>
            <w14:solidFill>
              <w14:schemeClr w14:val="tx1"/>
            </w14:solidFill>
          </w14:textFill>
        </w:rPr>
        <w:t>DICOMReader用于DICOM序列的读取，vtkImageShiftScale用于数据尺度变换和数据类型转换，即将数据值格式化为UnsignedChar类型，vtkImageData用于存储体数据，以便于vtkVolumeRayCastMapper对体数据进行重采样和图像合成，通过vtkVolumeRayCastMapper可以选择体绘积分函数，基于CPU的体绘制选择的体绘</w:t>
      </w:r>
      <w:r>
        <w:rPr>
          <w:rFonts w:hint="eastAsia" w:ascii="仿宋" w:hAnsi="仿宋" w:eastAsia="仿宋" w:cs="Times New Roman"/>
          <w:color w:val="000000" w:themeColor="text1"/>
          <w:kern w:val="0"/>
          <w:sz w:val="24"/>
          <w14:textFill>
            <w14:solidFill>
              <w14:schemeClr w14:val="tx1"/>
            </w14:solidFill>
          </w14:textFill>
        </w:rPr>
        <w:t>积分函数式</w:t>
      </w:r>
      <w:r>
        <w:rPr>
          <w:rFonts w:ascii="仿宋" w:hAnsi="仿宋" w:eastAsia="仿宋" w:cs="Times New Roman"/>
          <w:color w:val="000000" w:themeColor="text1"/>
          <w:kern w:val="0"/>
          <w:sz w:val="24"/>
          <w14:textFill>
            <w14:solidFill>
              <w14:schemeClr w14:val="tx1"/>
            </w14:solidFill>
          </w14:textFill>
        </w:rPr>
        <w:t>vtkVolumeRayCastCompositeFunction。vtkVolume用于设定颜色传递</w:t>
      </w:r>
      <w:r>
        <w:rPr>
          <w:rFonts w:hint="eastAsia" w:ascii="仿宋" w:hAnsi="仿宋" w:eastAsia="仿宋" w:cs="Times New Roman"/>
          <w:color w:val="000000" w:themeColor="text1"/>
          <w:kern w:val="0"/>
          <w:sz w:val="24"/>
          <w14:textFill>
            <w14:solidFill>
              <w14:schemeClr w14:val="tx1"/>
            </w14:solidFill>
          </w14:textFill>
        </w:rPr>
        <w:t>函数和阻光值传递函数，这两个函数是用来实现数据值分类的，即为不同的</w:t>
      </w:r>
      <w:r>
        <w:rPr>
          <w:rFonts w:ascii="仿宋" w:hAnsi="仿宋" w:eastAsia="仿宋" w:cs="Times New Roman"/>
          <w:color w:val="000000" w:themeColor="text1"/>
          <w:kern w:val="0"/>
          <w:sz w:val="24"/>
          <w14:textFill>
            <w14:solidFill>
              <w14:schemeClr w14:val="tx1"/>
            </w14:solidFill>
          </w14:textFill>
        </w:rPr>
        <w:t>CT</w:t>
      </w:r>
      <w:r>
        <w:rPr>
          <w:rFonts w:hint="eastAsia" w:ascii="仿宋" w:hAnsi="仿宋" w:eastAsia="仿宋" w:cs="Times New Roman"/>
          <w:color w:val="000000" w:themeColor="text1"/>
          <w:kern w:val="0"/>
          <w:sz w:val="24"/>
          <w14:textFill>
            <w14:solidFill>
              <w14:schemeClr w14:val="tx1"/>
            </w14:solidFill>
          </w14:textFill>
        </w:rPr>
        <w:t>值映射不同的色彩值和阻光值。</w:t>
      </w:r>
    </w:p>
    <w:p>
      <w:pPr>
        <w:spacing w:line="360" w:lineRule="auto"/>
        <w:ind w:firstLine="480"/>
        <w:jc w:val="left"/>
        <w:rPr>
          <w:rFonts w:ascii="仿宋" w:hAnsi="仿宋" w:eastAsia="仿宋" w:cs="Times New Roman"/>
          <w:color w:val="000000" w:themeColor="text1"/>
          <w:kern w:val="0"/>
          <w:sz w:val="24"/>
          <w14:textFill>
            <w14:solidFill>
              <w14:schemeClr w14:val="tx1"/>
            </w14:solidFill>
          </w14:textFill>
        </w:rPr>
      </w:pPr>
      <w:r>
        <w:rPr>
          <w:rFonts w:ascii="仿宋" w:hAnsi="仿宋" w:eastAsia="仿宋" w:cs="Times New Roman"/>
          <w:color w:val="000000" w:themeColor="text1"/>
          <w:kern w:val="0"/>
          <w:sz w:val="24"/>
          <w14:textFill>
            <w14:solidFill>
              <w14:schemeClr w14:val="tx1"/>
            </w14:solidFill>
          </w14:textFill>
        </w:rPr>
        <w:drawing>
          <wp:inline distT="0" distB="0" distL="0" distR="0">
            <wp:extent cx="4956810" cy="2002790"/>
            <wp:effectExtent l="0" t="0" r="11430" b="8890"/>
            <wp:docPr id="19157154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15414" name="图片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017215" cy="2027574"/>
                    </a:xfrm>
                    <a:prstGeom prst="rect">
                      <a:avLst/>
                    </a:prstGeom>
                    <a:noFill/>
                  </pic:spPr>
                </pic:pic>
              </a:graphicData>
            </a:graphic>
          </wp:inline>
        </w:drawing>
      </w:r>
    </w:p>
    <w:p>
      <w:pPr>
        <w:spacing w:line="360" w:lineRule="auto"/>
        <w:ind w:firstLine="480"/>
        <w:jc w:val="center"/>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图2-9</w:t>
      </w:r>
      <w:r>
        <w:rPr>
          <w:rFonts w:hint="eastAsia" w:ascii="仿宋" w:hAnsi="仿宋" w:eastAsia="仿宋" w:cs="Times New Roman"/>
          <w:b/>
          <w:bCs/>
          <w:color w:val="1F4E79" w:themeColor="accent1" w:themeShade="80"/>
          <w:kern w:val="0"/>
          <w:sz w:val="24"/>
          <w:lang w:val="en-US" w:eastAsia="zh-CN"/>
        </w:rPr>
        <w:t xml:space="preserve"> </w:t>
      </w:r>
      <w:r>
        <w:rPr>
          <w:rFonts w:ascii="仿宋" w:hAnsi="仿宋" w:eastAsia="仿宋" w:cs="Times New Roman"/>
          <w:b/>
          <w:bCs/>
          <w:color w:val="1F4E79" w:themeColor="accent1" w:themeShade="80"/>
          <w:kern w:val="0"/>
          <w:sz w:val="24"/>
        </w:rPr>
        <w:t>RaCasting流水线</w:t>
      </w:r>
    </w:p>
    <w:p>
      <w:pPr>
        <w:spacing w:line="360" w:lineRule="auto"/>
        <w:ind w:firstLine="480"/>
        <w:jc w:val="center"/>
        <w:rPr>
          <w:rFonts w:ascii="仿宋" w:hAnsi="仿宋" w:eastAsia="仿宋" w:cs="Times New Roman"/>
          <w:b/>
          <w:bCs/>
          <w:color w:val="1F4E79" w:themeColor="accent1" w:themeShade="80"/>
          <w:kern w:val="0"/>
          <w:sz w:val="24"/>
        </w:rPr>
      </w:pPr>
    </w:p>
    <w:p>
      <w:pPr>
        <w:spacing w:line="360" w:lineRule="auto"/>
        <w:ind w:firstLine="480"/>
        <w:rPr>
          <w:rFonts w:ascii="仿宋" w:hAnsi="仿宋" w:eastAsia="仿宋" w:cs="Times New Roman"/>
          <w:color w:val="000000" w:themeColor="text1"/>
          <w:kern w:val="0"/>
          <w:sz w:val="24"/>
          <w14:textFill>
            <w14:solidFill>
              <w14:schemeClr w14:val="tx1"/>
            </w14:solidFill>
          </w14:textFill>
        </w:rPr>
      </w:pPr>
      <w:r>
        <w:rPr>
          <w:rFonts w:ascii="仿宋" w:hAnsi="仿宋" w:eastAsia="仿宋" w:cs="Times New Roman"/>
          <w:color w:val="000000" w:themeColor="text1"/>
          <w:kern w:val="0"/>
          <w:sz w:val="24"/>
          <w14:textFill>
            <w14:solidFill>
              <w14:schemeClr w14:val="tx1"/>
            </w14:solidFill>
          </w14:textFill>
        </w:rPr>
        <w:t>RayCasting算法的实现</w:t>
      </w:r>
      <w:r>
        <w:rPr>
          <w:rFonts w:hint="eastAsia" w:ascii="仿宋" w:hAnsi="仿宋" w:eastAsia="仿宋" w:cs="Times New Roman"/>
          <w:color w:val="000000" w:themeColor="text1"/>
          <w:kern w:val="0"/>
          <w:sz w:val="24"/>
          <w14:textFill>
            <w14:solidFill>
              <w14:schemeClr w14:val="tx1"/>
            </w14:solidFill>
          </w14:textFill>
        </w:rPr>
        <w:t>步骤如下：</w:t>
      </w:r>
    </w:p>
    <w:p>
      <w:pPr>
        <w:spacing w:line="360" w:lineRule="auto"/>
        <w:ind w:firstLine="480"/>
        <w:rPr>
          <w:rFonts w:ascii="仿宋" w:hAnsi="仿宋" w:eastAsia="仿宋" w:cs="Times New Roman"/>
          <w:color w:val="000000" w:themeColor="text1"/>
          <w:kern w:val="0"/>
          <w:sz w:val="24"/>
          <w14:textFill>
            <w14:solidFill>
              <w14:schemeClr w14:val="tx1"/>
            </w14:solidFill>
          </w14:textFill>
        </w:rPr>
      </w:pPr>
      <w:r>
        <w:rPr>
          <w:rFonts w:hint="eastAsia" w:ascii="仿宋" w:hAnsi="仿宋" w:eastAsia="仿宋" w:cs="Times New Roman"/>
          <w:color w:val="000000" w:themeColor="text1"/>
          <w:kern w:val="0"/>
          <w:sz w:val="24"/>
          <w14:textFill>
            <w14:solidFill>
              <w14:schemeClr w14:val="tx1"/>
            </w14:solidFill>
          </w14:textFill>
        </w:rPr>
        <w:t>①加载体数据：使用</w:t>
      </w:r>
      <w:r>
        <w:rPr>
          <w:rFonts w:ascii="仿宋" w:hAnsi="仿宋" w:eastAsia="仿宋" w:cs="Times New Roman"/>
          <w:color w:val="000000" w:themeColor="text1"/>
          <w:kern w:val="0"/>
          <w:sz w:val="24"/>
          <w14:textFill>
            <w14:solidFill>
              <w14:schemeClr w14:val="tx1"/>
            </w14:solidFill>
          </w14:textFill>
        </w:rPr>
        <w:t>VTK的vtkImageData模块读取体数据，创建vtkImageData对象。可以使用vtkXMLImageDataReader模块加载存储在XML文件中的数据，也可以使用vtkDICOMImageReader模块加载DICOM格式的医学图像数据。</w:t>
      </w:r>
    </w:p>
    <w:p>
      <w:pPr>
        <w:spacing w:line="360" w:lineRule="auto"/>
        <w:ind w:firstLine="480"/>
        <w:rPr>
          <w:rFonts w:ascii="仿宋" w:hAnsi="仿宋" w:eastAsia="仿宋" w:cs="Times New Roman"/>
          <w:color w:val="000000" w:themeColor="text1"/>
          <w:kern w:val="0"/>
          <w:sz w:val="24"/>
          <w14:textFill>
            <w14:solidFill>
              <w14:schemeClr w14:val="tx1"/>
            </w14:solidFill>
          </w14:textFill>
        </w:rPr>
      </w:pPr>
      <w:r>
        <w:rPr>
          <w:rFonts w:hint="eastAsia" w:ascii="仿宋" w:hAnsi="仿宋" w:eastAsia="仿宋" w:cs="Times New Roman"/>
          <w:color w:val="000000" w:themeColor="text1"/>
          <w:kern w:val="0"/>
          <w:sz w:val="24"/>
          <w14:textFill>
            <w14:solidFill>
              <w14:schemeClr w14:val="tx1"/>
            </w14:solidFill>
          </w14:textFill>
        </w:rPr>
        <w:t>②创建体数据渲染器：使用</w:t>
      </w:r>
      <w:r>
        <w:rPr>
          <w:rFonts w:ascii="仿宋" w:hAnsi="仿宋" w:eastAsia="仿宋" w:cs="Times New Roman"/>
          <w:color w:val="000000" w:themeColor="text1"/>
          <w:kern w:val="0"/>
          <w:sz w:val="24"/>
          <w14:textFill>
            <w14:solidFill>
              <w14:schemeClr w14:val="tx1"/>
            </w14:solidFill>
          </w14:textFill>
        </w:rPr>
        <w:t>vtkRenderer模块创建一个体数据渲染器，设置背景颜色、相机位置、光源等参数。</w:t>
      </w:r>
    </w:p>
    <w:p>
      <w:pPr>
        <w:spacing w:line="360" w:lineRule="auto"/>
        <w:ind w:firstLine="480"/>
        <w:rPr>
          <w:rFonts w:ascii="仿宋" w:hAnsi="仿宋" w:eastAsia="仿宋" w:cs="Times New Roman"/>
          <w:color w:val="000000" w:themeColor="text1"/>
          <w:kern w:val="0"/>
          <w:sz w:val="24"/>
          <w14:textFill>
            <w14:solidFill>
              <w14:schemeClr w14:val="tx1"/>
            </w14:solidFill>
          </w14:textFill>
        </w:rPr>
      </w:pPr>
      <w:r>
        <w:rPr>
          <w:rFonts w:hint="eastAsia" w:ascii="仿宋" w:hAnsi="仿宋" w:eastAsia="仿宋" w:cs="Times New Roman"/>
          <w:color w:val="000000" w:themeColor="text1"/>
          <w:kern w:val="0"/>
          <w:sz w:val="24"/>
          <w14:textFill>
            <w14:solidFill>
              <w14:schemeClr w14:val="tx1"/>
            </w14:solidFill>
          </w14:textFill>
        </w:rPr>
        <w:t>③创建体数据体绘制器：使用</w:t>
      </w:r>
      <w:r>
        <w:rPr>
          <w:rFonts w:ascii="仿宋" w:hAnsi="仿宋" w:eastAsia="仿宋" w:cs="Times New Roman"/>
          <w:color w:val="000000" w:themeColor="text1"/>
          <w:kern w:val="0"/>
          <w:sz w:val="24"/>
          <w14:textFill>
            <w14:solidFill>
              <w14:schemeClr w14:val="tx1"/>
            </w14:solidFill>
          </w14:textFill>
        </w:rPr>
        <w:t>vtkVolumeRayCastMapper等模块创建一个体绘制器，设置数据映射、渐变函数、采样距离等参数。</w:t>
      </w:r>
    </w:p>
    <w:p>
      <w:pPr>
        <w:spacing w:line="360" w:lineRule="auto"/>
        <w:ind w:firstLine="480"/>
        <w:rPr>
          <w:rFonts w:ascii="仿宋" w:hAnsi="仿宋" w:eastAsia="仿宋" w:cs="Times New Roman"/>
          <w:color w:val="000000" w:themeColor="text1"/>
          <w:kern w:val="0"/>
          <w:sz w:val="24"/>
          <w14:textFill>
            <w14:solidFill>
              <w14:schemeClr w14:val="tx1"/>
            </w14:solidFill>
          </w14:textFill>
        </w:rPr>
      </w:pPr>
      <w:r>
        <w:rPr>
          <w:rFonts w:hint="eastAsia" w:ascii="仿宋" w:hAnsi="仿宋" w:eastAsia="仿宋" w:cs="Times New Roman"/>
          <w:color w:val="000000" w:themeColor="text1"/>
          <w:kern w:val="0"/>
          <w:sz w:val="24"/>
          <w14:textFill>
            <w14:solidFill>
              <w14:schemeClr w14:val="tx1"/>
            </w14:solidFill>
          </w14:textFill>
        </w:rPr>
        <w:t>④创建</w:t>
      </w:r>
      <w:r>
        <w:rPr>
          <w:rFonts w:ascii="仿宋" w:hAnsi="仿宋" w:eastAsia="仿宋" w:cs="Times New Roman"/>
          <w:color w:val="000000" w:themeColor="text1"/>
          <w:kern w:val="0"/>
          <w:sz w:val="24"/>
          <w14:textFill>
            <w14:solidFill>
              <w14:schemeClr w14:val="tx1"/>
            </w14:solidFill>
          </w14:textFill>
        </w:rPr>
        <w:t>RayCasting射线：使用vtkVolumeRayCastCompositeFunction或vtkVolumeRayCastIsosurfaceFunction等模块创建一个射线对象，设置起始点和方向向量。该射线对象将会作为参数传递给体绘制器。</w:t>
      </w:r>
    </w:p>
    <w:p>
      <w:pPr>
        <w:spacing w:line="360" w:lineRule="auto"/>
        <w:ind w:firstLine="480"/>
        <w:rPr>
          <w:rFonts w:ascii="仿宋" w:hAnsi="仿宋" w:eastAsia="仿宋" w:cs="Times New Roman"/>
          <w:color w:val="000000" w:themeColor="text1"/>
          <w:kern w:val="0"/>
          <w:sz w:val="24"/>
          <w14:textFill>
            <w14:solidFill>
              <w14:schemeClr w14:val="tx1"/>
            </w14:solidFill>
          </w14:textFill>
        </w:rPr>
      </w:pPr>
      <w:r>
        <w:rPr>
          <w:rFonts w:hint="eastAsia" w:ascii="仿宋" w:hAnsi="仿宋" w:eastAsia="仿宋" w:cs="Times New Roman"/>
          <w:color w:val="000000" w:themeColor="text1"/>
          <w:kern w:val="0"/>
          <w:sz w:val="24"/>
          <w14:textFill>
            <w14:solidFill>
              <w14:schemeClr w14:val="tx1"/>
            </w14:solidFill>
          </w14:textFill>
        </w:rPr>
        <w:t>⑤执行</w:t>
      </w:r>
      <w:r>
        <w:rPr>
          <w:rFonts w:ascii="仿宋" w:hAnsi="仿宋" w:eastAsia="仿宋" w:cs="Times New Roman"/>
          <w:color w:val="000000" w:themeColor="text1"/>
          <w:kern w:val="0"/>
          <w:sz w:val="24"/>
          <w14:textFill>
            <w14:solidFill>
              <w14:schemeClr w14:val="tx1"/>
            </w14:solidFill>
          </w14:textFill>
        </w:rPr>
        <w:t>RayCasting渲染：将射线对象传递给体绘制器，调用vtkRenderer的AddViewProp方法将体绘制器添加到渲染器中。最后调用vtkRenderWindow的Render方法执行RayCasting渲染。</w:t>
      </w:r>
    </w:p>
    <w:p>
      <w:pPr>
        <w:spacing w:line="360" w:lineRule="auto"/>
        <w:ind w:firstLine="480"/>
        <w:rPr>
          <w:rFonts w:ascii="仿宋" w:hAnsi="仿宋" w:eastAsia="仿宋" w:cs="Times New Roman"/>
          <w:color w:val="000000" w:themeColor="text1"/>
          <w:kern w:val="0"/>
          <w:sz w:val="24"/>
          <w14:textFill>
            <w14:solidFill>
              <w14:schemeClr w14:val="tx1"/>
            </w14:solidFill>
          </w14:textFill>
        </w:rPr>
      </w:pPr>
      <w:r>
        <w:rPr>
          <w:rFonts w:hint="eastAsia" w:ascii="仿宋" w:hAnsi="仿宋" w:eastAsia="仿宋" w:cs="Times New Roman"/>
          <w:color w:val="000000" w:themeColor="text1"/>
          <w:kern w:val="0"/>
          <w:sz w:val="24"/>
          <w14:textFill>
            <w14:solidFill>
              <w14:schemeClr w14:val="tx1"/>
            </w14:solidFill>
          </w14:textFill>
        </w:rPr>
        <w:t>⑥可视化结果：调用</w:t>
      </w:r>
      <w:r>
        <w:rPr>
          <w:rFonts w:ascii="仿宋" w:hAnsi="仿宋" w:eastAsia="仿宋" w:cs="Times New Roman"/>
          <w:color w:val="000000" w:themeColor="text1"/>
          <w:kern w:val="0"/>
          <w:sz w:val="24"/>
          <w14:textFill>
            <w14:solidFill>
              <w14:schemeClr w14:val="tx1"/>
            </w14:solidFill>
          </w14:textFill>
        </w:rPr>
        <w:t>vtkRenderWindow的SetWindowName方法设置可视化窗口标题，将渲染结果显示在屏幕上。可以使用vtkRenderWindowInteractor模块实现用户交互操作，例如旋转、平移、缩放等。</w:t>
      </w:r>
    </w:p>
    <w:p>
      <w:pPr>
        <w:jc w:val="center"/>
      </w:pPr>
      <w:r>
        <w:drawing>
          <wp:inline distT="0" distB="0" distL="0" distR="0">
            <wp:extent cx="3620770" cy="2610485"/>
            <wp:effectExtent l="0" t="0" r="6350" b="0"/>
            <wp:docPr id="16782633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3326" name="图片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657998" cy="2637654"/>
                    </a:xfrm>
                    <a:prstGeom prst="rect">
                      <a:avLst/>
                    </a:prstGeom>
                    <a:noFill/>
                  </pic:spPr>
                </pic:pic>
              </a:graphicData>
            </a:graphic>
          </wp:inline>
        </w:drawing>
      </w:r>
    </w:p>
    <w:p>
      <w:pPr>
        <w:spacing w:line="360" w:lineRule="auto"/>
        <w:jc w:val="center"/>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图2-10</w:t>
      </w:r>
      <w:r>
        <w:rPr>
          <w:rFonts w:hint="eastAsia" w:ascii="仿宋" w:hAnsi="仿宋" w:eastAsia="仿宋" w:cs="Times New Roman"/>
          <w:b/>
          <w:bCs/>
          <w:color w:val="1F4E79" w:themeColor="accent1" w:themeShade="80"/>
          <w:kern w:val="0"/>
          <w:sz w:val="24"/>
        </w:rPr>
        <w:t>基于</w:t>
      </w:r>
      <w:r>
        <w:rPr>
          <w:rFonts w:ascii="仿宋" w:hAnsi="仿宋" w:eastAsia="仿宋" w:cs="Times New Roman"/>
          <w:b/>
          <w:bCs/>
          <w:color w:val="1F4E79" w:themeColor="accent1" w:themeShade="80"/>
          <w:kern w:val="0"/>
          <w:sz w:val="24"/>
        </w:rPr>
        <w:t>VTK实现GPU加速的RaCasting算法流程图</w:t>
      </w:r>
    </w:p>
    <w:p>
      <w:pPr>
        <w:spacing w:line="360" w:lineRule="auto"/>
        <w:jc w:val="center"/>
        <w:rPr>
          <w:rFonts w:ascii="仿宋" w:hAnsi="仿宋" w:eastAsia="仿宋" w:cs="Times New Roman"/>
          <w:b/>
          <w:bCs/>
          <w:color w:val="1F4E79" w:themeColor="accent1" w:themeShade="80"/>
          <w:kern w:val="0"/>
          <w:sz w:val="24"/>
        </w:rPr>
      </w:pPr>
    </w:p>
    <w:p>
      <w:pPr>
        <w:pStyle w:val="4"/>
        <w:rPr>
          <w:color w:val="203864" w:themeColor="accent5" w:themeShade="80"/>
          <w:sz w:val="28"/>
          <w:szCs w:val="28"/>
        </w:rPr>
      </w:pPr>
      <w:r>
        <w:rPr>
          <w:color w:val="203864" w:themeColor="accent5" w:themeShade="80"/>
          <w:sz w:val="28"/>
          <w:szCs w:val="28"/>
        </w:rPr>
        <w:t>2.1.2</w:t>
      </w:r>
      <w:r>
        <w:rPr>
          <w:rFonts w:hint="eastAsia"/>
          <w:color w:val="203864" w:themeColor="accent5" w:themeShade="80"/>
          <w:sz w:val="28"/>
          <w:szCs w:val="28"/>
        </w:rPr>
        <w:t>基于多模态的医学影像病灶分割</w:t>
      </w:r>
    </w:p>
    <w:p>
      <w:pPr>
        <w:spacing w:line="360" w:lineRule="auto"/>
        <w:ind w:firstLine="480"/>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1</w:t>
      </w:r>
      <w:r>
        <w:rPr>
          <w:rFonts w:ascii="仿宋" w:hAnsi="仿宋" w:eastAsia="仿宋" w:cs="Times New Roman"/>
          <w:b/>
          <w:bCs/>
          <w:color w:val="1F4E79" w:themeColor="accent1" w:themeShade="80"/>
          <w:kern w:val="0"/>
          <w:sz w:val="24"/>
        </w:rPr>
        <w:t>.</w:t>
      </w:r>
      <w:r>
        <w:rPr>
          <w:rFonts w:hint="eastAsia" w:ascii="仿宋" w:hAnsi="仿宋" w:eastAsia="仿宋" w:cs="Times New Roman"/>
          <w:b/>
          <w:bCs/>
          <w:color w:val="1F4E79" w:themeColor="accent1" w:themeShade="80"/>
          <w:kern w:val="0"/>
          <w:sz w:val="24"/>
        </w:rPr>
        <w:t>概述</w:t>
      </w:r>
    </w:p>
    <w:p>
      <w:pPr>
        <w:spacing w:line="360" w:lineRule="auto"/>
        <w:ind w:firstLine="480"/>
        <w:rPr>
          <w:rFonts w:ascii="仿宋" w:hAnsi="仿宋" w:eastAsia="仿宋" w:cs="Times New Roman"/>
          <w:color w:val="000000" w:themeColor="text1"/>
          <w:kern w:val="0"/>
          <w:sz w:val="24"/>
          <w14:textFill>
            <w14:solidFill>
              <w14:schemeClr w14:val="tx1"/>
            </w14:solidFill>
          </w14:textFill>
        </w:rPr>
      </w:pPr>
      <w:r>
        <w:rPr>
          <w:rFonts w:hint="eastAsia" w:ascii="仿宋" w:hAnsi="仿宋" w:eastAsia="仿宋" w:cs="Times New Roman"/>
          <w:color w:val="000000" w:themeColor="text1"/>
          <w:kern w:val="0"/>
          <w:sz w:val="24"/>
          <w14:textFill>
            <w14:solidFill>
              <w14:schemeClr w14:val="tx1"/>
            </w14:solidFill>
          </w14:textFill>
        </w:rPr>
        <w:t>随着大数据时代的到来，目前各类医学影像数据集迅速地积累，通过合理使用这些医学影像数据集，能够实现医学影像的自动分析和分类，以及高效辅助医生诊断疾病。其中深度学习对于医学影像分析和诊断带来了精确度的巨大提升。</w:t>
      </w:r>
    </w:p>
    <w:p>
      <w:pPr>
        <w:spacing w:line="360" w:lineRule="auto"/>
        <w:ind w:firstLine="480"/>
        <w:rPr>
          <w:rFonts w:ascii="仿宋" w:hAnsi="仿宋" w:eastAsia="仿宋" w:cs="Times New Roman"/>
          <w:color w:val="000000" w:themeColor="text1"/>
          <w:kern w:val="0"/>
          <w:sz w:val="24"/>
          <w14:textFill>
            <w14:solidFill>
              <w14:schemeClr w14:val="tx1"/>
            </w14:solidFill>
          </w14:textFill>
        </w:rPr>
      </w:pPr>
      <w:r>
        <w:rPr>
          <w:rFonts w:hint="eastAsia" w:ascii="仿宋" w:hAnsi="仿宋" w:eastAsia="仿宋" w:cs="Times New Roman"/>
          <w:color w:val="000000" w:themeColor="text1"/>
          <w:kern w:val="0"/>
          <w:sz w:val="24"/>
          <w14:textFill>
            <w14:solidFill>
              <w14:schemeClr w14:val="tx1"/>
            </w14:solidFill>
          </w14:textFill>
        </w:rPr>
        <w:t>深度学习是模拟人类的神经网络，与传统的机器学习算法相比，深度学习具有较多层的隐层节点，深度学习就是通过逐层的特征变换将样本所在原始空间的特征变换到一个新的特征空间中。</w:t>
      </w:r>
    </w:p>
    <w:p>
      <w:pPr>
        <w:spacing w:line="360" w:lineRule="auto"/>
        <w:ind w:firstLine="480"/>
        <w:rPr>
          <w:rFonts w:ascii="仿宋" w:hAnsi="仿宋" w:eastAsia="仿宋" w:cs="Times New Roman"/>
          <w:color w:val="000000" w:themeColor="text1"/>
          <w:kern w:val="0"/>
          <w:sz w:val="24"/>
          <w14:textFill>
            <w14:solidFill>
              <w14:schemeClr w14:val="tx1"/>
            </w14:solidFill>
          </w14:textFill>
        </w:rPr>
      </w:pPr>
      <w:r>
        <w:rPr>
          <w:rFonts w:hint="eastAsia" w:ascii="仿宋" w:hAnsi="仿宋" w:eastAsia="仿宋" w:cs="Times New Roman"/>
          <w:color w:val="000000" w:themeColor="text1"/>
          <w:kern w:val="0"/>
          <w:sz w:val="24"/>
          <w14:textFill>
            <w14:solidFill>
              <w14:schemeClr w14:val="tx1"/>
            </w14:solidFill>
          </w14:textFill>
        </w:rPr>
        <w:t>我们提出了一种基于注意机制的多模态融合网络用于医学影像病灶分割。我们使用的网络包括四个独立于信道的编码路径，用于从四个模态中独立提取特征，特征融合块用于融合四个特征，以及解码路径用于最终分割病灶。信道无关的编码路径可以捕获特定于模态的特征，然而，并非所有从编码器提取的特征都对分割有用。在我们的方法中使用注意机制来引导融合块。通过这种方式，可以沿着通道和空间路径分别重新校准特定于模态的特征，从而可以抑制信息较少的特征并强调有用的特征。</w:t>
      </w:r>
    </w:p>
    <w:p>
      <w:pPr>
        <w:spacing w:line="360" w:lineRule="auto"/>
        <w:ind w:firstLine="480"/>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2.UN</w:t>
      </w:r>
      <w:r>
        <w:rPr>
          <w:rFonts w:hint="eastAsia" w:ascii="仿宋" w:hAnsi="仿宋" w:eastAsia="仿宋" w:cs="Times New Roman"/>
          <w:b/>
          <w:bCs/>
          <w:color w:val="1F4E79" w:themeColor="accent1" w:themeShade="80"/>
          <w:kern w:val="0"/>
          <w:sz w:val="24"/>
        </w:rPr>
        <w:t>et架构</w:t>
      </w:r>
    </w:p>
    <w:p>
      <w:pPr>
        <w:spacing w:line="360" w:lineRule="auto"/>
        <w:ind w:firstLine="420"/>
        <w:rPr>
          <w:rFonts w:ascii="仿宋" w:hAnsi="仿宋" w:eastAsia="仿宋" w:cs="Times New Roman"/>
          <w:kern w:val="0"/>
          <w:sz w:val="24"/>
        </w:rPr>
      </w:pPr>
      <w:r>
        <w:rPr>
          <w:rFonts w:ascii="仿宋" w:hAnsi="仿宋" w:eastAsia="仿宋" w:cs="Times New Roman"/>
          <w:kern w:val="0"/>
          <w:sz w:val="24"/>
        </w:rPr>
        <w:t>UNet是</w:t>
      </w:r>
      <w:r>
        <w:rPr>
          <w:rFonts w:hint="eastAsia" w:ascii="仿宋" w:hAnsi="仿宋" w:eastAsia="仿宋" w:cs="Times New Roman"/>
          <w:kern w:val="0"/>
          <w:sz w:val="24"/>
        </w:rPr>
        <w:t>2</w:t>
      </w:r>
      <w:r>
        <w:rPr>
          <w:rFonts w:ascii="仿宋" w:hAnsi="仿宋" w:eastAsia="仿宋" w:cs="Times New Roman"/>
          <w:kern w:val="0"/>
          <w:sz w:val="24"/>
        </w:rPr>
        <w:t>015年提出的用于解决医学图像分割问题</w:t>
      </w:r>
      <w:r>
        <w:rPr>
          <w:rFonts w:hint="eastAsia" w:ascii="仿宋" w:hAnsi="仿宋" w:eastAsia="仿宋" w:cs="Times New Roman"/>
          <w:kern w:val="0"/>
          <w:sz w:val="24"/>
        </w:rPr>
        <w:t>的模型</w:t>
      </w:r>
      <w:r>
        <w:rPr>
          <w:rFonts w:ascii="仿宋" w:hAnsi="仿宋" w:eastAsia="仿宋" w:cs="Times New Roman"/>
          <w:kern w:val="0"/>
          <w:sz w:val="24"/>
        </w:rPr>
        <w:t>。</w:t>
      </w:r>
      <w:r>
        <w:rPr>
          <w:rFonts w:hint="eastAsia" w:ascii="仿宋" w:hAnsi="仿宋" w:eastAsia="仿宋" w:cs="Times New Roman"/>
          <w:kern w:val="0"/>
          <w:sz w:val="24"/>
        </w:rPr>
        <w:t>如图2-</w:t>
      </w:r>
      <w:r>
        <w:rPr>
          <w:rFonts w:ascii="仿宋" w:hAnsi="仿宋" w:eastAsia="仿宋" w:cs="Times New Roman"/>
          <w:kern w:val="0"/>
          <w:sz w:val="24"/>
        </w:rPr>
        <w:t>11</w:t>
      </w:r>
      <w:r>
        <w:rPr>
          <w:rFonts w:hint="eastAsia" w:ascii="仿宋" w:hAnsi="仿宋" w:eastAsia="仿宋" w:cs="Times New Roman"/>
          <w:kern w:val="0"/>
          <w:sz w:val="24"/>
        </w:rPr>
        <w:t>所示，</w:t>
      </w:r>
      <w:r>
        <w:rPr>
          <w:rFonts w:ascii="仿宋" w:hAnsi="仿宋" w:eastAsia="仿宋" w:cs="Times New Roman"/>
          <w:kern w:val="0"/>
          <w:sz w:val="24"/>
        </w:rPr>
        <w:t>UNet有两部分组成。左边部分可以看出是特征提取网络，用于提取图像的抽象特征。右边可以看作是特征融合操作。与传统的FCN相比，UNet使用是使用特征拼接实现特征的融合。UNet通过特征融合操作，实现了浅层的低分辨率（越底层的信息含有越多的细节信息）和深层的高分辨率信息（深层信息含有更多的抽象特征）的融合，充分了利用了图像的上下文信息，使用对称的U型结构使得特征融合的更加彻底。</w:t>
      </w:r>
    </w:p>
    <w:p>
      <w:pPr>
        <w:spacing w:line="360" w:lineRule="auto"/>
        <w:jc w:val="center"/>
        <w:rPr>
          <w:rFonts w:ascii="仿宋" w:hAnsi="仿宋" w:eastAsia="仿宋" w:cs="Times New Roman"/>
          <w:color w:val="000000" w:themeColor="text1"/>
          <w:kern w:val="0"/>
          <w:sz w:val="24"/>
          <w14:textFill>
            <w14:solidFill>
              <w14:schemeClr w14:val="tx1"/>
            </w14:solidFill>
          </w14:textFill>
        </w:rPr>
      </w:pPr>
      <w:r>
        <w:rPr>
          <w:rFonts w:ascii="仿宋" w:hAnsi="仿宋" w:eastAsia="仿宋" w:cs="Times New Roman"/>
          <w:color w:val="000000" w:themeColor="text1"/>
          <w:kern w:val="0"/>
          <w:sz w:val="24"/>
          <w14:textFill>
            <w14:solidFill>
              <w14:schemeClr w14:val="tx1"/>
            </w14:solidFill>
          </w14:textFill>
        </w:rPr>
        <w:drawing>
          <wp:inline distT="0" distB="0" distL="0" distR="0">
            <wp:extent cx="3977005" cy="2622550"/>
            <wp:effectExtent l="0" t="0" r="635" b="13970"/>
            <wp:docPr id="1114162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62691" name="图片 1"/>
                    <pic:cNvPicPr>
                      <a:picLocks noChangeAspect="1"/>
                    </pic:cNvPicPr>
                  </pic:nvPicPr>
                  <pic:blipFill>
                    <a:blip r:embed="rId20"/>
                    <a:stretch>
                      <a:fillRect/>
                    </a:stretch>
                  </pic:blipFill>
                  <pic:spPr>
                    <a:xfrm>
                      <a:off x="0" y="0"/>
                      <a:ext cx="3983034" cy="2626904"/>
                    </a:xfrm>
                    <a:prstGeom prst="rect">
                      <a:avLst/>
                    </a:prstGeom>
                  </pic:spPr>
                </pic:pic>
              </a:graphicData>
            </a:graphic>
          </wp:inline>
        </w:drawing>
      </w:r>
    </w:p>
    <w:p>
      <w:pPr>
        <w:spacing w:line="360" w:lineRule="auto"/>
        <w:jc w:val="center"/>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图2-11</w:t>
      </w:r>
      <w:r>
        <w:rPr>
          <w:rFonts w:hint="eastAsia" w:ascii="仿宋" w:hAnsi="仿宋" w:eastAsia="仿宋" w:cs="Times New Roman"/>
          <w:b/>
          <w:bCs/>
          <w:color w:val="1F4E79" w:themeColor="accent1" w:themeShade="80"/>
          <w:kern w:val="0"/>
          <w:sz w:val="24"/>
          <w:lang w:val="en-US" w:eastAsia="zh-CN"/>
        </w:rPr>
        <w:t xml:space="preserve"> </w:t>
      </w:r>
      <w:r>
        <w:rPr>
          <w:rFonts w:ascii="仿宋" w:hAnsi="仿宋" w:eastAsia="仿宋" w:cs="Times New Roman"/>
          <w:b/>
          <w:bCs/>
          <w:color w:val="1F4E79" w:themeColor="accent1" w:themeShade="80"/>
          <w:kern w:val="0"/>
          <w:sz w:val="24"/>
        </w:rPr>
        <w:t>UN</w:t>
      </w:r>
      <w:r>
        <w:rPr>
          <w:rFonts w:hint="eastAsia" w:ascii="仿宋" w:hAnsi="仿宋" w:eastAsia="仿宋" w:cs="Times New Roman"/>
          <w:b/>
          <w:bCs/>
          <w:color w:val="1F4E79" w:themeColor="accent1" w:themeShade="80"/>
          <w:kern w:val="0"/>
          <w:sz w:val="24"/>
        </w:rPr>
        <w:t>et架构</w:t>
      </w:r>
    </w:p>
    <w:p>
      <w:pPr>
        <w:spacing w:line="360" w:lineRule="auto"/>
        <w:ind w:firstLine="480"/>
        <w:rPr>
          <w:rFonts w:ascii="仿宋" w:hAnsi="仿宋" w:eastAsia="仿宋" w:cs="Times New Roman"/>
          <w:color w:val="000000" w:themeColor="text1"/>
          <w:kern w:val="0"/>
          <w:sz w:val="24"/>
          <w14:textFill>
            <w14:solidFill>
              <w14:schemeClr w14:val="tx1"/>
            </w14:solidFill>
          </w14:textFill>
        </w:rPr>
      </w:pPr>
      <w:r>
        <w:rPr>
          <w:rFonts w:hint="eastAsia" w:ascii="仿宋" w:hAnsi="仿宋" w:eastAsia="仿宋" w:cs="Times New Roman"/>
          <w:color w:val="000000" w:themeColor="text1"/>
          <w:kern w:val="0"/>
          <w:sz w:val="24"/>
          <w14:textFill>
            <w14:solidFill>
              <w14:schemeClr w14:val="tx1"/>
            </w14:solidFill>
          </w14:textFill>
        </w:rPr>
        <w:t>U</w:t>
      </w:r>
      <w:r>
        <w:rPr>
          <w:rFonts w:ascii="仿宋" w:hAnsi="仿宋" w:eastAsia="仿宋" w:cs="Times New Roman"/>
          <w:color w:val="000000" w:themeColor="text1"/>
          <w:kern w:val="0"/>
          <w:sz w:val="24"/>
          <w14:textFill>
            <w14:solidFill>
              <w14:schemeClr w14:val="tx1"/>
            </w14:solidFill>
          </w14:textFill>
        </w:rPr>
        <w:t>N</w:t>
      </w:r>
      <w:r>
        <w:rPr>
          <w:rFonts w:hint="eastAsia" w:ascii="仿宋" w:hAnsi="仿宋" w:eastAsia="仿宋" w:cs="Times New Roman"/>
          <w:color w:val="000000" w:themeColor="text1"/>
          <w:kern w:val="0"/>
          <w:sz w:val="24"/>
          <w14:textFill>
            <w14:solidFill>
              <w14:schemeClr w14:val="tx1"/>
            </w14:solidFill>
          </w14:textFill>
        </w:rPr>
        <w:t>et架构中的一个重要突破是，在上采样部分，模型具有大量的特征通道，这允许网络将上下文信息传播到更高分辨率的层。因此，扩张路径或多或少与收缩路径对称，并产生</w:t>
      </w:r>
      <w:r>
        <w:rPr>
          <w:rFonts w:ascii="仿宋" w:hAnsi="仿宋" w:eastAsia="仿宋" w:cs="Times New Roman"/>
          <w:color w:val="000000" w:themeColor="text1"/>
          <w:kern w:val="0"/>
          <w:sz w:val="24"/>
          <w14:textFill>
            <w14:solidFill>
              <w14:schemeClr w14:val="tx1"/>
            </w14:solidFill>
          </w14:textFill>
        </w:rPr>
        <w:t>u形建筑。网络没有任何完全连接的层，只使用每个卷积的有效部分，即分割映射只包含像素，在输入图像中可以获得完整的上下文。</w:t>
      </w:r>
    </w:p>
    <w:p>
      <w:pPr>
        <w:spacing w:line="360" w:lineRule="auto"/>
        <w:ind w:firstLine="480"/>
        <w:rPr>
          <w:rFonts w:ascii="仿宋" w:hAnsi="仿宋" w:eastAsia="仿宋" w:cs="Times New Roman"/>
          <w:color w:val="000000" w:themeColor="text1"/>
          <w:kern w:val="0"/>
          <w:sz w:val="24"/>
          <w14:textFill>
            <w14:solidFill>
              <w14:schemeClr w14:val="tx1"/>
            </w14:solidFill>
          </w14:textFill>
        </w:rPr>
      </w:pPr>
      <w:r>
        <w:rPr>
          <w:rFonts w:hint="eastAsia" w:ascii="仿宋" w:hAnsi="仿宋" w:eastAsia="仿宋" w:cs="Times New Roman"/>
          <w:color w:val="000000" w:themeColor="text1"/>
          <w:kern w:val="0"/>
          <w:sz w:val="24"/>
          <w14:textFill>
            <w14:solidFill>
              <w14:schemeClr w14:val="tx1"/>
            </w14:solidFill>
          </w14:textFill>
        </w:rPr>
        <w:t>该策略允许通过重叠贴图策略对任意大的图像进行无缝分割</w:t>
      </w:r>
      <w:r>
        <w:rPr>
          <w:rFonts w:ascii="仿宋" w:hAnsi="仿宋" w:eastAsia="仿宋" w:cs="Times New Roman"/>
          <w:color w:val="000000" w:themeColor="text1"/>
          <w:kern w:val="0"/>
          <w:sz w:val="24"/>
          <w14:textFill>
            <w14:solidFill>
              <w14:schemeClr w14:val="tx1"/>
            </w14:solidFill>
          </w14:textFill>
        </w:rPr>
        <w:t>。为了预测图像边界区域的像素，通过镜像输入图像来推断缺失的上下文。</w:t>
      </w:r>
      <w:r>
        <w:rPr>
          <w:rFonts w:hint="eastAsia" w:ascii="仿宋" w:hAnsi="仿宋" w:eastAsia="仿宋" w:cs="Times New Roman"/>
          <w:color w:val="000000" w:themeColor="text1"/>
          <w:kern w:val="0"/>
          <w:sz w:val="24"/>
          <w14:textFill>
            <w14:solidFill>
              <w14:schemeClr w14:val="tx1"/>
            </w14:solidFill>
          </w14:textFill>
        </w:rPr>
        <w:t>这种平铺策略对于将网络应用于大型图像非常重要，因为否则分辨率将受到</w:t>
      </w:r>
      <w:r>
        <w:rPr>
          <w:rFonts w:ascii="仿宋" w:hAnsi="仿宋" w:eastAsia="仿宋" w:cs="Times New Roman"/>
          <w:color w:val="000000" w:themeColor="text1"/>
          <w:kern w:val="0"/>
          <w:sz w:val="24"/>
          <w14:textFill>
            <w14:solidFill>
              <w14:schemeClr w14:val="tx1"/>
            </w14:solidFill>
          </w14:textFill>
        </w:rPr>
        <w:t>GPU内存的限制。</w:t>
      </w:r>
    </w:p>
    <w:p>
      <w:pPr>
        <w:spacing w:line="360" w:lineRule="auto"/>
        <w:ind w:firstLine="480"/>
        <w:rPr>
          <w:rFonts w:ascii="仿宋" w:hAnsi="仿宋" w:eastAsia="仿宋" w:cs="Times New Roman"/>
          <w:color w:val="000000" w:themeColor="text1"/>
          <w:kern w:val="0"/>
          <w:sz w:val="24"/>
          <w14:textFill>
            <w14:solidFill>
              <w14:schemeClr w14:val="tx1"/>
            </w14:solidFill>
          </w14:textFill>
        </w:rPr>
      </w:pPr>
      <w:r>
        <w:rPr>
          <w:rFonts w:hint="eastAsia" w:ascii="仿宋" w:hAnsi="仿宋" w:eastAsia="仿宋" w:cs="Times New Roman"/>
          <w:color w:val="000000" w:themeColor="text1"/>
          <w:kern w:val="0"/>
          <w:sz w:val="24"/>
          <w14:textFill>
            <w14:solidFill>
              <w14:schemeClr w14:val="tx1"/>
            </w14:solidFill>
          </w14:textFill>
        </w:rPr>
        <w:t>对于可用的训练数据很少的任务，U</w:t>
      </w:r>
      <w:r>
        <w:rPr>
          <w:rFonts w:ascii="仿宋" w:hAnsi="仿宋" w:eastAsia="仿宋" w:cs="Times New Roman"/>
          <w:color w:val="000000" w:themeColor="text1"/>
          <w:kern w:val="0"/>
          <w:sz w:val="24"/>
          <w14:textFill>
            <w14:solidFill>
              <w14:schemeClr w14:val="tx1"/>
            </w14:solidFill>
          </w14:textFill>
        </w:rPr>
        <w:t>N</w:t>
      </w:r>
      <w:r>
        <w:rPr>
          <w:rFonts w:hint="eastAsia" w:ascii="仿宋" w:hAnsi="仿宋" w:eastAsia="仿宋" w:cs="Times New Roman"/>
          <w:color w:val="000000" w:themeColor="text1"/>
          <w:kern w:val="0"/>
          <w:sz w:val="24"/>
          <w14:textFill>
            <w14:solidFill>
              <w14:schemeClr w14:val="tx1"/>
            </w14:solidFill>
          </w14:textFill>
        </w:rPr>
        <w:t>et架构通过对可用的训练图像应用弹性变形来使用过度的数据增强。这允许网络学习这种变形的不变性，而不需要在注释的图像语料库中看到这些转换。这在生物医学分割中尤其重要，因为变形曾经是组织中最常见的变化，并且可以有效地模拟真实的变形。</w:t>
      </w:r>
    </w:p>
    <w:p>
      <w:pPr>
        <w:spacing w:line="360" w:lineRule="auto"/>
        <w:ind w:firstLine="480"/>
        <w:rPr>
          <w:rFonts w:ascii="仿宋" w:hAnsi="仿宋" w:eastAsia="仿宋" w:cs="Times New Roman"/>
          <w:color w:val="000000" w:themeColor="text1"/>
          <w:kern w:val="0"/>
          <w:sz w:val="24"/>
          <w14:textFill>
            <w14:solidFill>
              <w14:schemeClr w14:val="tx1"/>
            </w14:solidFill>
          </w14:textFill>
        </w:rPr>
      </w:pPr>
      <w:r>
        <w:rPr>
          <w:rFonts w:hint="eastAsia" w:ascii="仿宋" w:hAnsi="仿宋" w:eastAsia="仿宋" w:cs="Times New Roman"/>
          <w:color w:val="000000" w:themeColor="text1"/>
          <w:kern w:val="0"/>
          <w:sz w:val="24"/>
          <w14:textFill>
            <w14:solidFill>
              <w14:schemeClr w14:val="tx1"/>
            </w14:solidFill>
          </w14:textFill>
        </w:rPr>
        <w:t>在许多细胞分割任务中的另一个挑战是同一类触摸物体的分离</w:t>
      </w:r>
      <w:r>
        <w:rPr>
          <w:rFonts w:ascii="仿宋" w:hAnsi="仿宋" w:eastAsia="仿宋" w:cs="Times New Roman"/>
          <w:color w:val="000000" w:themeColor="text1"/>
          <w:kern w:val="0"/>
          <w:sz w:val="24"/>
          <w14:textFill>
            <w14:solidFill>
              <w14:schemeClr w14:val="tx1"/>
            </w14:solidFill>
          </w14:textFill>
        </w:rPr>
        <w:t>。为此，</w:t>
      </w:r>
      <w:r>
        <w:rPr>
          <w:rFonts w:hint="eastAsia" w:ascii="仿宋" w:hAnsi="仿宋" w:eastAsia="仿宋" w:cs="Times New Roman"/>
          <w:color w:val="000000" w:themeColor="text1"/>
          <w:kern w:val="0"/>
          <w:sz w:val="24"/>
          <w14:textFill>
            <w14:solidFill>
              <w14:schemeClr w14:val="tx1"/>
            </w14:solidFill>
          </w14:textFill>
        </w:rPr>
        <w:t>U</w:t>
      </w:r>
      <w:r>
        <w:rPr>
          <w:rFonts w:ascii="仿宋" w:hAnsi="仿宋" w:eastAsia="仿宋" w:cs="Times New Roman"/>
          <w:color w:val="000000" w:themeColor="text1"/>
          <w:kern w:val="0"/>
          <w:sz w:val="24"/>
          <w14:textFill>
            <w14:solidFill>
              <w14:schemeClr w14:val="tx1"/>
            </w14:solidFill>
          </w14:textFill>
        </w:rPr>
        <w:t>N</w:t>
      </w:r>
      <w:r>
        <w:rPr>
          <w:rFonts w:hint="eastAsia" w:ascii="仿宋" w:hAnsi="仿宋" w:eastAsia="仿宋" w:cs="Times New Roman"/>
          <w:color w:val="000000" w:themeColor="text1"/>
          <w:kern w:val="0"/>
          <w:sz w:val="24"/>
          <w14:textFill>
            <w14:solidFill>
              <w14:schemeClr w14:val="tx1"/>
            </w14:solidFill>
          </w14:textFill>
        </w:rPr>
        <w:t>et架构</w:t>
      </w:r>
      <w:r>
        <w:rPr>
          <w:rFonts w:ascii="仿宋" w:hAnsi="仿宋" w:eastAsia="仿宋" w:cs="Times New Roman"/>
          <w:color w:val="000000" w:themeColor="text1"/>
          <w:kern w:val="0"/>
          <w:sz w:val="24"/>
          <w14:textFill>
            <w14:solidFill>
              <w14:schemeClr w14:val="tx1"/>
            </w14:solidFill>
          </w14:textFill>
        </w:rPr>
        <w:t>使用加权损失，其中触摸单元之间的分离背景标签在损失函数中获得较大的权重。</w:t>
      </w:r>
    </w:p>
    <w:p>
      <w:pPr>
        <w:spacing w:line="360" w:lineRule="auto"/>
        <w:ind w:firstLine="480"/>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3.</w:t>
      </w:r>
      <w:r>
        <w:rPr>
          <w:rFonts w:hint="eastAsia" w:ascii="仿宋" w:hAnsi="仿宋" w:eastAsia="仿宋" w:cs="Times New Roman"/>
          <w:b/>
          <w:bCs/>
          <w:color w:val="1F4E79" w:themeColor="accent1" w:themeShade="80"/>
          <w:kern w:val="0"/>
          <w:sz w:val="24"/>
        </w:rPr>
        <w:t>模型方法</w:t>
      </w:r>
    </w:p>
    <w:p>
      <w:pPr>
        <w:spacing w:line="360" w:lineRule="auto"/>
        <w:ind w:firstLine="480"/>
        <w:rPr>
          <w:rFonts w:ascii="仿宋" w:hAnsi="仿宋" w:eastAsia="仿宋" w:cs="Times New Roman"/>
          <w:kern w:val="0"/>
          <w:sz w:val="24"/>
        </w:rPr>
      </w:pPr>
      <w:r>
        <w:rPr>
          <w:rFonts w:hint="eastAsia" w:ascii="仿宋" w:hAnsi="仿宋" w:eastAsia="仿宋" w:cs="Times New Roman"/>
          <w:kern w:val="0"/>
          <w:sz w:val="24"/>
        </w:rPr>
        <w:t>我们的网络是基于</w:t>
      </w:r>
      <w:r>
        <w:rPr>
          <w:rFonts w:ascii="仿宋" w:hAnsi="仿宋" w:eastAsia="仿宋" w:cs="Times New Roman"/>
          <w:kern w:val="0"/>
          <w:sz w:val="24"/>
        </w:rPr>
        <w:t>U-Net架构的。为了从多模态核磁共振成像中学习互补特征和跨模态相互依赖关系，我们应用了基于多编码器的框架。它以三维MRI模态作为每个编码器的输入。每个编码器可以为每个模态产生一个潜在的表示，然后这些模态特定的特征被连接到每层的融合块中。在注意机制的帮助下，特征表示沿通道和空间方向分离，获得信息量最大的特征作为共享潜在表示，最后由解码器将其投影到标签空间中得到分割结果。网络架构方案如图2</w:t>
      </w:r>
      <w:r>
        <w:rPr>
          <w:rFonts w:hint="eastAsia" w:ascii="仿宋" w:hAnsi="仿宋" w:eastAsia="仿宋" w:cs="Times New Roman"/>
          <w:kern w:val="0"/>
          <w:sz w:val="24"/>
        </w:rPr>
        <w:t>-</w:t>
      </w:r>
      <w:r>
        <w:rPr>
          <w:rFonts w:ascii="仿宋" w:hAnsi="仿宋" w:eastAsia="仿宋" w:cs="Times New Roman"/>
          <w:kern w:val="0"/>
          <w:sz w:val="24"/>
        </w:rPr>
        <w:t>11所示，提出的三维U-Net架</w:t>
      </w:r>
      <w:r>
        <w:rPr>
          <w:rFonts w:hint="eastAsia" w:ascii="仿宋" w:hAnsi="仿宋" w:eastAsia="仿宋" w:cs="Times New Roman"/>
          <w:kern w:val="0"/>
          <w:sz w:val="24"/>
        </w:rPr>
        <w:t>构如图</w:t>
      </w:r>
      <w:r>
        <w:rPr>
          <w:rFonts w:ascii="仿宋" w:hAnsi="仿宋" w:eastAsia="仿宋" w:cs="Times New Roman"/>
          <w:kern w:val="0"/>
          <w:sz w:val="24"/>
        </w:rPr>
        <w:t>2</w:t>
      </w:r>
      <w:r>
        <w:rPr>
          <w:rFonts w:hint="eastAsia" w:ascii="仿宋" w:hAnsi="仿宋" w:eastAsia="仿宋" w:cs="Times New Roman"/>
          <w:kern w:val="0"/>
          <w:sz w:val="24"/>
        </w:rPr>
        <w:t>-</w:t>
      </w:r>
      <w:r>
        <w:rPr>
          <w:rFonts w:ascii="仿宋" w:hAnsi="仿宋" w:eastAsia="仿宋" w:cs="Times New Roman"/>
          <w:kern w:val="0"/>
          <w:sz w:val="24"/>
        </w:rPr>
        <w:t>12所示。</w:t>
      </w:r>
    </w:p>
    <w:p>
      <w:pPr>
        <w:spacing w:line="360" w:lineRule="auto"/>
        <w:jc w:val="center"/>
        <w:rPr>
          <w:rFonts w:ascii="仿宋" w:hAnsi="仿宋" w:eastAsia="仿宋" w:cs="Times New Roman"/>
          <w:kern w:val="0"/>
          <w:sz w:val="24"/>
        </w:rPr>
      </w:pPr>
      <w:r>
        <w:rPr>
          <w:rFonts w:ascii="仿宋" w:hAnsi="仿宋" w:eastAsia="仿宋" w:cs="Times New Roman"/>
          <w:kern w:val="0"/>
          <w:sz w:val="24"/>
        </w:rPr>
        <w:drawing>
          <wp:inline distT="0" distB="0" distL="0" distR="0">
            <wp:extent cx="4673600" cy="1509395"/>
            <wp:effectExtent l="0" t="0" r="5080" b="14605"/>
            <wp:docPr id="1926645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45930" name="图片 1"/>
                    <pic:cNvPicPr>
                      <a:picLocks noChangeAspect="1"/>
                    </pic:cNvPicPr>
                  </pic:nvPicPr>
                  <pic:blipFill>
                    <a:blip r:embed="rId21"/>
                    <a:stretch>
                      <a:fillRect/>
                    </a:stretch>
                  </pic:blipFill>
                  <pic:spPr>
                    <a:xfrm>
                      <a:off x="0" y="0"/>
                      <a:ext cx="4683013" cy="1512705"/>
                    </a:xfrm>
                    <a:prstGeom prst="rect">
                      <a:avLst/>
                    </a:prstGeom>
                  </pic:spPr>
                </pic:pic>
              </a:graphicData>
            </a:graphic>
          </wp:inline>
        </w:drawing>
      </w:r>
    </w:p>
    <w:p>
      <w:pPr>
        <w:spacing w:line="360" w:lineRule="auto"/>
        <w:jc w:val="center"/>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图2-12</w:t>
      </w:r>
      <w:r>
        <w:rPr>
          <w:rFonts w:hint="eastAsia" w:ascii="仿宋" w:hAnsi="仿宋" w:eastAsia="仿宋" w:cs="Times New Roman"/>
          <w:b/>
          <w:bCs/>
          <w:color w:val="1F4E79" w:themeColor="accent1" w:themeShade="80"/>
          <w:kern w:val="0"/>
          <w:sz w:val="24"/>
        </w:rPr>
        <w:t>网络架构方案</w:t>
      </w:r>
    </w:p>
    <w:p>
      <w:pPr>
        <w:spacing w:line="360" w:lineRule="auto"/>
        <w:jc w:val="center"/>
        <w:rPr>
          <w:rFonts w:ascii="仿宋" w:hAnsi="仿宋" w:eastAsia="仿宋" w:cs="Times New Roman"/>
          <w:kern w:val="0"/>
          <w:sz w:val="24"/>
        </w:rPr>
      </w:pPr>
      <w:r>
        <w:rPr>
          <w:rFonts w:ascii="仿宋" w:hAnsi="仿宋" w:eastAsia="仿宋" w:cs="Times New Roman"/>
          <w:kern w:val="0"/>
          <w:sz w:val="24"/>
        </w:rPr>
        <w:drawing>
          <wp:inline distT="0" distB="0" distL="0" distR="0">
            <wp:extent cx="4648200" cy="1296035"/>
            <wp:effectExtent l="0" t="0" r="0" b="14605"/>
            <wp:docPr id="1073792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2301" name="图片 1"/>
                    <pic:cNvPicPr>
                      <a:picLocks noChangeAspect="1"/>
                    </pic:cNvPicPr>
                  </pic:nvPicPr>
                  <pic:blipFill>
                    <a:blip r:embed="rId22"/>
                    <a:stretch>
                      <a:fillRect/>
                    </a:stretch>
                  </pic:blipFill>
                  <pic:spPr>
                    <a:xfrm>
                      <a:off x="0" y="0"/>
                      <a:ext cx="4675296" cy="1304198"/>
                    </a:xfrm>
                    <a:prstGeom prst="rect">
                      <a:avLst/>
                    </a:prstGeom>
                  </pic:spPr>
                </pic:pic>
              </a:graphicData>
            </a:graphic>
          </wp:inline>
        </w:drawing>
      </w:r>
    </w:p>
    <w:p>
      <w:pPr>
        <w:spacing w:line="360" w:lineRule="auto"/>
        <w:jc w:val="center"/>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图2-13</w:t>
      </w:r>
      <w:r>
        <w:rPr>
          <w:rFonts w:hint="eastAsia" w:ascii="仿宋" w:hAnsi="仿宋" w:eastAsia="仿宋" w:cs="Times New Roman"/>
          <w:b/>
          <w:bCs/>
          <w:color w:val="1F4E79" w:themeColor="accent1" w:themeShade="80"/>
          <w:kern w:val="0"/>
          <w:sz w:val="24"/>
        </w:rPr>
        <w:t>三维</w:t>
      </w:r>
      <w:r>
        <w:rPr>
          <w:rFonts w:ascii="仿宋" w:hAnsi="仿宋" w:eastAsia="仿宋" w:cs="Times New Roman"/>
          <w:b/>
          <w:bCs/>
          <w:color w:val="1F4E79" w:themeColor="accent1" w:themeShade="80"/>
          <w:kern w:val="0"/>
          <w:sz w:val="24"/>
        </w:rPr>
        <w:t>U-Net架构</w:t>
      </w:r>
    </w:p>
    <w:p>
      <w:pPr>
        <w:spacing w:line="360" w:lineRule="auto"/>
        <w:ind w:firstLine="420"/>
        <w:rPr>
          <w:rFonts w:ascii="仿宋" w:hAnsi="仿宋" w:eastAsia="仿宋" w:cs="Times New Roman"/>
          <w:b/>
          <w:bCs/>
          <w:color w:val="1F4E79" w:themeColor="accent1" w:themeShade="80"/>
          <w:kern w:val="0"/>
          <w:sz w:val="24"/>
        </w:rPr>
      </w:pPr>
      <w:r>
        <w:rPr>
          <w:rFonts w:hint="eastAsia" w:ascii="仿宋" w:hAnsi="仿宋" w:eastAsia="仿宋" w:cs="Times New Roman"/>
          <w:kern w:val="0"/>
          <w:sz w:val="24"/>
        </w:rPr>
        <w:t>该编码器用于获得单个的潜在表示，包括卷积块、分辨率块和跳跃连接。为了维持空间信息，采用</w:t>
      </w:r>
      <w:r>
        <w:rPr>
          <w:rFonts w:ascii="仿宋" w:hAnsi="仿宋" w:eastAsia="仿宋" w:cs="Times New Roman"/>
          <w:kern w:val="0"/>
          <w:sz w:val="24"/>
        </w:rPr>
        <w:t>stride=2的卷积来代替池化操作</w:t>
      </w:r>
      <w:r>
        <w:rPr>
          <w:rFonts w:hint="eastAsia" w:ascii="仿宋" w:hAnsi="仿宋" w:eastAsia="仿宋" w:cs="Times New Roman"/>
          <w:kern w:val="0"/>
          <w:sz w:val="24"/>
        </w:rPr>
        <w:t>。</w:t>
      </w:r>
    </w:p>
    <w:p>
      <w:pPr>
        <w:spacing w:line="360" w:lineRule="auto"/>
        <w:ind w:firstLine="480"/>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病灶分割效果</w:t>
      </w:r>
    </w:p>
    <w:p>
      <w:pPr>
        <w:spacing w:line="360" w:lineRule="auto"/>
        <w:ind w:firstLine="480"/>
        <w:rPr>
          <w:rFonts w:ascii="仿宋" w:hAnsi="仿宋" w:eastAsia="仿宋" w:cs="Times New Roman"/>
          <w:kern w:val="0"/>
          <w:sz w:val="24"/>
        </w:rPr>
      </w:pPr>
      <w:r>
        <w:rPr>
          <w:rFonts w:hint="eastAsia" w:ascii="仿宋" w:hAnsi="仿宋" w:eastAsia="仿宋" w:cs="Times New Roman"/>
          <w:kern w:val="0"/>
          <w:sz w:val="24"/>
        </w:rPr>
        <w:t>我们比较了我们的方法和</w:t>
      </w:r>
      <w:r>
        <w:rPr>
          <w:rFonts w:ascii="仿宋" w:hAnsi="仿宋" w:eastAsia="仿宋" w:cs="Times New Roman"/>
          <w:kern w:val="0"/>
          <w:sz w:val="24"/>
        </w:rPr>
        <w:t>U-Net的结果，如图2</w:t>
      </w:r>
      <w:r>
        <w:rPr>
          <w:rFonts w:hint="eastAsia" w:ascii="仿宋" w:hAnsi="仿宋" w:eastAsia="仿宋" w:cs="Times New Roman"/>
          <w:kern w:val="0"/>
          <w:sz w:val="24"/>
        </w:rPr>
        <w:t>-</w:t>
      </w:r>
      <w:r>
        <w:rPr>
          <w:rFonts w:ascii="仿宋" w:hAnsi="仿宋" w:eastAsia="仿宋" w:cs="Times New Roman"/>
          <w:kern w:val="0"/>
          <w:sz w:val="24"/>
        </w:rPr>
        <w:t>13所示。对于前两个例子，原始的U-Net不能分割增强肿瘤，并且在第三个例子中产生了许多错误的预测。但是，我们的方法在所有示例中都获得了与实际注释几乎相同的结果。</w:t>
      </w:r>
    </w:p>
    <w:p>
      <w:pPr>
        <w:spacing w:line="360" w:lineRule="auto"/>
        <w:jc w:val="center"/>
        <w:rPr>
          <w:rFonts w:ascii="仿宋" w:hAnsi="仿宋" w:eastAsia="仿宋" w:cs="Times New Roman"/>
          <w:kern w:val="0"/>
          <w:sz w:val="24"/>
        </w:rPr>
      </w:pPr>
      <w:r>
        <w:rPr>
          <w:rFonts w:ascii="仿宋" w:hAnsi="仿宋" w:eastAsia="仿宋" w:cs="Times New Roman"/>
          <w:kern w:val="0"/>
          <w:sz w:val="24"/>
        </w:rPr>
        <w:drawing>
          <wp:inline distT="0" distB="0" distL="0" distR="0">
            <wp:extent cx="3510915" cy="2693035"/>
            <wp:effectExtent l="0" t="0" r="9525" b="4445"/>
            <wp:docPr id="74713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3428" name="图片 1"/>
                    <pic:cNvPicPr>
                      <a:picLocks noChangeAspect="1"/>
                    </pic:cNvPicPr>
                  </pic:nvPicPr>
                  <pic:blipFill>
                    <a:blip r:embed="rId23"/>
                    <a:stretch>
                      <a:fillRect/>
                    </a:stretch>
                  </pic:blipFill>
                  <pic:spPr>
                    <a:xfrm>
                      <a:off x="0" y="0"/>
                      <a:ext cx="3519742" cy="2700192"/>
                    </a:xfrm>
                    <a:prstGeom prst="rect">
                      <a:avLst/>
                    </a:prstGeom>
                  </pic:spPr>
                </pic:pic>
              </a:graphicData>
            </a:graphic>
          </wp:inline>
        </w:drawing>
      </w:r>
    </w:p>
    <w:p>
      <w:pPr>
        <w:spacing w:line="360" w:lineRule="auto"/>
        <w:jc w:val="center"/>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图2-14</w:t>
      </w:r>
      <w:r>
        <w:rPr>
          <w:rFonts w:hint="eastAsia" w:ascii="仿宋" w:hAnsi="仿宋" w:eastAsia="仿宋" w:cs="Times New Roman"/>
          <w:b/>
          <w:bCs/>
          <w:color w:val="1F4E79" w:themeColor="accent1" w:themeShade="80"/>
          <w:kern w:val="0"/>
          <w:sz w:val="24"/>
        </w:rPr>
        <w:t>不同方法的定性比较</w:t>
      </w:r>
    </w:p>
    <w:p>
      <w:pPr>
        <w:spacing w:line="360" w:lineRule="auto"/>
        <w:ind w:firstLine="480"/>
        <w:rPr>
          <w:rFonts w:ascii="仿宋" w:hAnsi="仿宋" w:eastAsia="仿宋" w:cs="Times New Roman"/>
          <w:kern w:val="0"/>
          <w:sz w:val="24"/>
        </w:rPr>
      </w:pPr>
      <w:r>
        <w:rPr>
          <w:rFonts w:hint="eastAsia" w:ascii="仿宋" w:hAnsi="仿宋" w:eastAsia="仿宋" w:cs="Times New Roman"/>
          <w:kern w:val="0"/>
          <w:sz w:val="24"/>
        </w:rPr>
        <w:t>同时我们的模型不仅可以在脑部肿瘤分割上取得较好的结果，在肝癌和结直肠癌的病灶分割任务上也表现优秀。</w:t>
      </w:r>
    </w:p>
    <w:p>
      <w:pPr>
        <w:spacing w:line="360" w:lineRule="auto"/>
        <w:jc w:val="center"/>
        <w:rPr>
          <w:rFonts w:ascii="仿宋" w:hAnsi="仿宋" w:eastAsia="仿宋" w:cs="Times New Roman"/>
          <w:b/>
          <w:bCs/>
          <w:color w:val="1F4E79" w:themeColor="accent1" w:themeShade="80"/>
          <w:kern w:val="0"/>
          <w:sz w:val="24"/>
        </w:rPr>
      </w:pPr>
    </w:p>
    <w:p>
      <w:pPr>
        <w:pStyle w:val="3"/>
        <w:rPr>
          <w:rFonts w:ascii="黑体" w:hAnsi="黑体" w:eastAsia="黑体"/>
          <w:color w:val="183365"/>
          <w:sz w:val="36"/>
          <w:szCs w:val="36"/>
        </w:rPr>
      </w:pPr>
      <w:bookmarkStart w:id="9" w:name="_Toc10613"/>
      <w:r>
        <w:rPr>
          <w:rFonts w:ascii="黑体" w:hAnsi="黑体" w:eastAsia="黑体"/>
          <w:color w:val="183365"/>
          <w:sz w:val="36"/>
          <w:szCs w:val="36"/>
        </w:rPr>
        <w:t>2</w:t>
      </w:r>
      <w:r>
        <w:rPr>
          <w:rFonts w:hint="eastAsia" w:ascii="黑体" w:hAnsi="黑体" w:eastAsia="黑体"/>
          <w:color w:val="183365"/>
          <w:sz w:val="36"/>
          <w:szCs w:val="36"/>
        </w:rPr>
        <w:t>.</w:t>
      </w:r>
      <w:r>
        <w:rPr>
          <w:rFonts w:ascii="黑体" w:hAnsi="黑体" w:eastAsia="黑体"/>
          <w:color w:val="183365"/>
          <w:sz w:val="36"/>
          <w:szCs w:val="36"/>
        </w:rPr>
        <w:t>2</w:t>
      </w:r>
      <w:r>
        <w:rPr>
          <w:rFonts w:hint="eastAsia" w:ascii="黑体" w:hAnsi="黑体" w:eastAsia="黑体"/>
          <w:color w:val="183365"/>
          <w:sz w:val="36"/>
          <w:szCs w:val="36"/>
        </w:rPr>
        <w:t>技术创新点</w:t>
      </w:r>
      <w:bookmarkEnd w:id="9"/>
    </w:p>
    <w:p>
      <w:pPr>
        <w:pStyle w:val="4"/>
        <w:rPr>
          <w:color w:val="203864" w:themeColor="accent5" w:themeShade="80"/>
          <w:sz w:val="28"/>
          <w:szCs w:val="28"/>
        </w:rPr>
      </w:pPr>
      <w:r>
        <w:rPr>
          <w:color w:val="203864" w:themeColor="accent5" w:themeShade="80"/>
          <w:sz w:val="28"/>
          <w:szCs w:val="28"/>
        </w:rPr>
        <w:t>2.2.1</w:t>
      </w:r>
      <w:r>
        <w:rPr>
          <w:rFonts w:hint="eastAsia"/>
          <w:color w:val="203864" w:themeColor="accent5" w:themeShade="80"/>
          <w:sz w:val="28"/>
          <w:szCs w:val="28"/>
        </w:rPr>
        <w:t>影像重构技术的创新点</w:t>
      </w:r>
    </w:p>
    <w:p>
      <w:pPr>
        <w:spacing w:line="360" w:lineRule="auto"/>
        <w:ind w:firstLine="480"/>
        <w:rPr>
          <w:rFonts w:ascii="仿宋" w:hAnsi="仿宋" w:eastAsia="仿宋" w:cs="Times New Roman"/>
          <w:color w:val="000000"/>
          <w:kern w:val="0"/>
          <w:sz w:val="24"/>
        </w:rPr>
      </w:pPr>
      <w:r>
        <w:rPr>
          <w:rFonts w:ascii="仿宋" w:hAnsi="仿宋" w:eastAsia="仿宋" w:cs="Times New Roman"/>
          <w:color w:val="000000"/>
          <w:kern w:val="0"/>
          <w:sz w:val="24"/>
        </w:rPr>
        <w:t>1</w:t>
      </w:r>
      <w:r>
        <w:rPr>
          <w:rFonts w:hint="eastAsia" w:ascii="仿宋" w:hAnsi="仿宋" w:eastAsia="仿宋" w:cs="Times New Roman"/>
          <w:color w:val="000000"/>
          <w:kern w:val="0"/>
          <w:sz w:val="24"/>
        </w:rPr>
        <w:t>.</w:t>
      </w:r>
      <w:r>
        <w:rPr>
          <w:rFonts w:ascii="仿宋" w:hAnsi="仿宋" w:eastAsia="仿宋" w:cs="Times New Roman"/>
          <w:color w:val="000000"/>
          <w:kern w:val="0"/>
          <w:sz w:val="24"/>
        </w:rPr>
        <w:t>可以处理多种不同的医学图像数据，包括CT、MRI、PET等，同时也支持对多个数据源进行融合和配准，从而提高医学图像处理的准确性和可靠性。</w:t>
      </w:r>
    </w:p>
    <w:p>
      <w:pPr>
        <w:spacing w:line="360" w:lineRule="auto"/>
        <w:ind w:firstLine="480"/>
        <w:rPr>
          <w:rFonts w:ascii="仿宋" w:hAnsi="仿宋" w:eastAsia="仿宋" w:cs="Times New Roman"/>
          <w:color w:val="000000"/>
          <w:kern w:val="0"/>
          <w:sz w:val="24"/>
        </w:rPr>
      </w:pPr>
      <w:r>
        <w:rPr>
          <w:rFonts w:ascii="仿宋" w:hAnsi="仿宋" w:eastAsia="仿宋" w:cs="Times New Roman"/>
          <w:color w:val="000000"/>
          <w:kern w:val="0"/>
          <w:sz w:val="24"/>
        </w:rPr>
        <w:t>2</w:t>
      </w:r>
      <w:r>
        <w:rPr>
          <w:rFonts w:hint="eastAsia" w:ascii="仿宋" w:hAnsi="仿宋" w:eastAsia="仿宋" w:cs="Times New Roman"/>
          <w:color w:val="000000"/>
          <w:kern w:val="0"/>
          <w:sz w:val="24"/>
        </w:rPr>
        <w:t>.</w:t>
      </w:r>
      <w:r>
        <w:rPr>
          <w:rFonts w:ascii="仿宋" w:hAnsi="仿宋" w:eastAsia="仿宋" w:cs="Times New Roman"/>
          <w:color w:val="000000"/>
          <w:kern w:val="0"/>
          <w:sz w:val="24"/>
        </w:rPr>
        <w:t>可以对COR、AXI多个方向的切片进行三维重建。</w:t>
      </w:r>
    </w:p>
    <w:p>
      <w:pPr>
        <w:spacing w:line="360" w:lineRule="auto"/>
        <w:ind w:firstLine="480"/>
        <w:rPr>
          <w:rFonts w:ascii="仿宋" w:hAnsi="仿宋" w:eastAsia="仿宋" w:cs="Times New Roman"/>
          <w:color w:val="000000"/>
          <w:kern w:val="0"/>
          <w:sz w:val="24"/>
        </w:rPr>
      </w:pPr>
      <w:r>
        <w:rPr>
          <w:rFonts w:ascii="仿宋" w:hAnsi="仿宋" w:eastAsia="仿宋" w:cs="Times New Roman"/>
          <w:color w:val="000000"/>
          <w:kern w:val="0"/>
          <w:sz w:val="24"/>
        </w:rPr>
        <w:t>3</w:t>
      </w:r>
      <w:r>
        <w:rPr>
          <w:rFonts w:hint="eastAsia" w:ascii="仿宋" w:hAnsi="仿宋" w:eastAsia="仿宋" w:cs="Times New Roman"/>
          <w:color w:val="000000"/>
          <w:kern w:val="0"/>
          <w:sz w:val="24"/>
        </w:rPr>
        <w:t>.</w:t>
      </w:r>
      <w:r>
        <w:rPr>
          <w:rFonts w:ascii="仿宋" w:hAnsi="仿宋" w:eastAsia="仿宋" w:cs="Times New Roman"/>
          <w:color w:val="000000"/>
          <w:kern w:val="0"/>
          <w:sz w:val="24"/>
        </w:rPr>
        <w:t>通过滑块实现交互式调整渲染效果，让用户更清晰地观察数据中不同部分的内部结构和形态。具体来说，调整透明度可以帮助用户实现以下目的：</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①突出显示特定区域：通过调整透明度，可以让特定区域的内部结构更加明显，从而突出显示肉瘤这一区域，让用户更好地理解其内部结构和特征。</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②避免遮挡：在一些场景下，数据中的不同部分可能会互相遮挡，从而影响用户对其内部结构的观察和理解。通过调整透明度，可以将一些暂时不重要的部分例如肌肉、骨骼等变得半透明或完全透明，从而避免遮挡的问题，使用户能够更好地观察肉瘤。</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③调整显示效果：在进行</w:t>
      </w:r>
      <w:r>
        <w:rPr>
          <w:rFonts w:ascii="仿宋" w:hAnsi="仿宋" w:eastAsia="仿宋" w:cs="Times New Roman"/>
          <w:color w:val="000000"/>
          <w:kern w:val="0"/>
          <w:sz w:val="24"/>
        </w:rPr>
        <w:t>CT三维重建时，数据中的不同部分可能有不同的密度和材质，导致其在渲染时的显示效果有所差异。通过调整透明度，可以对不同部分进行不同程度的透明度设置，从而调整其显示效果，使其更加清晰和易于理解。</w:t>
      </w:r>
    </w:p>
    <w:p>
      <w:pPr>
        <w:spacing w:line="360" w:lineRule="auto"/>
        <w:ind w:firstLine="480"/>
        <w:rPr>
          <w:rFonts w:ascii="仿宋" w:hAnsi="仿宋" w:eastAsia="仿宋" w:cs="Times New Roman"/>
          <w:color w:val="000000"/>
          <w:kern w:val="0"/>
          <w:sz w:val="24"/>
        </w:rPr>
      </w:pPr>
      <w:r>
        <w:rPr>
          <w:rFonts w:ascii="仿宋" w:hAnsi="仿宋" w:eastAsia="仿宋" w:cs="Times New Roman"/>
          <w:color w:val="000000"/>
          <w:kern w:val="0"/>
          <w:sz w:val="24"/>
        </w:rPr>
        <w:t>4</w:t>
      </w:r>
      <w:r>
        <w:rPr>
          <w:rFonts w:hint="eastAsia" w:ascii="仿宋" w:hAnsi="仿宋" w:eastAsia="仿宋" w:cs="Times New Roman"/>
          <w:color w:val="000000"/>
          <w:kern w:val="0"/>
          <w:sz w:val="24"/>
        </w:rPr>
        <w:t>.网页端</w:t>
      </w:r>
      <w:r>
        <w:rPr>
          <w:rFonts w:ascii="仿宋" w:hAnsi="仿宋" w:eastAsia="仿宋" w:cs="Times New Roman"/>
          <w:color w:val="000000"/>
          <w:kern w:val="0"/>
          <w:sz w:val="24"/>
        </w:rPr>
        <w:t>通过鼠标拖动和相机位置、方向和焦点的调整，可以实现在三维空间中的交互浏览。</w:t>
      </w:r>
    </w:p>
    <w:p>
      <w:pPr>
        <w:spacing w:line="360" w:lineRule="auto"/>
        <w:ind w:firstLine="480"/>
        <w:rPr>
          <w:rFonts w:ascii="仿宋" w:hAnsi="仿宋" w:eastAsia="仿宋" w:cs="Times New Roman"/>
          <w:color w:val="000000"/>
          <w:kern w:val="0"/>
          <w:sz w:val="24"/>
        </w:rPr>
      </w:pPr>
    </w:p>
    <w:p>
      <w:pPr>
        <w:pStyle w:val="4"/>
        <w:rPr>
          <w:color w:val="203864" w:themeColor="accent5" w:themeShade="80"/>
          <w:sz w:val="28"/>
          <w:szCs w:val="28"/>
        </w:rPr>
      </w:pPr>
      <w:r>
        <w:rPr>
          <w:color w:val="203864" w:themeColor="accent5" w:themeShade="80"/>
          <w:sz w:val="28"/>
          <w:szCs w:val="28"/>
        </w:rPr>
        <w:t>2.2.2</w:t>
      </w:r>
      <w:r>
        <w:rPr>
          <w:rFonts w:hint="eastAsia"/>
          <w:color w:val="203864" w:themeColor="accent5" w:themeShade="80"/>
          <w:sz w:val="28"/>
          <w:szCs w:val="28"/>
        </w:rPr>
        <w:t>影像分割技术创新点</w:t>
      </w:r>
    </w:p>
    <w:p>
      <w:pPr>
        <w:spacing w:line="360" w:lineRule="auto"/>
        <w:ind w:firstLine="480"/>
        <w:rPr>
          <w:rFonts w:ascii="仿宋" w:hAnsi="仿宋" w:eastAsia="仿宋" w:cs="Times New Roman"/>
          <w:color w:val="000000"/>
          <w:kern w:val="0"/>
          <w:sz w:val="24"/>
        </w:rPr>
      </w:pPr>
      <w:r>
        <w:rPr>
          <w:rFonts w:ascii="仿宋" w:hAnsi="仿宋" w:eastAsia="仿宋" w:cs="Times New Roman"/>
          <w:color w:val="000000"/>
          <w:kern w:val="0"/>
          <w:sz w:val="24"/>
        </w:rPr>
        <w:t>1</w:t>
      </w:r>
      <w:r>
        <w:rPr>
          <w:rFonts w:hint="eastAsia" w:ascii="仿宋" w:hAnsi="仿宋" w:eastAsia="仿宋" w:cs="Times New Roman"/>
          <w:color w:val="000000"/>
          <w:kern w:val="0"/>
          <w:sz w:val="24"/>
        </w:rPr>
        <w:t>．</w:t>
      </w:r>
      <w:r>
        <w:rPr>
          <w:rFonts w:ascii="仿宋" w:hAnsi="仿宋" w:eastAsia="仿宋" w:cs="Times New Roman"/>
          <w:color w:val="000000"/>
          <w:kern w:val="0"/>
          <w:sz w:val="24"/>
        </w:rPr>
        <w:t>设计了一种新的基于注意机制的融合块，从通道和空间两方面提取有效信息，用于多模</w:t>
      </w:r>
      <w:r>
        <w:rPr>
          <w:rFonts w:hint="eastAsia" w:ascii="仿宋" w:hAnsi="仿宋" w:eastAsia="仿宋" w:cs="Times New Roman"/>
          <w:color w:val="000000"/>
          <w:kern w:val="0"/>
          <w:sz w:val="24"/>
        </w:rPr>
        <w:t>态病灶</w:t>
      </w:r>
      <w:r>
        <w:rPr>
          <w:rFonts w:ascii="仿宋" w:hAnsi="仿宋" w:eastAsia="仿宋" w:cs="Times New Roman"/>
          <w:color w:val="000000"/>
          <w:kern w:val="0"/>
          <w:sz w:val="24"/>
        </w:rPr>
        <w:t>分割。</w:t>
      </w:r>
    </w:p>
    <w:p>
      <w:pPr>
        <w:spacing w:line="360" w:lineRule="auto"/>
        <w:ind w:firstLine="480"/>
        <w:rPr>
          <w:rFonts w:ascii="仿宋" w:hAnsi="仿宋" w:eastAsia="仿宋" w:cs="Times New Roman"/>
          <w:color w:val="000000"/>
          <w:kern w:val="0"/>
          <w:sz w:val="24"/>
        </w:rPr>
      </w:pPr>
      <w:r>
        <w:rPr>
          <w:rFonts w:ascii="仿宋" w:hAnsi="仿宋" w:eastAsia="仿宋" w:cs="Times New Roman"/>
          <w:color w:val="000000"/>
          <w:kern w:val="0"/>
          <w:sz w:val="24"/>
        </w:rPr>
        <w:t>2</w:t>
      </w:r>
      <w:r>
        <w:rPr>
          <w:rFonts w:hint="eastAsia" w:ascii="仿宋" w:hAnsi="仿宋" w:eastAsia="仿宋" w:cs="Times New Roman"/>
          <w:color w:val="000000"/>
          <w:kern w:val="0"/>
          <w:sz w:val="24"/>
        </w:rPr>
        <w:t>．</w:t>
      </w:r>
      <w:r>
        <w:rPr>
          <w:rFonts w:ascii="仿宋" w:hAnsi="仿宋" w:eastAsia="仿宋" w:cs="Times New Roman"/>
          <w:color w:val="000000"/>
          <w:kern w:val="0"/>
          <w:sz w:val="24"/>
        </w:rPr>
        <w:t>提出了一种基于多编码器的三维</w:t>
      </w:r>
      <w:r>
        <w:rPr>
          <w:rFonts w:hint="eastAsia" w:ascii="仿宋" w:hAnsi="仿宋" w:eastAsia="仿宋" w:cs="Times New Roman"/>
          <w:color w:val="000000"/>
          <w:kern w:val="0"/>
          <w:sz w:val="24"/>
        </w:rPr>
        <w:t>医学影像病灶</w:t>
      </w:r>
      <w:r>
        <w:rPr>
          <w:rFonts w:ascii="仿宋" w:hAnsi="仿宋" w:eastAsia="仿宋" w:cs="Times New Roman"/>
          <w:color w:val="000000"/>
          <w:kern w:val="0"/>
          <w:sz w:val="24"/>
        </w:rPr>
        <w:t>分割网络架构，其中提出了一种新的扩展卷积残差块和深度监督来改善分割结果</w:t>
      </w:r>
      <w:r>
        <w:rPr>
          <w:rFonts w:hint="eastAsia" w:ascii="仿宋" w:hAnsi="仿宋" w:eastAsia="仿宋" w:cs="Times New Roman"/>
          <w:color w:val="000000"/>
          <w:kern w:val="0"/>
          <w:sz w:val="24"/>
        </w:rPr>
        <w:t>。</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3．在医学分割经典模型U</w:t>
      </w:r>
      <w:r>
        <w:rPr>
          <w:rFonts w:ascii="仿宋" w:hAnsi="仿宋" w:eastAsia="仿宋" w:cs="Times New Roman"/>
          <w:color w:val="000000"/>
          <w:kern w:val="0"/>
          <w:sz w:val="24"/>
        </w:rPr>
        <w:t>N</w:t>
      </w:r>
      <w:r>
        <w:rPr>
          <w:rFonts w:hint="eastAsia" w:ascii="仿宋" w:hAnsi="仿宋" w:eastAsia="仿宋" w:cs="Times New Roman"/>
          <w:color w:val="000000"/>
          <w:kern w:val="0"/>
          <w:sz w:val="24"/>
        </w:rPr>
        <w:t>et上增加注意力机制，在不同部位的病灶分割上都取得优秀的结果，模型具有很强的鲁棒性。</w:t>
      </w:r>
    </w:p>
    <w:p>
      <w:pPr>
        <w:spacing w:line="360" w:lineRule="auto"/>
        <w:ind w:firstLine="480"/>
        <w:rPr>
          <w:rFonts w:ascii="仿宋" w:hAnsi="仿宋" w:eastAsia="仿宋" w:cs="Times New Roman"/>
          <w:color w:val="000000"/>
          <w:kern w:val="0"/>
          <w:sz w:val="24"/>
        </w:rPr>
      </w:pPr>
    </w:p>
    <w:p>
      <w:pPr>
        <w:pStyle w:val="3"/>
        <w:rPr>
          <w:rFonts w:ascii="黑体" w:hAnsi="黑体" w:eastAsia="黑体"/>
          <w:color w:val="183365"/>
          <w:sz w:val="36"/>
          <w:szCs w:val="36"/>
        </w:rPr>
      </w:pPr>
      <w:bookmarkStart w:id="10" w:name="_Toc3685"/>
      <w:r>
        <w:rPr>
          <w:rFonts w:ascii="黑体" w:hAnsi="黑体" w:eastAsia="黑体"/>
          <w:color w:val="183365"/>
          <w:sz w:val="36"/>
          <w:szCs w:val="36"/>
        </w:rPr>
        <w:t>2</w:t>
      </w:r>
      <w:r>
        <w:rPr>
          <w:rFonts w:hint="eastAsia" w:ascii="黑体" w:hAnsi="黑体" w:eastAsia="黑体"/>
          <w:color w:val="183365"/>
          <w:sz w:val="36"/>
          <w:szCs w:val="36"/>
        </w:rPr>
        <w:t>.</w:t>
      </w:r>
      <w:r>
        <w:rPr>
          <w:rFonts w:ascii="黑体" w:hAnsi="黑体" w:eastAsia="黑体"/>
          <w:color w:val="183365"/>
          <w:sz w:val="36"/>
          <w:szCs w:val="36"/>
        </w:rPr>
        <w:t>3</w:t>
      </w:r>
      <w:r>
        <w:rPr>
          <w:rFonts w:hint="eastAsia" w:ascii="黑体" w:hAnsi="黑体" w:eastAsia="黑体"/>
          <w:color w:val="183365"/>
          <w:sz w:val="36"/>
          <w:szCs w:val="36"/>
        </w:rPr>
        <w:t>技术保护</w:t>
      </w:r>
      <w:bookmarkEnd w:id="10"/>
    </w:p>
    <w:p>
      <w:pPr>
        <w:pStyle w:val="4"/>
        <w:rPr>
          <w:color w:val="203864" w:themeColor="accent5" w:themeShade="80"/>
          <w:sz w:val="28"/>
          <w:szCs w:val="28"/>
        </w:rPr>
      </w:pPr>
      <w:r>
        <w:rPr>
          <w:color w:val="203864" w:themeColor="accent5" w:themeShade="80"/>
          <w:sz w:val="28"/>
          <w:szCs w:val="28"/>
        </w:rPr>
        <w:t>2.3.1</w:t>
      </w:r>
      <w:r>
        <w:rPr>
          <w:rFonts w:hint="eastAsia"/>
          <w:color w:val="203864" w:themeColor="accent5" w:themeShade="80"/>
          <w:sz w:val="28"/>
          <w:szCs w:val="28"/>
        </w:rPr>
        <w:t>专利保护</w:t>
      </w:r>
    </w:p>
    <w:p>
      <w:pPr>
        <w:spacing w:line="360" w:lineRule="auto"/>
        <w:ind w:firstLine="420"/>
        <w:rPr>
          <w:rFonts w:hint="eastAsia" w:ascii="仿宋" w:hAnsi="仿宋" w:eastAsia="仿宋" w:cs="Times New Roman"/>
          <w:color w:val="000000"/>
          <w:kern w:val="0"/>
          <w:sz w:val="24"/>
        </w:rPr>
      </w:pPr>
      <w:r>
        <w:rPr>
          <w:rFonts w:hint="eastAsia" w:ascii="仿宋" w:hAnsi="仿宋" w:eastAsia="仿宋" w:cs="Times New Roman"/>
          <w:color w:val="000000"/>
          <w:kern w:val="0"/>
          <w:sz w:val="24"/>
        </w:rPr>
        <w:t>为稳固市场占有份额，防止他人模仿影安科技开发的新技术、新产品，提高产品档次。影安科技正在申请国家专利。</w:t>
      </w:r>
    </w:p>
    <w:p>
      <w:pPr>
        <w:spacing w:line="360" w:lineRule="auto"/>
        <w:rPr>
          <w:rFonts w:hint="eastAsia" w:ascii="仿宋" w:hAnsi="仿宋" w:eastAsia="仿宋" w:cs="Times New Roman"/>
          <w:color w:val="000000"/>
          <w:kern w:val="0"/>
          <w:sz w:val="24"/>
        </w:rPr>
      </w:pPr>
    </w:p>
    <w:p>
      <w:pPr>
        <w:pStyle w:val="4"/>
        <w:rPr>
          <w:color w:val="203864" w:themeColor="accent5" w:themeShade="80"/>
          <w:sz w:val="28"/>
          <w:szCs w:val="28"/>
        </w:rPr>
      </w:pPr>
      <w:r>
        <w:rPr>
          <w:color w:val="203864" w:themeColor="accent5" w:themeShade="80"/>
          <w:sz w:val="28"/>
          <w:szCs w:val="28"/>
        </w:rPr>
        <w:t>2.3.</w:t>
      </w:r>
      <w:r>
        <w:rPr>
          <w:rFonts w:hint="eastAsia"/>
          <w:color w:val="203864" w:themeColor="accent5" w:themeShade="80"/>
          <w:sz w:val="28"/>
          <w:szCs w:val="28"/>
          <w:lang w:val="en-US" w:eastAsia="zh-CN"/>
        </w:rPr>
        <w:t>2</w:t>
      </w:r>
      <w:r>
        <w:rPr>
          <w:rFonts w:hint="eastAsia"/>
          <w:color w:val="203864" w:themeColor="accent5" w:themeShade="80"/>
          <w:sz w:val="28"/>
          <w:szCs w:val="28"/>
        </w:rPr>
        <w:t>商标注册</w:t>
      </w:r>
    </w:p>
    <w:p>
      <w:pPr>
        <w:spacing w:line="360" w:lineRule="auto"/>
        <w:ind w:firstLine="480"/>
        <w:rPr>
          <w:rFonts w:hint="eastAsia" w:ascii="仿宋" w:hAnsi="仿宋" w:eastAsia="仿宋" w:cs="Times New Roman"/>
          <w:color w:val="000000"/>
          <w:kern w:val="0"/>
          <w:sz w:val="24"/>
        </w:rPr>
      </w:pPr>
      <w:r>
        <w:rPr>
          <w:rFonts w:hint="eastAsia" w:ascii="仿宋" w:hAnsi="仿宋" w:eastAsia="仿宋" w:cs="Times New Roman"/>
          <w:color w:val="000000"/>
          <w:kern w:val="0"/>
          <w:sz w:val="24"/>
        </w:rPr>
        <w:t>在信息产业时代，商标作为一个企业的品牌标志，是企业的信誉和服务保证。为保护影安科技形象，影安科技将注册商标。</w:t>
      </w:r>
    </w:p>
    <w:p>
      <w:pPr>
        <w:pStyle w:val="2"/>
        <w:jc w:val="center"/>
        <w:rPr>
          <w:rFonts w:hint="eastAsia" w:ascii="等线" w:hAnsi="等线" w:eastAsia="等线" w:cs="等线"/>
          <w:color w:val="183365"/>
          <w:sz w:val="40"/>
          <w:szCs w:val="40"/>
        </w:rPr>
      </w:pPr>
      <w:bookmarkStart w:id="11" w:name="_Toc22057"/>
      <w:r>
        <w:rPr>
          <w:rFonts w:hint="eastAsia" w:ascii="等线" w:hAnsi="等线" w:eastAsia="等线" w:cs="等线"/>
          <w:color w:val="183365"/>
          <w:sz w:val="40"/>
          <w:szCs w:val="40"/>
        </w:rPr>
        <w:t>第三章</w:t>
      </w:r>
      <w:r>
        <w:rPr>
          <w:rFonts w:hint="eastAsia" w:ascii="等线" w:hAnsi="等线" w:eastAsia="等线" w:cs="等线"/>
          <w:color w:val="183365"/>
          <w:sz w:val="40"/>
          <w:szCs w:val="40"/>
          <w:lang w:val="en-US" w:eastAsia="zh-CN"/>
        </w:rPr>
        <w:t xml:space="preserve"> </w:t>
      </w:r>
      <w:r>
        <w:rPr>
          <w:rFonts w:hint="eastAsia" w:ascii="等线" w:hAnsi="等线" w:eastAsia="等线" w:cs="等线"/>
          <w:color w:val="183365"/>
          <w:sz w:val="40"/>
          <w:szCs w:val="40"/>
        </w:rPr>
        <w:t>产品介绍</w:t>
      </w:r>
      <w:bookmarkEnd w:id="11"/>
    </w:p>
    <w:p>
      <w:pPr>
        <w:pStyle w:val="3"/>
        <w:rPr>
          <w:rFonts w:ascii="黑体" w:hAnsi="黑体" w:eastAsia="黑体"/>
          <w:color w:val="183365"/>
          <w:sz w:val="36"/>
          <w:szCs w:val="36"/>
        </w:rPr>
      </w:pPr>
      <w:bookmarkStart w:id="12" w:name="_Toc31443"/>
      <w:r>
        <w:rPr>
          <w:rFonts w:ascii="黑体" w:hAnsi="黑体" w:eastAsia="黑体"/>
          <w:color w:val="183365"/>
          <w:sz w:val="36"/>
          <w:szCs w:val="36"/>
        </w:rPr>
        <w:t>3</w:t>
      </w:r>
      <w:r>
        <w:rPr>
          <w:rFonts w:hint="eastAsia" w:ascii="黑体" w:hAnsi="黑体" w:eastAsia="黑体"/>
          <w:color w:val="183365"/>
          <w:sz w:val="36"/>
          <w:szCs w:val="36"/>
        </w:rPr>
        <w:t>.</w:t>
      </w:r>
      <w:r>
        <w:rPr>
          <w:rFonts w:ascii="黑体" w:hAnsi="黑体" w:eastAsia="黑体"/>
          <w:color w:val="183365"/>
          <w:sz w:val="36"/>
          <w:szCs w:val="36"/>
        </w:rPr>
        <w:t>1</w:t>
      </w:r>
      <w:r>
        <w:rPr>
          <w:rFonts w:hint="eastAsia" w:ascii="黑体" w:hAnsi="黑体" w:eastAsia="黑体"/>
          <w:color w:val="183365"/>
          <w:sz w:val="36"/>
          <w:szCs w:val="36"/>
        </w:rPr>
        <w:t>产品简介</w:t>
      </w:r>
      <w:bookmarkEnd w:id="12"/>
    </w:p>
    <w:p>
      <w:pPr>
        <w:spacing w:line="360" w:lineRule="auto"/>
        <w:ind w:firstLine="480"/>
        <w:rPr>
          <w:rFonts w:hint="eastAsia" w:ascii="仿宋" w:hAnsi="仿宋" w:eastAsia="仿宋" w:cs="Times New Roman"/>
          <w:color w:val="000000"/>
          <w:kern w:val="0"/>
          <w:sz w:val="24"/>
        </w:rPr>
      </w:pPr>
      <w:r>
        <w:rPr>
          <w:rFonts w:hint="eastAsia" w:ascii="仿宋" w:hAnsi="仿宋" w:eastAsia="仿宋" w:cs="Times New Roman"/>
          <w:color w:val="000000"/>
          <w:kern w:val="0"/>
          <w:sz w:val="24"/>
        </w:rPr>
        <w:t>影安科技旨在通过人工智能和数据挖掘技术，实现医学影像智能分析系统、结构化电子病历以及医学知识分享平台。影安科技针对目标客户提供服务，致力于打造个性化精准医疗。影安科技的产品分为医疗助手、健康管家、智慧学堂三个模块，将分别对应三种服务人群。</w:t>
      </w:r>
    </w:p>
    <w:p>
      <w:pPr>
        <w:spacing w:line="360" w:lineRule="auto"/>
        <w:ind w:firstLine="480"/>
        <w:rPr>
          <w:rFonts w:hint="eastAsia" w:ascii="仿宋" w:hAnsi="仿宋" w:eastAsia="仿宋" w:cs="Times New Roman"/>
          <w:color w:val="000000"/>
          <w:kern w:val="0"/>
          <w:sz w:val="24"/>
        </w:rPr>
      </w:pPr>
    </w:p>
    <w:p>
      <w:pPr>
        <w:pStyle w:val="4"/>
        <w:rPr>
          <w:color w:val="203864" w:themeColor="accent5" w:themeShade="80"/>
          <w:sz w:val="28"/>
          <w:szCs w:val="28"/>
        </w:rPr>
      </w:pPr>
      <w:r>
        <w:rPr>
          <w:color w:val="203864" w:themeColor="accent5" w:themeShade="80"/>
          <w:sz w:val="28"/>
          <w:szCs w:val="28"/>
        </w:rPr>
        <w:t>3.1.1</w:t>
      </w:r>
      <w:r>
        <w:rPr>
          <w:rFonts w:hint="eastAsia"/>
          <w:color w:val="203864" w:themeColor="accent5" w:themeShade="80"/>
          <w:sz w:val="28"/>
          <w:szCs w:val="28"/>
        </w:rPr>
        <w:t>医疗助手</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目标客户：医院</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内容：此产品为医院造一体化的辅助治疗平台，通过人工智能技术，为早期诊断、病灶筛查提供高效、精准的辅助算法和功能。在设虚拟模型基础之上，通过高性能计算机集群的高速渲染，提供高画质，三维动态展示的影像复杂构造和治疗模型。可以将其用于远程诊疗，治疗规划等多个领域。引入智能电子病历，大大提高临床管理数据的效率，通过电子病历的智能分析和预判可帮助医生快速了解病情。</w:t>
      </w:r>
    </w:p>
    <w:p>
      <w:pPr>
        <w:spacing w:line="360" w:lineRule="auto"/>
        <w:ind w:firstLine="480"/>
        <w:rPr>
          <w:rFonts w:hint="eastAsia" w:ascii="仿宋" w:hAnsi="仿宋" w:eastAsia="仿宋" w:cs="Times New Roman"/>
          <w:color w:val="000000"/>
          <w:kern w:val="0"/>
          <w:sz w:val="24"/>
        </w:rPr>
      </w:pPr>
      <w:r>
        <w:rPr>
          <w:rFonts w:hint="eastAsia" w:ascii="仿宋" w:hAnsi="仿宋" w:eastAsia="仿宋" w:cs="Times New Roman"/>
          <w:color w:val="000000"/>
          <w:kern w:val="0"/>
          <w:sz w:val="24"/>
        </w:rPr>
        <w:t>影安科技创新性的将影像与电子病历整合，旨在辅助医生精准定制个性化治疗方案。此外还可以方便医生在工作之外随时随地进行学术研究。</w:t>
      </w:r>
    </w:p>
    <w:p>
      <w:pPr>
        <w:spacing w:line="360" w:lineRule="auto"/>
        <w:ind w:firstLine="480"/>
        <w:rPr>
          <w:rFonts w:hint="eastAsia" w:ascii="仿宋" w:hAnsi="仿宋" w:eastAsia="仿宋" w:cs="Times New Roman"/>
          <w:color w:val="000000"/>
          <w:kern w:val="0"/>
          <w:sz w:val="24"/>
        </w:rPr>
      </w:pPr>
    </w:p>
    <w:p>
      <w:pPr>
        <w:pStyle w:val="4"/>
        <w:rPr>
          <w:color w:val="203864" w:themeColor="accent5" w:themeShade="80"/>
          <w:sz w:val="28"/>
          <w:szCs w:val="28"/>
        </w:rPr>
      </w:pPr>
      <w:r>
        <w:rPr>
          <w:color w:val="203864" w:themeColor="accent5" w:themeShade="80"/>
          <w:sz w:val="28"/>
          <w:szCs w:val="28"/>
        </w:rPr>
        <w:t>3.1.2</w:t>
      </w:r>
      <w:r>
        <w:rPr>
          <w:rFonts w:hint="eastAsia"/>
          <w:color w:val="203864" w:themeColor="accent5" w:themeShade="80"/>
          <w:sz w:val="28"/>
          <w:szCs w:val="28"/>
        </w:rPr>
        <w:t>健康管家</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目标客户：患者</w:t>
      </w:r>
    </w:p>
    <w:p>
      <w:pPr>
        <w:spacing w:line="360" w:lineRule="auto"/>
        <w:ind w:firstLine="480"/>
        <w:rPr>
          <w:rFonts w:hint="eastAsia" w:ascii="仿宋" w:hAnsi="仿宋" w:eastAsia="仿宋" w:cs="Times New Roman"/>
          <w:color w:val="000000"/>
          <w:kern w:val="0"/>
          <w:sz w:val="24"/>
        </w:rPr>
      </w:pPr>
      <w:r>
        <w:rPr>
          <w:rFonts w:hint="eastAsia" w:ascii="仿宋" w:hAnsi="仿宋" w:eastAsia="仿宋" w:cs="Times New Roman"/>
          <w:color w:val="000000"/>
          <w:kern w:val="0"/>
          <w:sz w:val="24"/>
        </w:rPr>
        <w:t>内容：此产品可为患者建立自己的健康档案，经授权后可在各个平台查看、导出各阶段的影像数据、诊断报告及电子病历；还可根据相关数据给出发展预测和建议，使得患者能充分了解自己的身体健康情况。此外患者还可基于平台进行多方求诊、预约远程会诊，使患者足不出户即享有优质医疗资源并改善就诊体验。</w:t>
      </w:r>
    </w:p>
    <w:p>
      <w:pPr>
        <w:pStyle w:val="4"/>
        <w:rPr>
          <w:color w:val="203864" w:themeColor="accent5" w:themeShade="80"/>
          <w:sz w:val="28"/>
          <w:szCs w:val="28"/>
        </w:rPr>
      </w:pPr>
      <w:r>
        <w:rPr>
          <w:color w:val="203864" w:themeColor="accent5" w:themeShade="80"/>
          <w:sz w:val="28"/>
          <w:szCs w:val="28"/>
        </w:rPr>
        <w:t>3.1.3</w:t>
      </w:r>
      <w:r>
        <w:rPr>
          <w:rFonts w:hint="eastAsia"/>
          <w:color w:val="203864" w:themeColor="accent5" w:themeShade="80"/>
          <w:sz w:val="28"/>
          <w:szCs w:val="28"/>
        </w:rPr>
        <w:t>智慧学堂</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目标客户：高校及医学生</w:t>
      </w:r>
    </w:p>
    <w:p>
      <w:pPr>
        <w:spacing w:line="360" w:lineRule="auto"/>
        <w:ind w:firstLine="480"/>
        <w:rPr>
          <w:rFonts w:hint="eastAsia" w:ascii="仿宋" w:hAnsi="仿宋" w:eastAsia="仿宋" w:cs="Times New Roman"/>
          <w:color w:val="000000"/>
          <w:kern w:val="0"/>
          <w:sz w:val="24"/>
        </w:rPr>
      </w:pPr>
      <w:r>
        <w:rPr>
          <w:rFonts w:hint="eastAsia" w:ascii="仿宋" w:hAnsi="仿宋" w:eastAsia="仿宋" w:cs="Times New Roman"/>
          <w:color w:val="000000"/>
          <w:kern w:val="0"/>
          <w:sz w:val="24"/>
        </w:rPr>
        <w:t>内容：智慧学堂模块将为个大高等院校及各大医疗论坛提供优质资源，通过数据共享、病例展示、三维重建、实战分析、交流讨论等模块与高校和论坛长期合作培养更多优质的医疗影像人才。智慧学堂将引入“刷题”模式，为经验不足的医学生提供大量临床病例及实战素材，丰富其实践经验。</w:t>
      </w:r>
    </w:p>
    <w:p>
      <w:pPr>
        <w:spacing w:line="360" w:lineRule="auto"/>
        <w:ind w:firstLine="480"/>
        <w:rPr>
          <w:rFonts w:hint="eastAsia" w:ascii="仿宋" w:hAnsi="仿宋" w:eastAsia="仿宋" w:cs="Times New Roman"/>
          <w:color w:val="000000"/>
          <w:kern w:val="0"/>
          <w:sz w:val="24"/>
        </w:rPr>
      </w:pPr>
    </w:p>
    <w:p>
      <w:pPr>
        <w:pStyle w:val="4"/>
        <w:rPr>
          <w:color w:val="203864" w:themeColor="accent5" w:themeShade="80"/>
          <w:sz w:val="28"/>
          <w:szCs w:val="28"/>
        </w:rPr>
      </w:pPr>
      <w:r>
        <w:rPr>
          <w:color w:val="203864" w:themeColor="accent5" w:themeShade="80"/>
          <w:sz w:val="28"/>
          <w:szCs w:val="28"/>
        </w:rPr>
        <w:t>3.1.4</w:t>
      </w:r>
      <w:r>
        <w:rPr>
          <w:rFonts w:hint="eastAsia"/>
          <w:color w:val="203864" w:themeColor="accent5" w:themeShade="80"/>
          <w:sz w:val="28"/>
          <w:szCs w:val="28"/>
        </w:rPr>
        <w:t>服务模式</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影安科技将为医院提供智能辅助诊疗平台，为患者提供结构化电子病历系统，为医学生提供学习平台。如图3-</w:t>
      </w:r>
      <w:r>
        <w:rPr>
          <w:rFonts w:ascii="仿宋" w:hAnsi="仿宋" w:eastAsia="仿宋" w:cs="Times New Roman"/>
          <w:color w:val="000000"/>
          <w:kern w:val="0"/>
          <w:sz w:val="24"/>
        </w:rPr>
        <w:t>1</w:t>
      </w:r>
      <w:r>
        <w:rPr>
          <w:rFonts w:hint="eastAsia" w:ascii="仿宋" w:hAnsi="仿宋" w:eastAsia="仿宋" w:cs="Times New Roman"/>
          <w:color w:val="000000"/>
          <w:kern w:val="0"/>
          <w:sz w:val="24"/>
        </w:rPr>
        <w:t>所示。</w:t>
      </w:r>
    </w:p>
    <w:p>
      <w:pPr>
        <w:spacing w:line="360" w:lineRule="auto"/>
        <w:ind w:firstLine="480"/>
        <w:jc w:val="center"/>
        <w:rPr>
          <w:rFonts w:ascii="仿宋" w:hAnsi="仿宋" w:eastAsia="仿宋" w:cs="Times New Roman"/>
          <w:color w:val="000000"/>
          <w:kern w:val="0"/>
          <w:sz w:val="24"/>
        </w:rPr>
      </w:pPr>
      <w:r>
        <w:drawing>
          <wp:inline distT="0" distB="0" distL="0" distR="0">
            <wp:extent cx="4304665" cy="2997835"/>
            <wp:effectExtent l="0" t="0" r="8255" b="4445"/>
            <wp:docPr id="8836828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82881"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370358" cy="3043834"/>
                    </a:xfrm>
                    <a:prstGeom prst="rect">
                      <a:avLst/>
                    </a:prstGeom>
                    <a:noFill/>
                  </pic:spPr>
                </pic:pic>
              </a:graphicData>
            </a:graphic>
          </wp:inline>
        </w:drawing>
      </w:r>
    </w:p>
    <w:p>
      <w:pPr>
        <w:spacing w:line="360" w:lineRule="auto"/>
        <w:ind w:firstLine="480"/>
        <w:jc w:val="center"/>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3</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1</w:t>
      </w:r>
      <w:r>
        <w:rPr>
          <w:rFonts w:hint="eastAsia" w:ascii="仿宋" w:hAnsi="仿宋" w:eastAsia="仿宋" w:cs="Times New Roman"/>
          <w:b/>
          <w:bCs/>
          <w:color w:val="1F4E79" w:themeColor="accent1" w:themeShade="80"/>
          <w:kern w:val="0"/>
          <w:sz w:val="24"/>
        </w:rPr>
        <w:t>影安科技的服务模式</w:t>
      </w:r>
    </w:p>
    <w:p>
      <w:pPr>
        <w:spacing w:line="360" w:lineRule="auto"/>
        <w:ind w:firstLine="480"/>
        <w:rPr>
          <w:rFonts w:hint="eastAsia" w:ascii="仿宋" w:hAnsi="仿宋" w:eastAsia="仿宋" w:cs="Times New Roman"/>
          <w:color w:val="000000"/>
          <w:kern w:val="0"/>
          <w:sz w:val="24"/>
        </w:rPr>
      </w:pPr>
      <w:r>
        <w:rPr>
          <w:rFonts w:hint="eastAsia" w:ascii="仿宋" w:hAnsi="仿宋" w:eastAsia="仿宋" w:cs="Times New Roman"/>
          <w:color w:val="000000"/>
          <w:kern w:val="0"/>
          <w:sz w:val="24"/>
        </w:rPr>
        <w:t>影安科技旨在改善医院诊断质量，减轻医生工作压力，辅助医生进行学术研究，帮助培养医学人才，提高患者就诊体验。影安科技以求实现自己、医院、患者、高校、社会多方共赢的局面，推动国家对分级诊疗和第三方影像服务的政策落地。</w:t>
      </w:r>
    </w:p>
    <w:p>
      <w:pPr>
        <w:spacing w:line="360" w:lineRule="auto"/>
        <w:ind w:firstLine="480"/>
        <w:rPr>
          <w:rFonts w:hint="eastAsia" w:ascii="仿宋" w:hAnsi="仿宋" w:eastAsia="仿宋" w:cs="Times New Roman"/>
          <w:color w:val="000000"/>
          <w:kern w:val="0"/>
          <w:sz w:val="24"/>
        </w:rPr>
      </w:pPr>
    </w:p>
    <w:p>
      <w:pPr>
        <w:pStyle w:val="3"/>
        <w:rPr>
          <w:rFonts w:ascii="黑体" w:hAnsi="黑体" w:eastAsia="黑体"/>
          <w:color w:val="183365"/>
          <w:sz w:val="36"/>
          <w:szCs w:val="36"/>
        </w:rPr>
      </w:pPr>
      <w:bookmarkStart w:id="13" w:name="_Toc14825"/>
      <w:r>
        <w:rPr>
          <w:rFonts w:ascii="黑体" w:hAnsi="黑体" w:eastAsia="黑体"/>
          <w:color w:val="183365"/>
          <w:sz w:val="36"/>
          <w:szCs w:val="36"/>
        </w:rPr>
        <w:t>3</w:t>
      </w:r>
      <w:r>
        <w:rPr>
          <w:rFonts w:hint="eastAsia" w:ascii="黑体" w:hAnsi="黑体" w:eastAsia="黑体"/>
          <w:color w:val="183365"/>
          <w:sz w:val="36"/>
          <w:szCs w:val="36"/>
        </w:rPr>
        <w:t>.</w:t>
      </w:r>
      <w:r>
        <w:rPr>
          <w:rFonts w:ascii="黑体" w:hAnsi="黑体" w:eastAsia="黑体"/>
          <w:color w:val="183365"/>
          <w:sz w:val="36"/>
          <w:szCs w:val="36"/>
        </w:rPr>
        <w:t>2</w:t>
      </w:r>
      <w:r>
        <w:rPr>
          <w:rFonts w:hint="eastAsia" w:ascii="黑体" w:hAnsi="黑体" w:eastAsia="黑体"/>
          <w:color w:val="183365"/>
          <w:sz w:val="36"/>
          <w:szCs w:val="36"/>
        </w:rPr>
        <w:t>总体设计</w:t>
      </w:r>
      <w:bookmarkEnd w:id="13"/>
    </w:p>
    <w:p>
      <w:pPr>
        <w:pStyle w:val="4"/>
        <w:rPr>
          <w:color w:val="203864" w:themeColor="accent5" w:themeShade="80"/>
          <w:sz w:val="28"/>
          <w:szCs w:val="28"/>
        </w:rPr>
      </w:pPr>
      <w:r>
        <w:rPr>
          <w:color w:val="203864" w:themeColor="accent5" w:themeShade="80"/>
          <w:sz w:val="28"/>
          <w:szCs w:val="28"/>
        </w:rPr>
        <w:t>3.2.1</w:t>
      </w:r>
      <w:r>
        <w:rPr>
          <w:rFonts w:hint="eastAsia"/>
          <w:color w:val="203864" w:themeColor="accent5" w:themeShade="80"/>
          <w:sz w:val="28"/>
          <w:szCs w:val="28"/>
        </w:rPr>
        <w:t>总体功能结构</w:t>
      </w:r>
    </w:p>
    <w:p>
      <w:r>
        <w:drawing>
          <wp:inline distT="0" distB="0" distL="0" distR="0">
            <wp:extent cx="5257165" cy="1501140"/>
            <wp:effectExtent l="0" t="0" r="635" b="7620"/>
            <wp:docPr id="502388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8818"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327187" cy="1521654"/>
                    </a:xfrm>
                    <a:prstGeom prst="rect">
                      <a:avLst/>
                    </a:prstGeom>
                    <a:noFill/>
                  </pic:spPr>
                </pic:pic>
              </a:graphicData>
            </a:graphic>
          </wp:inline>
        </w:drawing>
      </w:r>
    </w:p>
    <w:p>
      <w:pPr>
        <w:spacing w:line="360" w:lineRule="auto"/>
        <w:ind w:firstLine="480"/>
        <w:jc w:val="center"/>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3</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2</w:t>
      </w:r>
      <w:r>
        <w:rPr>
          <w:rFonts w:hint="eastAsia" w:ascii="仿宋" w:hAnsi="仿宋" w:eastAsia="仿宋" w:cs="Times New Roman"/>
          <w:b/>
          <w:bCs/>
          <w:color w:val="1F4E79" w:themeColor="accent1" w:themeShade="80"/>
          <w:kern w:val="0"/>
          <w:sz w:val="24"/>
        </w:rPr>
        <w:t>总体功能结构图</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影安科技的产品提供了三种服务，分别是医疗助手，健康管家和智慧学堂。</w:t>
      </w:r>
    </w:p>
    <w:p>
      <w:pPr>
        <w:spacing w:line="360" w:lineRule="auto"/>
        <w:ind w:firstLine="480"/>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1.医疗助手</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医疗助手是影安科技产品的核心业务逻辑，通过医疗助手能够进行初步会诊，不仅能够提高医生进行诊断的决策速度，也能提高诊断的精确度。医疗助手提供了三种辅助功能，分别为：C</w:t>
      </w:r>
      <w:r>
        <w:rPr>
          <w:rFonts w:ascii="仿宋" w:hAnsi="仿宋" w:eastAsia="仿宋" w:cs="Times New Roman"/>
          <w:color w:val="000000"/>
          <w:kern w:val="0"/>
          <w:sz w:val="24"/>
        </w:rPr>
        <w:t>T</w:t>
      </w:r>
      <w:r>
        <w:rPr>
          <w:rFonts w:hint="eastAsia" w:ascii="仿宋" w:hAnsi="仿宋" w:eastAsia="仿宋" w:cs="Times New Roman"/>
          <w:color w:val="000000"/>
          <w:kern w:val="0"/>
          <w:sz w:val="24"/>
        </w:rPr>
        <w:t>标记、影像病灶分割</w:t>
      </w:r>
      <w:r>
        <w:rPr>
          <w:rFonts w:ascii="仿宋" w:hAnsi="仿宋" w:eastAsia="仿宋" w:cs="Times New Roman"/>
          <w:color w:val="000000"/>
          <w:kern w:val="0"/>
          <w:sz w:val="24"/>
        </w:rPr>
        <w:t>、3D医学影</w:t>
      </w:r>
      <w:r>
        <w:rPr>
          <w:rFonts w:hint="eastAsia" w:ascii="仿宋" w:hAnsi="仿宋" w:eastAsia="仿宋" w:cs="Times New Roman"/>
          <w:color w:val="000000"/>
          <w:kern w:val="0"/>
          <w:sz w:val="24"/>
        </w:rPr>
        <w:t>像重构。C</w:t>
      </w:r>
      <w:r>
        <w:rPr>
          <w:rFonts w:ascii="仿宋" w:hAnsi="仿宋" w:eastAsia="仿宋" w:cs="Times New Roman"/>
          <w:color w:val="000000"/>
          <w:kern w:val="0"/>
          <w:sz w:val="24"/>
        </w:rPr>
        <w:t>T</w:t>
      </w:r>
      <w:r>
        <w:rPr>
          <w:rFonts w:hint="eastAsia" w:ascii="仿宋" w:hAnsi="仿宋" w:eastAsia="仿宋" w:cs="Times New Roman"/>
          <w:color w:val="000000"/>
          <w:kern w:val="0"/>
          <w:sz w:val="24"/>
        </w:rPr>
        <w:t>标记可以让医生手动标记影像数据。影像病灶分割</w:t>
      </w:r>
      <w:r>
        <w:rPr>
          <w:rFonts w:ascii="仿宋" w:hAnsi="仿宋" w:eastAsia="仿宋" w:cs="Times New Roman"/>
          <w:color w:val="000000"/>
          <w:kern w:val="0"/>
          <w:sz w:val="24"/>
        </w:rPr>
        <w:t>采用基于深度</w:t>
      </w:r>
      <w:r>
        <w:rPr>
          <w:rFonts w:hint="eastAsia" w:ascii="仿宋" w:hAnsi="仿宋" w:eastAsia="仿宋" w:cs="Times New Roman"/>
          <w:color w:val="000000"/>
          <w:kern w:val="0"/>
          <w:sz w:val="24"/>
        </w:rPr>
        <w:t>学习</w:t>
      </w:r>
      <w:r>
        <w:rPr>
          <w:rFonts w:ascii="仿宋" w:hAnsi="仿宋" w:eastAsia="仿宋" w:cs="Times New Roman"/>
          <w:color w:val="000000"/>
          <w:kern w:val="0"/>
          <w:sz w:val="24"/>
        </w:rPr>
        <w:t>网络进行医学影像的初步分析</w:t>
      </w:r>
      <w:r>
        <w:rPr>
          <w:rFonts w:hint="eastAsia" w:ascii="仿宋" w:hAnsi="仿宋" w:eastAsia="仿宋" w:cs="Times New Roman"/>
          <w:color w:val="000000"/>
          <w:kern w:val="0"/>
          <w:sz w:val="24"/>
        </w:rPr>
        <w:t>，自动化分割病灶区域。</w:t>
      </w:r>
      <w:r>
        <w:rPr>
          <w:rFonts w:ascii="仿宋" w:hAnsi="仿宋" w:eastAsia="仿宋" w:cs="Times New Roman"/>
          <w:color w:val="000000"/>
          <w:kern w:val="0"/>
          <w:sz w:val="24"/>
        </w:rPr>
        <w:t>3D医学影像重构能够</w:t>
      </w:r>
      <w:r>
        <w:rPr>
          <w:rFonts w:hint="eastAsia" w:ascii="仿宋" w:hAnsi="仿宋" w:eastAsia="仿宋" w:cs="Times New Roman"/>
          <w:color w:val="000000"/>
          <w:kern w:val="0"/>
          <w:sz w:val="24"/>
        </w:rPr>
        <w:t>形成</w:t>
      </w:r>
      <w:r>
        <w:rPr>
          <w:rFonts w:ascii="仿宋" w:hAnsi="仿宋" w:eastAsia="仿宋" w:cs="Times New Roman"/>
          <w:color w:val="000000"/>
          <w:kern w:val="0"/>
          <w:sz w:val="24"/>
        </w:rPr>
        <w:t>医学影像的3D绘图。</w:t>
      </w:r>
    </w:p>
    <w:p>
      <w:pPr>
        <w:spacing w:line="360" w:lineRule="auto"/>
        <w:ind w:firstLine="480"/>
        <w:rPr>
          <w:rFonts w:ascii="仿宋" w:hAnsi="仿宋" w:eastAsia="仿宋" w:cs="Times New Roman"/>
          <w:b/>
          <w:bCs/>
          <w:color w:val="2E75B6" w:themeColor="accent1" w:themeShade="BF"/>
          <w:kern w:val="0"/>
          <w:sz w:val="24"/>
        </w:rPr>
      </w:pPr>
      <w:r>
        <w:rPr>
          <w:rFonts w:ascii="仿宋" w:hAnsi="仿宋" w:eastAsia="仿宋" w:cs="Times New Roman"/>
          <w:b/>
          <w:bCs/>
          <w:color w:val="1F4E79" w:themeColor="accent1" w:themeShade="80"/>
          <w:kern w:val="0"/>
          <w:sz w:val="24"/>
        </w:rPr>
        <w:t>2.</w:t>
      </w:r>
      <w:r>
        <w:rPr>
          <w:rFonts w:hint="eastAsia" w:ascii="仿宋" w:hAnsi="仿宋" w:eastAsia="仿宋" w:cs="Times New Roman"/>
          <w:b/>
          <w:bCs/>
          <w:color w:val="1F4E79" w:themeColor="accent1" w:themeShade="80"/>
          <w:kern w:val="0"/>
          <w:sz w:val="24"/>
        </w:rPr>
        <w:t>健康管家</w:t>
      </w:r>
    </w:p>
    <w:p>
      <w:pPr>
        <w:spacing w:line="360" w:lineRule="auto"/>
        <w:ind w:firstLine="480"/>
        <w:rPr>
          <w:rFonts w:ascii="仿宋" w:hAnsi="仿宋" w:eastAsia="仿宋" w:cs="Times New Roman"/>
          <w:b/>
          <w:bCs/>
          <w:color w:val="2E75B6" w:themeColor="accent1" w:themeShade="BF"/>
          <w:kern w:val="0"/>
          <w:sz w:val="24"/>
        </w:rPr>
      </w:pPr>
      <w:r>
        <w:rPr>
          <w:rFonts w:hint="eastAsia" w:ascii="仿宋" w:hAnsi="仿宋" w:eastAsia="仿宋" w:cs="Times New Roman"/>
          <w:color w:val="000000"/>
          <w:kern w:val="0"/>
          <w:sz w:val="24"/>
        </w:rPr>
        <w:t>在健康管家中，影安科技为每一位用户维护个人的信息档案，存储于影安科技的服务器数据库中，用户可以随时随地方便地获取自己的个人档案信息。我们的产品也提供预约诊断和在线会诊的功能，能够让用户远程就医，便捷会诊。</w:t>
      </w:r>
    </w:p>
    <w:p>
      <w:pPr>
        <w:spacing w:line="360" w:lineRule="auto"/>
        <w:ind w:firstLine="480"/>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3.</w:t>
      </w:r>
      <w:r>
        <w:rPr>
          <w:rFonts w:hint="eastAsia" w:ascii="仿宋" w:hAnsi="仿宋" w:eastAsia="仿宋" w:cs="Times New Roman"/>
          <w:b/>
          <w:bCs/>
          <w:color w:val="1F4E79" w:themeColor="accent1" w:themeShade="80"/>
          <w:kern w:val="0"/>
          <w:sz w:val="24"/>
        </w:rPr>
        <w:t>智慧学堂</w:t>
      </w:r>
    </w:p>
    <w:p>
      <w:pPr>
        <w:spacing w:line="360" w:lineRule="auto"/>
        <w:ind w:firstLine="480"/>
        <w:rPr>
          <w:rFonts w:hint="eastAsia" w:ascii="仿宋" w:hAnsi="仿宋" w:eastAsia="仿宋" w:cs="Times New Roman"/>
          <w:color w:val="000000"/>
          <w:kern w:val="0"/>
          <w:sz w:val="24"/>
        </w:rPr>
      </w:pPr>
      <w:r>
        <w:rPr>
          <w:rFonts w:hint="eastAsia" w:ascii="仿宋" w:hAnsi="仿宋" w:eastAsia="仿宋" w:cs="Times New Roman"/>
          <w:color w:val="000000"/>
          <w:kern w:val="0"/>
          <w:sz w:val="24"/>
        </w:rPr>
        <w:t>通过影安科技的产品能采集到一定量的数据，这些数据将用于科学研究和算法的设计与开发。影安科技将在征得用户的允许下，将数据集提供给医院，高校或科研机构，旨在推动科技的发展。医学生可以通过该平台分析临床病例，学习医学相关知识。</w:t>
      </w:r>
    </w:p>
    <w:p>
      <w:pPr>
        <w:spacing w:line="360" w:lineRule="auto"/>
        <w:ind w:firstLine="480"/>
        <w:rPr>
          <w:rFonts w:hint="eastAsia" w:ascii="仿宋" w:hAnsi="仿宋" w:eastAsia="仿宋" w:cs="Times New Roman"/>
          <w:color w:val="000000"/>
          <w:kern w:val="0"/>
          <w:sz w:val="24"/>
        </w:rPr>
      </w:pPr>
    </w:p>
    <w:p>
      <w:pPr>
        <w:pStyle w:val="4"/>
        <w:rPr>
          <w:color w:val="203864" w:themeColor="accent5" w:themeShade="80"/>
          <w:sz w:val="28"/>
          <w:szCs w:val="28"/>
        </w:rPr>
      </w:pPr>
      <w:r>
        <w:rPr>
          <w:color w:val="203864" w:themeColor="accent5" w:themeShade="80"/>
          <w:sz w:val="28"/>
          <w:szCs w:val="28"/>
        </w:rPr>
        <w:t>3.2.2</w:t>
      </w:r>
      <w:r>
        <w:rPr>
          <w:rFonts w:hint="eastAsia"/>
          <w:color w:val="203864" w:themeColor="accent5" w:themeShade="80"/>
          <w:sz w:val="28"/>
          <w:szCs w:val="28"/>
        </w:rPr>
        <w:t>数据设计</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数据存储结构选型为关系型数据库，利用数据库管理软件</w:t>
      </w:r>
      <w:r>
        <w:rPr>
          <w:rFonts w:ascii="仿宋" w:hAnsi="仿宋" w:eastAsia="仿宋" w:cs="Times New Roman"/>
          <w:color w:val="000000"/>
          <w:kern w:val="0"/>
          <w:sz w:val="24"/>
        </w:rPr>
        <w:t>MySQL进行搭建</w:t>
      </w:r>
      <w:r>
        <w:rPr>
          <w:rFonts w:hint="eastAsia" w:ascii="仿宋" w:hAnsi="仿宋" w:eastAsia="仿宋" w:cs="Times New Roman"/>
          <w:color w:val="000000"/>
          <w:kern w:val="0"/>
          <w:sz w:val="24"/>
        </w:rPr>
        <w:t>。核心模块的数据存储概念模型采用</w:t>
      </w:r>
      <w:r>
        <w:rPr>
          <w:rFonts w:ascii="仿宋" w:hAnsi="仿宋" w:eastAsia="仿宋" w:cs="Times New Roman"/>
          <w:color w:val="000000"/>
          <w:kern w:val="0"/>
          <w:sz w:val="24"/>
        </w:rPr>
        <w:t>E-R图进行建模，</w:t>
      </w:r>
      <w:r>
        <w:rPr>
          <w:rFonts w:hint="eastAsia" w:ascii="仿宋" w:hAnsi="仿宋" w:eastAsia="仿宋" w:cs="Times New Roman"/>
          <w:color w:val="000000"/>
          <w:kern w:val="0"/>
          <w:sz w:val="24"/>
        </w:rPr>
        <w:t>如图3-</w:t>
      </w:r>
      <w:r>
        <w:rPr>
          <w:rFonts w:ascii="仿宋" w:hAnsi="仿宋" w:eastAsia="仿宋" w:cs="Times New Roman"/>
          <w:color w:val="000000"/>
          <w:kern w:val="0"/>
          <w:sz w:val="24"/>
        </w:rPr>
        <w:t>3</w:t>
      </w:r>
      <w:r>
        <w:rPr>
          <w:rFonts w:hint="eastAsia" w:ascii="仿宋" w:hAnsi="仿宋" w:eastAsia="仿宋" w:cs="Times New Roman"/>
          <w:color w:val="000000"/>
          <w:kern w:val="0"/>
          <w:sz w:val="24"/>
        </w:rPr>
        <w:t>所示：</w:t>
      </w:r>
    </w:p>
    <w:p>
      <w:pPr>
        <w:jc w:val="center"/>
      </w:pPr>
      <w:r>
        <w:drawing>
          <wp:inline distT="0" distB="0" distL="0" distR="0">
            <wp:extent cx="4331335" cy="4225290"/>
            <wp:effectExtent l="0" t="0" r="12065" b="11430"/>
            <wp:docPr id="8258745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74503" name="图片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349770" cy="4243349"/>
                    </a:xfrm>
                    <a:prstGeom prst="rect">
                      <a:avLst/>
                    </a:prstGeom>
                    <a:noFill/>
                  </pic:spPr>
                </pic:pic>
              </a:graphicData>
            </a:graphic>
          </wp:inline>
        </w:drawing>
      </w:r>
      <w:bookmarkStart w:id="52" w:name="_GoBack"/>
      <w:bookmarkEnd w:id="52"/>
    </w:p>
    <w:p>
      <w:pPr>
        <w:spacing w:line="360" w:lineRule="auto"/>
        <w:ind w:firstLine="480"/>
        <w:jc w:val="center"/>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3</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3</w:t>
      </w:r>
      <w:r>
        <w:rPr>
          <w:rFonts w:hint="eastAsia" w:ascii="仿宋" w:hAnsi="仿宋" w:eastAsia="仿宋" w:cs="Times New Roman"/>
          <w:b/>
          <w:bCs/>
          <w:color w:val="1F4E79" w:themeColor="accent1" w:themeShade="80"/>
          <w:kern w:val="0"/>
          <w:sz w:val="24"/>
          <w:lang w:val="en-US" w:eastAsia="zh-CN"/>
        </w:rPr>
        <w:t xml:space="preserve"> </w:t>
      </w:r>
      <w:r>
        <w:rPr>
          <w:rFonts w:hint="eastAsia" w:ascii="仿宋" w:hAnsi="仿宋" w:eastAsia="仿宋" w:cs="Times New Roman"/>
          <w:b/>
          <w:bCs/>
          <w:color w:val="1F4E79" w:themeColor="accent1" w:themeShade="80"/>
          <w:kern w:val="0"/>
          <w:sz w:val="24"/>
        </w:rPr>
        <w:t>E</w:t>
      </w:r>
      <w:r>
        <w:rPr>
          <w:rFonts w:ascii="仿宋" w:hAnsi="仿宋" w:eastAsia="仿宋" w:cs="Times New Roman"/>
          <w:b/>
          <w:bCs/>
          <w:color w:val="1F4E79" w:themeColor="accent1" w:themeShade="80"/>
          <w:kern w:val="0"/>
          <w:sz w:val="24"/>
        </w:rPr>
        <w:t>-R</w:t>
      </w:r>
      <w:r>
        <w:rPr>
          <w:rFonts w:hint="eastAsia" w:ascii="仿宋" w:hAnsi="仿宋" w:eastAsia="仿宋" w:cs="Times New Roman"/>
          <w:b/>
          <w:bCs/>
          <w:color w:val="1F4E79" w:themeColor="accent1" w:themeShade="80"/>
          <w:kern w:val="0"/>
          <w:sz w:val="24"/>
        </w:rPr>
        <w:t>图</w:t>
      </w:r>
    </w:p>
    <w:p>
      <w:pPr>
        <w:spacing w:line="360" w:lineRule="auto"/>
        <w:ind w:firstLine="480"/>
        <w:jc w:val="left"/>
        <w:rPr>
          <w:rFonts w:ascii="仿宋" w:hAnsi="仿宋" w:eastAsia="仿宋" w:cs="Times New Roman"/>
          <w:kern w:val="0"/>
          <w:sz w:val="24"/>
        </w:rPr>
      </w:pPr>
      <w:r>
        <w:rPr>
          <w:rFonts w:hint="eastAsia" w:ascii="仿宋" w:hAnsi="仿宋" w:eastAsia="仿宋" w:cs="Times New Roman"/>
          <w:kern w:val="0"/>
          <w:sz w:val="24"/>
        </w:rPr>
        <w:t>该</w:t>
      </w:r>
      <w:r>
        <w:rPr>
          <w:rFonts w:ascii="仿宋" w:hAnsi="仿宋" w:eastAsia="仿宋" w:cs="Times New Roman"/>
          <w:kern w:val="0"/>
          <w:sz w:val="24"/>
        </w:rPr>
        <w:t>E-R图中描述</w:t>
      </w:r>
    </w:p>
    <w:p>
      <w:pPr>
        <w:spacing w:line="360" w:lineRule="auto"/>
        <w:ind w:firstLine="480"/>
        <w:jc w:val="left"/>
        <w:rPr>
          <w:rFonts w:ascii="仿宋" w:hAnsi="仿宋" w:eastAsia="仿宋" w:cs="Times New Roman"/>
          <w:kern w:val="0"/>
          <w:sz w:val="24"/>
        </w:rPr>
      </w:pPr>
      <w:r>
        <w:rPr>
          <w:rFonts w:hint="eastAsia" w:ascii="仿宋" w:hAnsi="仿宋" w:eastAsia="仿宋" w:cs="Times New Roman"/>
          <w:kern w:val="0"/>
          <w:sz w:val="24"/>
        </w:rPr>
        <w:t>实体：病人，医生，病历，</w:t>
      </w:r>
      <w:r>
        <w:rPr>
          <w:rFonts w:ascii="仿宋" w:hAnsi="仿宋" w:eastAsia="仿宋" w:cs="Times New Roman"/>
          <w:kern w:val="0"/>
          <w:sz w:val="24"/>
        </w:rPr>
        <w:t>CT</w:t>
      </w:r>
    </w:p>
    <w:p>
      <w:pPr>
        <w:spacing w:line="360" w:lineRule="auto"/>
        <w:ind w:firstLine="480"/>
        <w:jc w:val="left"/>
        <w:rPr>
          <w:rFonts w:ascii="仿宋" w:hAnsi="仿宋" w:eastAsia="仿宋" w:cs="Times New Roman"/>
          <w:kern w:val="0"/>
          <w:sz w:val="24"/>
        </w:rPr>
      </w:pPr>
      <w:r>
        <w:rPr>
          <w:rFonts w:hint="eastAsia" w:ascii="仿宋" w:hAnsi="仿宋" w:eastAsia="仿宋" w:cs="Times New Roman"/>
          <w:kern w:val="0"/>
          <w:sz w:val="24"/>
        </w:rPr>
        <w:t>联系：病历诊断，</w:t>
      </w:r>
      <w:r>
        <w:rPr>
          <w:rFonts w:ascii="仿宋" w:hAnsi="仿宋" w:eastAsia="仿宋" w:cs="Times New Roman"/>
          <w:kern w:val="0"/>
          <w:sz w:val="24"/>
        </w:rPr>
        <w:t>CT诊断</w:t>
      </w:r>
    </w:p>
    <w:p>
      <w:pPr>
        <w:spacing w:line="360" w:lineRule="auto"/>
        <w:ind w:firstLine="480"/>
        <w:jc w:val="left"/>
        <w:rPr>
          <w:rFonts w:ascii="仿宋" w:hAnsi="仿宋" w:eastAsia="仿宋" w:cs="Times New Roman"/>
          <w:kern w:val="0"/>
          <w:sz w:val="24"/>
        </w:rPr>
      </w:pPr>
      <w:r>
        <w:rPr>
          <w:rFonts w:hint="eastAsia" w:ascii="仿宋" w:hAnsi="仿宋" w:eastAsia="仿宋" w:cs="Times New Roman"/>
          <w:kern w:val="0"/>
          <w:sz w:val="24"/>
        </w:rPr>
        <w:t>将上述概念模型转换成逻辑模型中的关系模型，可以得到如下关系描述</w:t>
      </w:r>
    </w:p>
    <w:p>
      <w:pPr>
        <w:jc w:val="left"/>
      </w:pPr>
      <w:r>
        <w:drawing>
          <wp:inline distT="0" distB="0" distL="0" distR="0">
            <wp:extent cx="5342255" cy="1535430"/>
            <wp:effectExtent l="0" t="0" r="6985" b="0"/>
            <wp:docPr id="2315753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75393" name="图片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370900" cy="1544092"/>
                    </a:xfrm>
                    <a:prstGeom prst="rect">
                      <a:avLst/>
                    </a:prstGeom>
                    <a:noFill/>
                  </pic:spPr>
                </pic:pic>
              </a:graphicData>
            </a:graphic>
          </wp:inline>
        </w:drawing>
      </w:r>
    </w:p>
    <w:p>
      <w:pPr>
        <w:spacing w:line="360" w:lineRule="auto"/>
        <w:ind w:firstLine="480"/>
        <w:jc w:val="center"/>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表</w:t>
      </w:r>
      <w:r>
        <w:rPr>
          <w:rFonts w:ascii="仿宋" w:hAnsi="仿宋" w:eastAsia="仿宋" w:cs="Times New Roman"/>
          <w:b/>
          <w:bCs/>
          <w:color w:val="1F4E79" w:themeColor="accent1" w:themeShade="80"/>
          <w:kern w:val="0"/>
          <w:sz w:val="24"/>
        </w:rPr>
        <w:t>3</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1</w:t>
      </w:r>
      <w:r>
        <w:rPr>
          <w:rFonts w:hint="eastAsia" w:ascii="仿宋" w:hAnsi="仿宋" w:eastAsia="仿宋" w:cs="Times New Roman"/>
          <w:b/>
          <w:bCs/>
          <w:color w:val="1F4E79" w:themeColor="accent1" w:themeShade="80"/>
          <w:kern w:val="0"/>
          <w:sz w:val="24"/>
        </w:rPr>
        <w:t>关系模式</w:t>
      </w:r>
    </w:p>
    <w:p>
      <w:pPr>
        <w:pStyle w:val="3"/>
        <w:rPr>
          <w:rFonts w:ascii="黑体" w:hAnsi="黑体" w:eastAsia="黑体"/>
          <w:color w:val="183365"/>
          <w:sz w:val="36"/>
          <w:szCs w:val="36"/>
        </w:rPr>
      </w:pPr>
      <w:bookmarkStart w:id="14" w:name="_Toc21141"/>
      <w:r>
        <w:rPr>
          <w:rFonts w:ascii="黑体" w:hAnsi="黑体" w:eastAsia="黑体"/>
          <w:color w:val="183365"/>
          <w:sz w:val="36"/>
          <w:szCs w:val="36"/>
        </w:rPr>
        <w:t>3</w:t>
      </w:r>
      <w:r>
        <w:rPr>
          <w:rFonts w:hint="eastAsia" w:ascii="黑体" w:hAnsi="黑体" w:eastAsia="黑体"/>
          <w:color w:val="183365"/>
          <w:sz w:val="36"/>
          <w:szCs w:val="36"/>
        </w:rPr>
        <w:t>.</w:t>
      </w:r>
      <w:r>
        <w:rPr>
          <w:rFonts w:ascii="黑体" w:hAnsi="黑体" w:eastAsia="黑体"/>
          <w:color w:val="183365"/>
          <w:sz w:val="36"/>
          <w:szCs w:val="36"/>
        </w:rPr>
        <w:t>3</w:t>
      </w:r>
      <w:r>
        <w:rPr>
          <w:rFonts w:hint="eastAsia" w:ascii="黑体" w:hAnsi="黑体" w:eastAsia="黑体"/>
          <w:color w:val="183365"/>
          <w:sz w:val="36"/>
          <w:szCs w:val="36"/>
        </w:rPr>
        <w:t>产品设计</w:t>
      </w:r>
      <w:bookmarkEnd w:id="14"/>
    </w:p>
    <w:p>
      <w:pPr>
        <w:pStyle w:val="4"/>
        <w:rPr>
          <w:color w:val="203864" w:themeColor="accent5" w:themeShade="80"/>
          <w:sz w:val="28"/>
          <w:szCs w:val="28"/>
        </w:rPr>
      </w:pPr>
      <w:r>
        <w:rPr>
          <w:color w:val="203864" w:themeColor="accent5" w:themeShade="80"/>
          <w:sz w:val="28"/>
          <w:szCs w:val="28"/>
        </w:rPr>
        <w:t>3.3.1</w:t>
      </w:r>
      <w:r>
        <w:rPr>
          <w:rFonts w:hint="eastAsia"/>
          <w:color w:val="203864" w:themeColor="accent5" w:themeShade="80"/>
          <w:sz w:val="28"/>
          <w:szCs w:val="28"/>
        </w:rPr>
        <w:t>医疗助手</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6"/>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1" w:hRule="atLeast"/>
        </w:trPr>
        <w:tc>
          <w:tcPr>
            <w:tcW w:w="4148" w:type="dxa"/>
            <w:vAlign w:val="center"/>
          </w:tcPr>
          <w:p>
            <w:pPr>
              <w:jc w:val="center"/>
            </w:pPr>
            <w:r>
              <w:drawing>
                <wp:inline distT="0" distB="0" distL="0" distR="0">
                  <wp:extent cx="2552700" cy="1167765"/>
                  <wp:effectExtent l="0" t="0" r="762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rcRect t="3590"/>
                          <a:stretch>
                            <a:fillRect/>
                          </a:stretch>
                        </pic:blipFill>
                        <pic:spPr>
                          <a:xfrm>
                            <a:off x="0" y="0"/>
                            <a:ext cx="2576448" cy="1179053"/>
                          </a:xfrm>
                          <a:prstGeom prst="rect">
                            <a:avLst/>
                          </a:prstGeom>
                          <a:ln>
                            <a:noFill/>
                          </a:ln>
                        </pic:spPr>
                      </pic:pic>
                    </a:graphicData>
                  </a:graphic>
                </wp:inline>
              </w:drawing>
            </w:r>
            <w:r>
              <w:drawing>
                <wp:inline distT="0" distB="0" distL="0" distR="0">
                  <wp:extent cx="2557780" cy="1129665"/>
                  <wp:effectExtent l="0" t="0" r="254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rcRect t="4226" b="3271"/>
                          <a:stretch>
                            <a:fillRect/>
                          </a:stretch>
                        </pic:blipFill>
                        <pic:spPr>
                          <a:xfrm>
                            <a:off x="0" y="0"/>
                            <a:ext cx="2601326" cy="1148716"/>
                          </a:xfrm>
                          <a:prstGeom prst="rect">
                            <a:avLst/>
                          </a:prstGeom>
                          <a:ln>
                            <a:noFill/>
                          </a:ln>
                        </pic:spPr>
                      </pic:pic>
                    </a:graphicData>
                  </a:graphic>
                </wp:inline>
              </w:drawing>
            </w:r>
          </w:p>
          <w:p>
            <w:pPr>
              <w:spacing w:line="360" w:lineRule="auto"/>
              <w:jc w:val="center"/>
              <w:rPr>
                <w:rFonts w:ascii="仿宋" w:hAnsi="仿宋" w:eastAsia="仿宋" w:cs="Times New Roman"/>
                <w:color w:val="1F4E79" w:themeColor="accent1" w:themeShade="80"/>
                <w:kern w:val="0"/>
                <w:sz w:val="22"/>
                <w:szCs w:val="22"/>
              </w:rPr>
            </w:pPr>
            <w:r>
              <w:rPr>
                <w:rFonts w:hint="eastAsia" w:ascii="仿宋" w:hAnsi="仿宋" w:eastAsia="仿宋" w:cs="Times New Roman"/>
                <w:color w:val="1F4E79" w:themeColor="accent1" w:themeShade="80"/>
                <w:kern w:val="0"/>
                <w:sz w:val="22"/>
                <w:szCs w:val="22"/>
              </w:rPr>
              <w:t>图</w:t>
            </w:r>
            <w:r>
              <w:rPr>
                <w:rFonts w:ascii="仿宋" w:hAnsi="仿宋" w:eastAsia="仿宋" w:cs="Times New Roman"/>
                <w:color w:val="1F4E79" w:themeColor="accent1" w:themeShade="80"/>
                <w:kern w:val="0"/>
                <w:sz w:val="22"/>
                <w:szCs w:val="22"/>
              </w:rPr>
              <w:t>3</w:t>
            </w:r>
            <w:r>
              <w:rPr>
                <w:rFonts w:hint="eastAsia" w:ascii="仿宋" w:hAnsi="仿宋" w:eastAsia="仿宋" w:cs="Times New Roman"/>
                <w:color w:val="1F4E79" w:themeColor="accent1" w:themeShade="80"/>
                <w:kern w:val="0"/>
                <w:sz w:val="22"/>
                <w:szCs w:val="22"/>
              </w:rPr>
              <w:t>-</w:t>
            </w:r>
            <w:r>
              <w:rPr>
                <w:rFonts w:ascii="仿宋" w:hAnsi="仿宋" w:eastAsia="仿宋" w:cs="Times New Roman"/>
                <w:color w:val="1F4E79" w:themeColor="accent1" w:themeShade="80"/>
                <w:kern w:val="0"/>
                <w:sz w:val="22"/>
                <w:szCs w:val="22"/>
              </w:rPr>
              <w:t>4</w:t>
            </w:r>
            <w:r>
              <w:rPr>
                <w:rFonts w:hint="eastAsia" w:ascii="仿宋" w:hAnsi="仿宋" w:eastAsia="仿宋" w:cs="Times New Roman"/>
                <w:color w:val="1F4E79" w:themeColor="accent1" w:themeShade="80"/>
                <w:kern w:val="0"/>
                <w:sz w:val="22"/>
                <w:szCs w:val="22"/>
              </w:rPr>
              <w:t>影安科技网页端登录页面</w:t>
            </w:r>
          </w:p>
        </w:tc>
        <w:tc>
          <w:tcPr>
            <w:tcW w:w="4148" w:type="dxa"/>
            <w:vAlign w:val="center"/>
          </w:tcPr>
          <w:p>
            <w:pPr>
              <w:jc w:val="center"/>
              <w:rPr>
                <w:rFonts w:ascii="仿宋" w:hAnsi="仿宋" w:eastAsia="仿宋"/>
                <w:b/>
                <w:bCs/>
                <w:color w:val="5B9BD5" w:themeColor="accent1"/>
                <w:sz w:val="24"/>
                <w:szCs w:val="32"/>
                <w14:textFill>
                  <w14:solidFill>
                    <w14:schemeClr w14:val="accent1"/>
                  </w14:solidFill>
                </w14:textFill>
              </w:rPr>
            </w:pPr>
            <w:r>
              <w:rPr>
                <w:rFonts w:hint="eastAsia" w:ascii="仿宋" w:hAnsi="仿宋" w:eastAsia="仿宋"/>
                <w:b/>
                <w:bCs/>
                <w:color w:val="5B9BD5" w:themeColor="accent1"/>
                <w:sz w:val="24"/>
                <w:szCs w:val="32"/>
                <w14:textFill>
                  <w14:solidFill>
                    <w14:schemeClr w14:val="accent1"/>
                  </w14:solidFill>
                </w14:textFill>
              </w:rPr>
              <w:t>启动及登录页面</w:t>
            </w:r>
          </w:p>
          <w:p>
            <w:pPr>
              <w:jc w:val="center"/>
              <w:rPr>
                <w:rFonts w:ascii="仿宋" w:hAnsi="仿宋" w:eastAsia="仿宋"/>
              </w:rPr>
            </w:pPr>
          </w:p>
          <w:p>
            <w:pPr>
              <w:jc w:val="center"/>
              <w:rPr>
                <w:rFonts w:ascii="仿宋" w:hAnsi="仿宋" w:eastAsia="仿宋"/>
                <w:sz w:val="24"/>
                <w:szCs w:val="32"/>
              </w:rPr>
            </w:pPr>
            <w:r>
              <w:rPr>
                <w:rFonts w:hint="eastAsia" w:ascii="仿宋" w:hAnsi="仿宋" w:eastAsia="仿宋"/>
                <w:sz w:val="24"/>
                <w:szCs w:val="32"/>
              </w:rPr>
              <w:t>展示信息</w:t>
            </w:r>
          </w:p>
          <w:p>
            <w:pP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开屏页资讯（可选）</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交互功能</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根据账号密码登录至主页面</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展示用户头像</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跳转至注册页面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4" w:hRule="atLeast"/>
        </w:trPr>
        <w:tc>
          <w:tcPr>
            <w:tcW w:w="4148" w:type="dxa"/>
            <w:vAlign w:val="center"/>
          </w:tcPr>
          <w:p>
            <w:pPr>
              <w:jc w:val="center"/>
              <w:rPr>
                <w:rFonts w:ascii="仿宋" w:hAnsi="仿宋" w:eastAsia="仿宋"/>
              </w:rPr>
            </w:pPr>
            <w:r>
              <w:rPr>
                <w:rFonts w:ascii="仿宋" w:hAnsi="仿宋" w:eastAsia="仿宋"/>
              </w:rPr>
              <w:drawing>
                <wp:inline distT="0" distB="0" distL="0" distR="0">
                  <wp:extent cx="2584450" cy="11430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a:stretch>
                            <a:fillRect/>
                          </a:stretch>
                        </pic:blipFill>
                        <pic:spPr>
                          <a:xfrm>
                            <a:off x="0" y="0"/>
                            <a:ext cx="2614407" cy="1156249"/>
                          </a:xfrm>
                          <a:prstGeom prst="rect">
                            <a:avLst/>
                          </a:prstGeom>
                        </pic:spPr>
                      </pic:pic>
                    </a:graphicData>
                  </a:graphic>
                </wp:inline>
              </w:drawing>
            </w:r>
          </w:p>
          <w:p>
            <w:pPr>
              <w:jc w:val="center"/>
              <w:rPr>
                <w:rFonts w:ascii="仿宋" w:hAnsi="仿宋" w:eastAsia="仿宋"/>
              </w:rPr>
            </w:pPr>
            <w:r>
              <w:rPr>
                <w:rFonts w:ascii="仿宋" w:hAnsi="仿宋" w:eastAsia="仿宋"/>
              </w:rPr>
              <w:drawing>
                <wp:inline distT="0" distB="0" distL="0" distR="0">
                  <wp:extent cx="2584450" cy="1149985"/>
                  <wp:effectExtent l="0" t="0" r="635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616848" cy="1164401"/>
                          </a:xfrm>
                          <a:prstGeom prst="rect">
                            <a:avLst/>
                          </a:prstGeom>
                          <a:noFill/>
                        </pic:spPr>
                      </pic:pic>
                    </a:graphicData>
                  </a:graphic>
                </wp:inline>
              </w:drawing>
            </w:r>
          </w:p>
          <w:p>
            <w:pPr>
              <w:jc w:val="center"/>
              <w:rPr>
                <w:rFonts w:ascii="仿宋" w:hAnsi="仿宋" w:eastAsia="仿宋" w:cs="Times New Roman"/>
                <w:color w:val="1F4E79" w:themeColor="accent1" w:themeShade="80"/>
                <w:kern w:val="0"/>
                <w:sz w:val="22"/>
                <w:szCs w:val="22"/>
              </w:rPr>
            </w:pPr>
            <w:r>
              <w:rPr>
                <w:rFonts w:hint="eastAsia" w:ascii="仿宋" w:hAnsi="仿宋" w:eastAsia="仿宋" w:cs="Times New Roman"/>
                <w:color w:val="1F4E79" w:themeColor="accent1" w:themeShade="80"/>
                <w:kern w:val="0"/>
                <w:sz w:val="22"/>
                <w:szCs w:val="22"/>
              </w:rPr>
              <w:t>图</w:t>
            </w:r>
            <w:r>
              <w:rPr>
                <w:rFonts w:ascii="仿宋" w:hAnsi="仿宋" w:eastAsia="仿宋" w:cs="Times New Roman"/>
                <w:color w:val="1F4E79" w:themeColor="accent1" w:themeShade="80"/>
                <w:kern w:val="0"/>
                <w:sz w:val="22"/>
                <w:szCs w:val="22"/>
              </w:rPr>
              <w:t>3</w:t>
            </w:r>
            <w:r>
              <w:rPr>
                <w:rFonts w:hint="eastAsia" w:ascii="仿宋" w:hAnsi="仿宋" w:eastAsia="仿宋" w:cs="Times New Roman"/>
                <w:color w:val="1F4E79" w:themeColor="accent1" w:themeShade="80"/>
                <w:kern w:val="0"/>
                <w:sz w:val="22"/>
                <w:szCs w:val="22"/>
              </w:rPr>
              <w:t>-</w:t>
            </w:r>
            <w:r>
              <w:rPr>
                <w:rFonts w:ascii="仿宋" w:hAnsi="仿宋" w:eastAsia="仿宋" w:cs="Times New Roman"/>
                <w:color w:val="1F4E79" w:themeColor="accent1" w:themeShade="80"/>
                <w:kern w:val="0"/>
                <w:sz w:val="22"/>
                <w:szCs w:val="22"/>
              </w:rPr>
              <w:t>5</w:t>
            </w:r>
            <w:r>
              <w:rPr>
                <w:rFonts w:hint="eastAsia" w:ascii="仿宋" w:hAnsi="仿宋" w:eastAsia="仿宋" w:cs="Times New Roman"/>
                <w:color w:val="1F4E79" w:themeColor="accent1" w:themeShade="80"/>
                <w:kern w:val="0"/>
                <w:sz w:val="22"/>
                <w:szCs w:val="22"/>
              </w:rPr>
              <w:t>影安科技网页端注册页面</w:t>
            </w:r>
          </w:p>
          <w:p>
            <w:pPr>
              <w:jc w:val="center"/>
              <w:rPr>
                <w:rFonts w:ascii="仿宋" w:hAnsi="仿宋" w:eastAsia="仿宋" w:cs="Times New Roman"/>
                <w:color w:val="1F4E79" w:themeColor="accent1" w:themeShade="80"/>
                <w:kern w:val="0"/>
                <w:sz w:val="22"/>
                <w:szCs w:val="22"/>
              </w:rPr>
            </w:pPr>
          </w:p>
        </w:tc>
        <w:tc>
          <w:tcPr>
            <w:tcW w:w="4148" w:type="dxa"/>
            <w:vAlign w:val="center"/>
          </w:tcPr>
          <w:p>
            <w:pPr>
              <w:jc w:val="center"/>
              <w:rPr>
                <w:rFonts w:ascii="仿宋" w:hAnsi="仿宋" w:eastAsia="仿宋"/>
                <w:b/>
                <w:bCs/>
                <w:color w:val="5B9BD5" w:themeColor="accent1"/>
                <w:sz w:val="24"/>
                <w:szCs w:val="32"/>
                <w14:textFill>
                  <w14:solidFill>
                    <w14:schemeClr w14:val="accent1"/>
                  </w14:solidFill>
                </w14:textFill>
              </w:rPr>
            </w:pPr>
            <w:r>
              <w:rPr>
                <w:rFonts w:hint="eastAsia" w:ascii="仿宋" w:hAnsi="仿宋" w:eastAsia="仿宋"/>
                <w:b/>
                <w:bCs/>
                <w:color w:val="5B9BD5" w:themeColor="accent1"/>
                <w:sz w:val="24"/>
                <w:szCs w:val="32"/>
                <w14:textFill>
                  <w14:solidFill>
                    <w14:schemeClr w14:val="accent1"/>
                  </w14:solidFill>
                </w14:textFill>
              </w:rPr>
              <w:t>注册页面</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交互功能</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根据姓名和有效身份信息进行认证</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绑定邮箱及手机号</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设置用户名及密码</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完成注册跳转至主页面</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返回至登录页面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4" w:hRule="atLeast"/>
        </w:trPr>
        <w:tc>
          <w:tcPr>
            <w:tcW w:w="4148" w:type="dxa"/>
            <w:vAlign w:val="center"/>
          </w:tcPr>
          <w:p>
            <w:pPr>
              <w:jc w:val="center"/>
            </w:pPr>
            <w:r>
              <w:drawing>
                <wp:inline distT="0" distB="0" distL="0" distR="0">
                  <wp:extent cx="2584450" cy="1189990"/>
                  <wp:effectExtent l="0" t="0" r="635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605567" cy="1199792"/>
                          </a:xfrm>
                          <a:prstGeom prst="rect">
                            <a:avLst/>
                          </a:prstGeom>
                          <a:noFill/>
                          <a:ln>
                            <a:noFill/>
                          </a:ln>
                        </pic:spPr>
                      </pic:pic>
                    </a:graphicData>
                  </a:graphic>
                </wp:inline>
              </w:drawing>
            </w:r>
          </w:p>
          <w:p>
            <w:pPr>
              <w:jc w:val="center"/>
            </w:pPr>
            <w:r>
              <w:rPr>
                <w:rFonts w:hint="eastAsia" w:ascii="仿宋" w:hAnsi="仿宋" w:eastAsia="仿宋" w:cs="Times New Roman"/>
                <w:color w:val="1F4E79" w:themeColor="accent1" w:themeShade="80"/>
                <w:kern w:val="0"/>
                <w:sz w:val="22"/>
                <w:szCs w:val="22"/>
              </w:rPr>
              <w:t>图</w:t>
            </w:r>
            <w:r>
              <w:rPr>
                <w:rFonts w:ascii="仿宋" w:hAnsi="仿宋" w:eastAsia="仿宋" w:cs="Times New Roman"/>
                <w:color w:val="1F4E79" w:themeColor="accent1" w:themeShade="80"/>
                <w:kern w:val="0"/>
                <w:sz w:val="22"/>
                <w:szCs w:val="22"/>
              </w:rPr>
              <w:t>3</w:t>
            </w:r>
            <w:r>
              <w:rPr>
                <w:rFonts w:hint="eastAsia" w:ascii="仿宋" w:hAnsi="仿宋" w:eastAsia="仿宋" w:cs="Times New Roman"/>
                <w:color w:val="1F4E79" w:themeColor="accent1" w:themeShade="80"/>
                <w:kern w:val="0"/>
                <w:sz w:val="22"/>
                <w:szCs w:val="22"/>
              </w:rPr>
              <w:t>-</w:t>
            </w:r>
            <w:r>
              <w:rPr>
                <w:rFonts w:ascii="仿宋" w:hAnsi="仿宋" w:eastAsia="仿宋" w:cs="Times New Roman"/>
                <w:color w:val="1F4E79" w:themeColor="accent1" w:themeShade="80"/>
                <w:kern w:val="0"/>
                <w:sz w:val="22"/>
                <w:szCs w:val="22"/>
              </w:rPr>
              <w:t>6</w:t>
            </w:r>
            <w:r>
              <w:rPr>
                <w:rFonts w:hint="eastAsia" w:ascii="仿宋" w:hAnsi="仿宋" w:eastAsia="仿宋" w:cs="Times New Roman"/>
                <w:color w:val="1F4E79" w:themeColor="accent1" w:themeShade="80"/>
                <w:kern w:val="0"/>
                <w:sz w:val="22"/>
                <w:szCs w:val="22"/>
              </w:rPr>
              <w:t>影安科技网页端主页面</w:t>
            </w:r>
          </w:p>
        </w:tc>
        <w:tc>
          <w:tcPr>
            <w:tcW w:w="4148" w:type="dxa"/>
            <w:vAlign w:val="center"/>
          </w:tcPr>
          <w:p>
            <w:pPr>
              <w:jc w:val="center"/>
              <w:rPr>
                <w:rFonts w:ascii="仿宋" w:hAnsi="仿宋" w:eastAsia="仿宋"/>
                <w:sz w:val="24"/>
                <w:szCs w:val="32"/>
              </w:rPr>
            </w:pPr>
          </w:p>
          <w:p>
            <w:pPr>
              <w:jc w:val="center"/>
              <w:rPr>
                <w:rFonts w:ascii="仿宋" w:hAnsi="仿宋" w:eastAsia="仿宋"/>
                <w:b/>
                <w:bCs/>
                <w:color w:val="5B9BD5" w:themeColor="accent1"/>
                <w:sz w:val="24"/>
                <w:szCs w:val="32"/>
                <w14:textFill>
                  <w14:solidFill>
                    <w14:schemeClr w14:val="accent1"/>
                  </w14:solidFill>
                </w14:textFill>
              </w:rPr>
            </w:pPr>
            <w:r>
              <w:rPr>
                <w:rFonts w:hint="eastAsia" w:ascii="仿宋" w:hAnsi="仿宋" w:eastAsia="仿宋"/>
                <w:b/>
                <w:bCs/>
                <w:color w:val="5B9BD5" w:themeColor="accent1"/>
                <w:sz w:val="24"/>
                <w:szCs w:val="32"/>
                <w14:textFill>
                  <w14:solidFill>
                    <w14:schemeClr w14:val="accent1"/>
                  </w14:solidFill>
                </w14:textFill>
              </w:rPr>
              <w:t>主页面</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资讯轮播图</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交互功能</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跳转至其他功能页面</w:t>
            </w:r>
          </w:p>
        </w:tc>
      </w:tr>
    </w:tbl>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44"/>
        <w:gridCol w:w="3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1" w:hRule="atLeast"/>
          <w:jc w:val="center"/>
        </w:trPr>
        <w:tc>
          <w:tcPr>
            <w:tcW w:w="4331" w:type="dxa"/>
            <w:vAlign w:val="center"/>
          </w:tcPr>
          <w:p>
            <w:r>
              <w:rPr>
                <w:rFonts w:hint="eastAsia" w:ascii="仿宋" w:hAnsi="仿宋" w:eastAsia="仿宋" w:cs="Times New Roman"/>
                <w:color w:val="1F4E79" w:themeColor="accent1" w:themeShade="80"/>
                <w:kern w:val="0"/>
                <w:sz w:val="22"/>
                <w:szCs w:val="22"/>
              </w:rPr>
              <w:drawing>
                <wp:inline distT="0" distB="0" distL="0" distR="0">
                  <wp:extent cx="2523490" cy="1001395"/>
                  <wp:effectExtent l="0" t="0" r="635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3" cstate="print">
                            <a:extLst>
                              <a:ext uri="{28A0092B-C50C-407E-A947-70E740481C1C}">
                                <a14:useLocalDpi xmlns:a14="http://schemas.microsoft.com/office/drawing/2010/main" val="0"/>
                              </a:ext>
                            </a:extLst>
                          </a:blip>
                          <a:srcRect t="13208"/>
                          <a:stretch>
                            <a:fillRect/>
                          </a:stretch>
                        </pic:blipFill>
                        <pic:spPr>
                          <a:xfrm>
                            <a:off x="0" y="0"/>
                            <a:ext cx="2563315" cy="1017053"/>
                          </a:xfrm>
                          <a:prstGeom prst="rect">
                            <a:avLst/>
                          </a:prstGeom>
                          <a:noFill/>
                          <a:ln>
                            <a:noFill/>
                          </a:ln>
                        </pic:spPr>
                      </pic:pic>
                    </a:graphicData>
                  </a:graphic>
                </wp:inline>
              </w:drawing>
            </w:r>
            <w:r>
              <w:drawing>
                <wp:inline distT="0" distB="0" distL="0" distR="0">
                  <wp:extent cx="2523490" cy="977900"/>
                  <wp:effectExtent l="0" t="0" r="635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4" cstate="print">
                            <a:extLst>
                              <a:ext uri="{28A0092B-C50C-407E-A947-70E740481C1C}">
                                <a14:useLocalDpi xmlns:a14="http://schemas.microsoft.com/office/drawing/2010/main" val="0"/>
                              </a:ext>
                            </a:extLst>
                          </a:blip>
                          <a:srcRect t="12995"/>
                          <a:stretch>
                            <a:fillRect/>
                          </a:stretch>
                        </pic:blipFill>
                        <pic:spPr>
                          <a:xfrm>
                            <a:off x="0" y="0"/>
                            <a:ext cx="2557040" cy="990810"/>
                          </a:xfrm>
                          <a:prstGeom prst="rect">
                            <a:avLst/>
                          </a:prstGeom>
                          <a:noFill/>
                          <a:ln>
                            <a:noFill/>
                          </a:ln>
                        </pic:spPr>
                      </pic:pic>
                    </a:graphicData>
                  </a:graphic>
                </wp:inline>
              </w:drawing>
            </w:r>
          </w:p>
          <w:p>
            <w:pPr>
              <w:spacing w:line="360" w:lineRule="auto"/>
              <w:jc w:val="center"/>
              <w:rPr>
                <w:rFonts w:ascii="仿宋" w:hAnsi="仿宋" w:eastAsia="仿宋" w:cs="Times New Roman"/>
                <w:color w:val="1F4E79" w:themeColor="accent1" w:themeShade="80"/>
                <w:kern w:val="0"/>
                <w:sz w:val="22"/>
                <w:szCs w:val="22"/>
              </w:rPr>
            </w:pPr>
            <w:r>
              <w:rPr>
                <w:rFonts w:hint="eastAsia" w:ascii="仿宋" w:hAnsi="仿宋" w:eastAsia="仿宋" w:cs="Times New Roman"/>
                <w:color w:val="1F4E79" w:themeColor="accent1" w:themeShade="80"/>
                <w:kern w:val="0"/>
                <w:sz w:val="22"/>
                <w:szCs w:val="22"/>
              </w:rPr>
              <w:t>图</w:t>
            </w:r>
            <w:r>
              <w:rPr>
                <w:rFonts w:ascii="仿宋" w:hAnsi="仿宋" w:eastAsia="仿宋" w:cs="Times New Roman"/>
                <w:color w:val="1F4E79" w:themeColor="accent1" w:themeShade="80"/>
                <w:kern w:val="0"/>
                <w:sz w:val="22"/>
                <w:szCs w:val="22"/>
              </w:rPr>
              <w:t>3</w:t>
            </w:r>
            <w:r>
              <w:rPr>
                <w:rFonts w:hint="eastAsia" w:ascii="仿宋" w:hAnsi="仿宋" w:eastAsia="仿宋" w:cs="Times New Roman"/>
                <w:color w:val="1F4E79" w:themeColor="accent1" w:themeShade="80"/>
                <w:kern w:val="0"/>
                <w:sz w:val="22"/>
                <w:szCs w:val="22"/>
              </w:rPr>
              <w:t>-</w:t>
            </w:r>
            <w:r>
              <w:rPr>
                <w:rFonts w:ascii="仿宋" w:hAnsi="仿宋" w:eastAsia="仿宋" w:cs="Times New Roman"/>
                <w:color w:val="1F4E79" w:themeColor="accent1" w:themeShade="80"/>
                <w:kern w:val="0"/>
                <w:sz w:val="22"/>
                <w:szCs w:val="22"/>
              </w:rPr>
              <w:t>7</w:t>
            </w:r>
            <w:r>
              <w:rPr>
                <w:rFonts w:hint="eastAsia" w:ascii="仿宋" w:hAnsi="仿宋" w:eastAsia="仿宋" w:cs="Times New Roman"/>
                <w:color w:val="1F4E79" w:themeColor="accent1" w:themeShade="80"/>
                <w:kern w:val="0"/>
                <w:sz w:val="22"/>
                <w:szCs w:val="22"/>
              </w:rPr>
              <w:t>影安科技网页端个人信息页面</w:t>
            </w:r>
          </w:p>
        </w:tc>
        <w:tc>
          <w:tcPr>
            <w:tcW w:w="3965" w:type="dxa"/>
            <w:vAlign w:val="center"/>
          </w:tcPr>
          <w:p>
            <w:pPr>
              <w:jc w:val="center"/>
              <w:rPr>
                <w:rFonts w:ascii="仿宋" w:hAnsi="仿宋" w:eastAsia="仿宋"/>
                <w:b/>
                <w:bCs/>
                <w:color w:val="5B9BD5" w:themeColor="accent1"/>
                <w:sz w:val="24"/>
                <w:szCs w:val="32"/>
                <w14:textFill>
                  <w14:solidFill>
                    <w14:schemeClr w14:val="accent1"/>
                  </w14:solidFill>
                </w14:textFill>
              </w:rPr>
            </w:pPr>
            <w:r>
              <w:rPr>
                <w:rFonts w:hint="eastAsia" w:ascii="仿宋" w:hAnsi="仿宋" w:eastAsia="仿宋"/>
                <w:b/>
                <w:bCs/>
                <w:color w:val="5B9BD5" w:themeColor="accent1"/>
                <w:sz w:val="24"/>
                <w:szCs w:val="32"/>
                <w14:textFill>
                  <w14:solidFill>
                    <w14:schemeClr w14:val="accent1"/>
                  </w14:solidFill>
                </w14:textFill>
              </w:rPr>
              <w:t>个人信息页面</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显示个人信息</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修改个人信息</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维护邮箱、联系方式等信息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4" w:hRule="atLeast"/>
          <w:jc w:val="center"/>
        </w:trPr>
        <w:tc>
          <w:tcPr>
            <w:tcW w:w="4331" w:type="dxa"/>
            <w:vAlign w:val="center"/>
          </w:tcPr>
          <w:p>
            <w:pPr>
              <w:rPr>
                <w:rFonts w:ascii="仿宋" w:hAnsi="仿宋" w:eastAsia="仿宋"/>
              </w:rPr>
            </w:pPr>
            <w:r>
              <w:rPr>
                <w:rFonts w:ascii="仿宋" w:hAnsi="仿宋" w:eastAsia="仿宋"/>
              </w:rPr>
              <w:drawing>
                <wp:inline distT="0" distB="0" distL="0" distR="0">
                  <wp:extent cx="2505710" cy="96012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5" cstate="print">
                            <a:extLst>
                              <a:ext uri="{28A0092B-C50C-407E-A947-70E740481C1C}">
                                <a14:useLocalDpi xmlns:a14="http://schemas.microsoft.com/office/drawing/2010/main" val="0"/>
                              </a:ext>
                            </a:extLst>
                          </a:blip>
                          <a:srcRect b="2559"/>
                          <a:stretch>
                            <a:fillRect/>
                          </a:stretch>
                        </pic:blipFill>
                        <pic:spPr>
                          <a:xfrm>
                            <a:off x="0" y="0"/>
                            <a:ext cx="2572843" cy="985971"/>
                          </a:xfrm>
                          <a:prstGeom prst="rect">
                            <a:avLst/>
                          </a:prstGeom>
                          <a:noFill/>
                          <a:ln>
                            <a:noFill/>
                          </a:ln>
                        </pic:spPr>
                      </pic:pic>
                    </a:graphicData>
                  </a:graphic>
                </wp:inline>
              </w:drawing>
            </w:r>
          </w:p>
          <w:p>
            <w:pPr>
              <w:rPr>
                <w:rFonts w:ascii="仿宋" w:hAnsi="仿宋" w:eastAsia="仿宋"/>
              </w:rPr>
            </w:pPr>
            <w:r>
              <w:rPr>
                <w:rFonts w:ascii="仿宋" w:hAnsi="仿宋" w:eastAsia="仿宋"/>
              </w:rPr>
              <w:drawing>
                <wp:inline distT="0" distB="0" distL="0" distR="0">
                  <wp:extent cx="2501900" cy="960755"/>
                  <wp:effectExtent l="0" t="0" r="12700" b="14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6" cstate="print">
                            <a:extLst>
                              <a:ext uri="{28A0092B-C50C-407E-A947-70E740481C1C}">
                                <a14:useLocalDpi xmlns:a14="http://schemas.microsoft.com/office/drawing/2010/main" val="0"/>
                              </a:ext>
                            </a:extLst>
                          </a:blip>
                          <a:srcRect t="13367" b="1"/>
                          <a:stretch>
                            <a:fillRect/>
                          </a:stretch>
                        </pic:blipFill>
                        <pic:spPr>
                          <a:xfrm>
                            <a:off x="0" y="0"/>
                            <a:ext cx="2548701" cy="978794"/>
                          </a:xfrm>
                          <a:prstGeom prst="rect">
                            <a:avLst/>
                          </a:prstGeom>
                          <a:noFill/>
                          <a:ln>
                            <a:noFill/>
                          </a:ln>
                        </pic:spPr>
                      </pic:pic>
                    </a:graphicData>
                  </a:graphic>
                </wp:inline>
              </w:drawing>
            </w:r>
            <w:r>
              <w:rPr>
                <w:rFonts w:ascii="仿宋" w:hAnsi="仿宋" w:eastAsia="仿宋"/>
              </w:rPr>
              <w:drawing>
                <wp:inline distT="0" distB="0" distL="0" distR="0">
                  <wp:extent cx="2501265" cy="956310"/>
                  <wp:effectExtent l="0" t="0" r="13335" b="3810"/>
                  <wp:docPr id="1289739" name="图片 128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39" name="图片 1289739"/>
                          <pic:cNvPicPr>
                            <a:picLocks noChangeAspect="1"/>
                          </pic:cNvPicPr>
                        </pic:nvPicPr>
                        <pic:blipFill>
                          <a:blip r:embed="rId37"/>
                          <a:srcRect t="13590"/>
                          <a:stretch>
                            <a:fillRect/>
                          </a:stretch>
                        </pic:blipFill>
                        <pic:spPr>
                          <a:xfrm>
                            <a:off x="0" y="0"/>
                            <a:ext cx="2518452" cy="962991"/>
                          </a:xfrm>
                          <a:prstGeom prst="rect">
                            <a:avLst/>
                          </a:prstGeom>
                        </pic:spPr>
                      </pic:pic>
                    </a:graphicData>
                  </a:graphic>
                </wp:inline>
              </w:drawing>
            </w:r>
          </w:p>
          <w:p>
            <w:pPr>
              <w:rPr>
                <w:rFonts w:ascii="仿宋" w:hAnsi="仿宋" w:eastAsia="仿宋"/>
              </w:rPr>
            </w:pPr>
          </w:p>
          <w:p>
            <w:pPr>
              <w:rPr>
                <w:rFonts w:hint="eastAsia" w:ascii="仿宋" w:hAnsi="仿宋" w:eastAsia="仿宋"/>
                <w:lang w:eastAsia="zh-CN"/>
              </w:rPr>
            </w:pPr>
            <w:r>
              <w:rPr>
                <w:rFonts w:ascii="仿宋" w:hAnsi="仿宋" w:eastAsia="仿宋"/>
              </w:rPr>
              <w:drawing>
                <wp:inline distT="0" distB="0" distL="0" distR="0">
                  <wp:extent cx="2503805" cy="953770"/>
                  <wp:effectExtent l="0" t="0" r="10795" b="635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38"/>
                          <a:srcRect t="13890"/>
                          <a:stretch>
                            <a:fillRect/>
                          </a:stretch>
                        </pic:blipFill>
                        <pic:spPr>
                          <a:xfrm>
                            <a:off x="0" y="0"/>
                            <a:ext cx="2527489" cy="962962"/>
                          </a:xfrm>
                          <a:prstGeom prst="rect">
                            <a:avLst/>
                          </a:prstGeom>
                          <a:ln>
                            <a:noFill/>
                          </a:ln>
                        </pic:spPr>
                      </pic:pic>
                    </a:graphicData>
                  </a:graphic>
                </wp:inline>
              </w:drawing>
            </w:r>
          </w:p>
          <w:p>
            <w:pPr>
              <w:rPr>
                <w:rFonts w:ascii="仿宋" w:hAnsi="仿宋" w:eastAsia="仿宋"/>
              </w:rPr>
            </w:pPr>
            <w:r>
              <w:rPr>
                <w:rFonts w:ascii="仿宋" w:hAnsi="仿宋" w:eastAsia="仿宋"/>
              </w:rPr>
              <w:drawing>
                <wp:inline distT="0" distB="0" distL="0" distR="0">
                  <wp:extent cx="2499995" cy="942975"/>
                  <wp:effectExtent l="0" t="0" r="14605" b="1905"/>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39"/>
                          <a:srcRect t="14732"/>
                          <a:stretch>
                            <a:fillRect/>
                          </a:stretch>
                        </pic:blipFill>
                        <pic:spPr>
                          <a:xfrm>
                            <a:off x="0" y="0"/>
                            <a:ext cx="2512953" cy="948059"/>
                          </a:xfrm>
                          <a:prstGeom prst="rect">
                            <a:avLst/>
                          </a:prstGeom>
                          <a:ln>
                            <a:noFill/>
                          </a:ln>
                        </pic:spPr>
                      </pic:pic>
                    </a:graphicData>
                  </a:graphic>
                </wp:inline>
              </w:drawing>
            </w:r>
            <w:r>
              <w:rPr>
                <w:rFonts w:ascii="仿宋" w:hAnsi="仿宋" w:eastAsia="仿宋"/>
              </w:rPr>
              <w:drawing>
                <wp:inline distT="0" distB="0" distL="0" distR="0">
                  <wp:extent cx="2501265" cy="947420"/>
                  <wp:effectExtent l="0" t="0" r="1333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0" cstate="print">
                            <a:extLst>
                              <a:ext uri="{28A0092B-C50C-407E-A947-70E740481C1C}">
                                <a14:useLocalDpi xmlns:a14="http://schemas.microsoft.com/office/drawing/2010/main" val="0"/>
                              </a:ext>
                            </a:extLst>
                          </a:blip>
                          <a:srcRect t="13253"/>
                          <a:stretch>
                            <a:fillRect/>
                          </a:stretch>
                        </pic:blipFill>
                        <pic:spPr>
                          <a:xfrm>
                            <a:off x="0" y="0"/>
                            <a:ext cx="2528495" cy="957511"/>
                          </a:xfrm>
                          <a:prstGeom prst="rect">
                            <a:avLst/>
                          </a:prstGeom>
                          <a:noFill/>
                          <a:ln>
                            <a:noFill/>
                          </a:ln>
                        </pic:spPr>
                      </pic:pic>
                    </a:graphicData>
                  </a:graphic>
                </wp:inline>
              </w:drawing>
            </w:r>
          </w:p>
          <w:p>
            <w:pPr>
              <w:jc w:val="center"/>
              <w:rPr>
                <w:rFonts w:ascii="仿宋" w:hAnsi="仿宋" w:eastAsia="仿宋" w:cs="Times New Roman"/>
                <w:color w:val="1F4E79" w:themeColor="accent1" w:themeShade="80"/>
                <w:kern w:val="0"/>
                <w:sz w:val="22"/>
                <w:szCs w:val="22"/>
              </w:rPr>
            </w:pPr>
            <w:r>
              <w:rPr>
                <w:rFonts w:hint="eastAsia" w:ascii="仿宋" w:hAnsi="仿宋" w:eastAsia="仿宋" w:cs="Times New Roman"/>
                <w:color w:val="1F4E79" w:themeColor="accent1" w:themeShade="80"/>
                <w:kern w:val="0"/>
                <w:sz w:val="22"/>
                <w:szCs w:val="22"/>
              </w:rPr>
              <w:t>图</w:t>
            </w:r>
            <w:r>
              <w:rPr>
                <w:rFonts w:ascii="仿宋" w:hAnsi="仿宋" w:eastAsia="仿宋" w:cs="Times New Roman"/>
                <w:color w:val="1F4E79" w:themeColor="accent1" w:themeShade="80"/>
                <w:kern w:val="0"/>
                <w:sz w:val="22"/>
                <w:szCs w:val="22"/>
              </w:rPr>
              <w:t>3</w:t>
            </w:r>
            <w:r>
              <w:rPr>
                <w:rFonts w:hint="eastAsia" w:ascii="仿宋" w:hAnsi="仿宋" w:eastAsia="仿宋" w:cs="Times New Roman"/>
                <w:color w:val="1F4E79" w:themeColor="accent1" w:themeShade="80"/>
                <w:kern w:val="0"/>
                <w:sz w:val="22"/>
                <w:szCs w:val="22"/>
              </w:rPr>
              <w:t>-</w:t>
            </w:r>
            <w:r>
              <w:rPr>
                <w:rFonts w:ascii="仿宋" w:hAnsi="仿宋" w:eastAsia="仿宋" w:cs="Times New Roman"/>
                <w:color w:val="1F4E79" w:themeColor="accent1" w:themeShade="80"/>
                <w:kern w:val="0"/>
                <w:sz w:val="22"/>
                <w:szCs w:val="22"/>
              </w:rPr>
              <w:t>8</w:t>
            </w:r>
            <w:r>
              <w:rPr>
                <w:rFonts w:hint="eastAsia" w:ascii="仿宋" w:hAnsi="仿宋" w:eastAsia="仿宋" w:cs="Times New Roman"/>
                <w:color w:val="1F4E79" w:themeColor="accent1" w:themeShade="80"/>
                <w:kern w:val="0"/>
                <w:sz w:val="22"/>
                <w:szCs w:val="22"/>
              </w:rPr>
              <w:t>影安科技网页端数据库页面</w:t>
            </w:r>
          </w:p>
        </w:tc>
        <w:tc>
          <w:tcPr>
            <w:tcW w:w="3965" w:type="dxa"/>
            <w:vAlign w:val="center"/>
          </w:tcPr>
          <w:p>
            <w:pPr>
              <w:jc w:val="center"/>
              <w:rPr>
                <w:rFonts w:ascii="仿宋" w:hAnsi="仿宋" w:eastAsia="仿宋"/>
                <w:b/>
                <w:bCs/>
                <w:color w:val="5B9BD5" w:themeColor="accent1"/>
                <w:sz w:val="28"/>
                <w:szCs w:val="36"/>
                <w14:textFill>
                  <w14:solidFill>
                    <w14:schemeClr w14:val="accent1"/>
                  </w14:solidFill>
                </w14:textFill>
              </w:rPr>
            </w:pPr>
            <w:r>
              <w:rPr>
                <w:rFonts w:hint="eastAsia" w:ascii="仿宋" w:hAnsi="仿宋" w:eastAsia="仿宋" w:cs="Times New Roman"/>
                <w:b/>
                <w:bCs/>
                <w:color w:val="5B9BD5" w:themeColor="accent1"/>
                <w:kern w:val="0"/>
                <w:sz w:val="24"/>
                <w14:textFill>
                  <w14:solidFill>
                    <w14:schemeClr w14:val="accent1"/>
                  </w14:solidFill>
                </w14:textFill>
              </w:rPr>
              <w:t>数据库页面</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数据信息预览</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多模态影像数据预览</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查看及设置待阅影片、最近影片</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访问单位影片库、远程影片库</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访问、新建及设置个人影片库</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C</w:t>
            </w:r>
            <w:r>
              <w:rPr>
                <w:rFonts w:ascii="仿宋" w:hAnsi="仿宋" w:eastAsia="仿宋"/>
                <w:sz w:val="24"/>
                <w:szCs w:val="32"/>
              </w:rPr>
              <w:t>T</w:t>
            </w:r>
            <w:r>
              <w:rPr>
                <w:rFonts w:hint="eastAsia" w:ascii="仿宋" w:hAnsi="仿宋" w:eastAsia="仿宋"/>
                <w:sz w:val="24"/>
                <w:szCs w:val="32"/>
              </w:rPr>
              <w:t>标记</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保存标记掩码</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医学影像3</w:t>
            </w:r>
            <w:r>
              <w:rPr>
                <w:rFonts w:ascii="仿宋" w:hAnsi="仿宋" w:eastAsia="仿宋"/>
                <w:sz w:val="24"/>
                <w:szCs w:val="32"/>
              </w:rPr>
              <w:t>D</w:t>
            </w:r>
            <w:r>
              <w:rPr>
                <w:rFonts w:hint="eastAsia" w:ascii="仿宋" w:hAnsi="仿宋" w:eastAsia="仿宋"/>
                <w:sz w:val="24"/>
                <w:szCs w:val="32"/>
              </w:rPr>
              <w:t>重构</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交互式预览3</w:t>
            </w:r>
            <w:r>
              <w:rPr>
                <w:rFonts w:ascii="仿宋" w:hAnsi="仿宋" w:eastAsia="仿宋"/>
                <w:sz w:val="24"/>
                <w:szCs w:val="32"/>
              </w:rPr>
              <w:t>D</w:t>
            </w:r>
            <w:r>
              <w:rPr>
                <w:rFonts w:hint="eastAsia" w:ascii="仿宋" w:hAnsi="仿宋" w:eastAsia="仿宋"/>
                <w:sz w:val="24"/>
                <w:szCs w:val="32"/>
              </w:rPr>
              <w:t>影像</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对医学影像进行缩放、旋转、亮度和对比度调节</w:t>
            </w:r>
          </w:p>
          <w:p>
            <w:pP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上传数据集</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跳转至其他功能页面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4" w:hRule="atLeast"/>
          <w:jc w:val="center"/>
        </w:trPr>
        <w:tc>
          <w:tcPr>
            <w:tcW w:w="4331" w:type="dxa"/>
            <w:vAlign w:val="center"/>
          </w:tcPr>
          <w:p>
            <w:r>
              <w:rPr>
                <w:b/>
                <w:bCs/>
              </w:rPr>
              <w:drawing>
                <wp:inline distT="0" distB="0" distL="0" distR="0">
                  <wp:extent cx="2447290" cy="860425"/>
                  <wp:effectExtent l="0" t="0" r="6350" b="8255"/>
                  <wp:docPr id="5427928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92817" name="图片 4"/>
                          <pic:cNvPicPr>
                            <a:picLocks noChangeAspect="1" noChangeArrowheads="1"/>
                          </pic:cNvPicPr>
                        </pic:nvPicPr>
                        <pic:blipFill>
                          <a:blip r:embed="rId41" cstate="print">
                            <a:extLst>
                              <a:ext uri="{28A0092B-C50C-407E-A947-70E740481C1C}">
                                <a14:useLocalDpi xmlns:a14="http://schemas.microsoft.com/office/drawing/2010/main" val="0"/>
                              </a:ext>
                            </a:extLst>
                          </a:blip>
                          <a:srcRect t="14048"/>
                          <a:stretch>
                            <a:fillRect/>
                          </a:stretch>
                        </pic:blipFill>
                        <pic:spPr>
                          <a:xfrm>
                            <a:off x="0" y="0"/>
                            <a:ext cx="2458230" cy="864436"/>
                          </a:xfrm>
                          <a:prstGeom prst="rect">
                            <a:avLst/>
                          </a:prstGeom>
                          <a:noFill/>
                          <a:ln>
                            <a:noFill/>
                          </a:ln>
                        </pic:spPr>
                      </pic:pic>
                    </a:graphicData>
                  </a:graphic>
                </wp:inline>
              </w:drawing>
            </w:r>
            <w:r>
              <w:drawing>
                <wp:inline distT="0" distB="0" distL="0" distR="0">
                  <wp:extent cx="2374900" cy="901700"/>
                  <wp:effectExtent l="0" t="0" r="2540" b="12700"/>
                  <wp:docPr id="20607034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03445" name="图片 2"/>
                          <pic:cNvPicPr>
                            <a:picLocks noChangeAspect="1" noChangeArrowheads="1"/>
                          </pic:cNvPicPr>
                        </pic:nvPicPr>
                        <pic:blipFill>
                          <a:blip r:embed="rId42" cstate="print">
                            <a:extLst>
                              <a:ext uri="{28A0092B-C50C-407E-A947-70E740481C1C}">
                                <a14:useLocalDpi xmlns:a14="http://schemas.microsoft.com/office/drawing/2010/main" val="0"/>
                              </a:ext>
                            </a:extLst>
                          </a:blip>
                          <a:srcRect t="15201"/>
                          <a:stretch>
                            <a:fillRect/>
                          </a:stretch>
                        </pic:blipFill>
                        <pic:spPr>
                          <a:xfrm>
                            <a:off x="0" y="0"/>
                            <a:ext cx="2432331" cy="923746"/>
                          </a:xfrm>
                          <a:prstGeom prst="rect">
                            <a:avLst/>
                          </a:prstGeom>
                          <a:noFill/>
                          <a:ln>
                            <a:noFill/>
                          </a:ln>
                        </pic:spPr>
                      </pic:pic>
                    </a:graphicData>
                  </a:graphic>
                </wp:inline>
              </w:drawing>
            </w:r>
            <w:r>
              <w:rPr>
                <w:b/>
                <w:bCs/>
              </w:rPr>
              <w:drawing>
                <wp:inline distT="0" distB="0" distL="0" distR="0">
                  <wp:extent cx="2404110" cy="874395"/>
                  <wp:effectExtent l="0" t="0" r="3810" b="9525"/>
                  <wp:docPr id="2350402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40254" name="图片 3"/>
                          <pic:cNvPicPr>
                            <a:picLocks noChangeAspect="1" noChangeArrowheads="1"/>
                          </pic:cNvPicPr>
                        </pic:nvPicPr>
                        <pic:blipFill>
                          <a:blip r:embed="rId43" cstate="print">
                            <a:extLst>
                              <a:ext uri="{28A0092B-C50C-407E-A947-70E740481C1C}">
                                <a14:useLocalDpi xmlns:a14="http://schemas.microsoft.com/office/drawing/2010/main" val="0"/>
                              </a:ext>
                            </a:extLst>
                          </a:blip>
                          <a:srcRect t="14268"/>
                          <a:stretch>
                            <a:fillRect/>
                          </a:stretch>
                        </pic:blipFill>
                        <pic:spPr>
                          <a:xfrm>
                            <a:off x="0" y="0"/>
                            <a:ext cx="2423811" cy="882082"/>
                          </a:xfrm>
                          <a:prstGeom prst="rect">
                            <a:avLst/>
                          </a:prstGeom>
                          <a:noFill/>
                          <a:ln>
                            <a:noFill/>
                          </a:ln>
                        </pic:spPr>
                      </pic:pic>
                    </a:graphicData>
                  </a:graphic>
                </wp:inline>
              </w:drawing>
            </w:r>
          </w:p>
          <w:p>
            <w:pPr>
              <w:jc w:val="center"/>
            </w:pPr>
            <w:r>
              <w:rPr>
                <w:rFonts w:hint="eastAsia" w:ascii="仿宋" w:hAnsi="仿宋" w:eastAsia="仿宋" w:cs="Times New Roman"/>
                <w:color w:val="1F4E79" w:themeColor="accent1" w:themeShade="80"/>
                <w:kern w:val="0"/>
                <w:sz w:val="22"/>
                <w:szCs w:val="22"/>
              </w:rPr>
              <w:t>图</w:t>
            </w:r>
            <w:r>
              <w:rPr>
                <w:rFonts w:ascii="仿宋" w:hAnsi="仿宋" w:eastAsia="仿宋" w:cs="Times New Roman"/>
                <w:color w:val="1F4E79" w:themeColor="accent1" w:themeShade="80"/>
                <w:kern w:val="0"/>
                <w:sz w:val="22"/>
                <w:szCs w:val="22"/>
              </w:rPr>
              <w:t>3</w:t>
            </w:r>
            <w:r>
              <w:rPr>
                <w:rFonts w:hint="eastAsia" w:ascii="仿宋" w:hAnsi="仿宋" w:eastAsia="仿宋" w:cs="Times New Roman"/>
                <w:color w:val="1F4E79" w:themeColor="accent1" w:themeShade="80"/>
                <w:kern w:val="0"/>
                <w:sz w:val="22"/>
                <w:szCs w:val="22"/>
              </w:rPr>
              <w:t>-</w:t>
            </w:r>
            <w:r>
              <w:rPr>
                <w:rFonts w:ascii="仿宋" w:hAnsi="仿宋" w:eastAsia="仿宋" w:cs="Times New Roman"/>
                <w:color w:val="1F4E79" w:themeColor="accent1" w:themeShade="80"/>
                <w:kern w:val="0"/>
                <w:sz w:val="22"/>
                <w:szCs w:val="22"/>
              </w:rPr>
              <w:t>9</w:t>
            </w:r>
            <w:r>
              <w:rPr>
                <w:rFonts w:hint="eastAsia" w:ascii="仿宋" w:hAnsi="仿宋" w:eastAsia="仿宋" w:cs="Times New Roman"/>
                <w:color w:val="1F4E79" w:themeColor="accent1" w:themeShade="80"/>
                <w:kern w:val="0"/>
                <w:sz w:val="22"/>
                <w:szCs w:val="22"/>
              </w:rPr>
              <w:t>影安科技网页端分割页面</w:t>
            </w:r>
          </w:p>
        </w:tc>
        <w:tc>
          <w:tcPr>
            <w:tcW w:w="3965" w:type="dxa"/>
            <w:vAlign w:val="center"/>
          </w:tcPr>
          <w:p>
            <w:pPr>
              <w:jc w:val="center"/>
              <w:rPr>
                <w:rFonts w:ascii="仿宋" w:hAnsi="仿宋" w:eastAsia="仿宋"/>
                <w:b/>
                <w:bCs/>
                <w:color w:val="5B9BD5" w:themeColor="accent1"/>
                <w:sz w:val="24"/>
                <w:szCs w:val="32"/>
                <w14:textFill>
                  <w14:solidFill>
                    <w14:schemeClr w14:val="accent1"/>
                  </w14:solidFill>
                </w14:textFill>
              </w:rPr>
            </w:pPr>
            <w:r>
              <w:rPr>
                <w:rFonts w:hint="eastAsia" w:ascii="仿宋" w:hAnsi="仿宋" w:eastAsia="仿宋"/>
                <w:b/>
                <w:bCs/>
                <w:color w:val="5B9BD5" w:themeColor="accent1"/>
                <w:sz w:val="24"/>
                <w:szCs w:val="32"/>
                <w14:textFill>
                  <w14:solidFill>
                    <w14:schemeClr w14:val="accent1"/>
                  </w14:solidFill>
                </w14:textFill>
              </w:rPr>
              <w:t>分割页面</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多模态影像病灶分割</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多模型影像病灶分割</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分割结果展示</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反馈意见填写</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跳转至其他功能页面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4" w:hRule="atLeast"/>
          <w:jc w:val="center"/>
        </w:trPr>
        <w:tc>
          <w:tcPr>
            <w:tcW w:w="4331" w:type="dxa"/>
            <w:vAlign w:val="center"/>
          </w:tcPr>
          <w:p>
            <w:pPr>
              <w:rPr>
                <w:b/>
                <w:bCs/>
              </w:rPr>
            </w:pPr>
            <w:r>
              <w:rPr>
                <w:b/>
                <w:bCs/>
              </w:rPr>
              <w:drawing>
                <wp:inline distT="0" distB="0" distL="0" distR="0">
                  <wp:extent cx="2613025" cy="955040"/>
                  <wp:effectExtent l="0" t="0" r="8255" b="5080"/>
                  <wp:docPr id="19638578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57802" name="图片 6"/>
                          <pic:cNvPicPr>
                            <a:picLocks noChangeAspect="1" noChangeArrowheads="1"/>
                          </pic:cNvPicPr>
                        </pic:nvPicPr>
                        <pic:blipFill>
                          <a:blip r:embed="rId44" cstate="print">
                            <a:extLst>
                              <a:ext uri="{28A0092B-C50C-407E-A947-70E740481C1C}">
                                <a14:useLocalDpi xmlns:a14="http://schemas.microsoft.com/office/drawing/2010/main" val="0"/>
                              </a:ext>
                            </a:extLst>
                          </a:blip>
                          <a:srcRect t="11913"/>
                          <a:stretch>
                            <a:fillRect/>
                          </a:stretch>
                        </pic:blipFill>
                        <pic:spPr>
                          <a:xfrm>
                            <a:off x="0" y="0"/>
                            <a:ext cx="2625798" cy="959932"/>
                          </a:xfrm>
                          <a:prstGeom prst="rect">
                            <a:avLst/>
                          </a:prstGeom>
                          <a:noFill/>
                          <a:ln>
                            <a:noFill/>
                          </a:ln>
                        </pic:spPr>
                      </pic:pic>
                    </a:graphicData>
                  </a:graphic>
                </wp:inline>
              </w:drawing>
            </w:r>
          </w:p>
          <w:p>
            <w:pPr>
              <w:jc w:val="center"/>
              <w:rPr>
                <w:b/>
                <w:bCs/>
              </w:rPr>
            </w:pPr>
            <w:r>
              <w:rPr>
                <w:rFonts w:hint="eastAsia" w:ascii="仿宋" w:hAnsi="仿宋" w:eastAsia="仿宋" w:cs="Times New Roman"/>
                <w:color w:val="1F4E79" w:themeColor="accent1" w:themeShade="80"/>
                <w:kern w:val="0"/>
                <w:sz w:val="22"/>
                <w:szCs w:val="22"/>
              </w:rPr>
              <w:t>图</w:t>
            </w:r>
            <w:r>
              <w:rPr>
                <w:rFonts w:ascii="仿宋" w:hAnsi="仿宋" w:eastAsia="仿宋" w:cs="Times New Roman"/>
                <w:color w:val="1F4E79" w:themeColor="accent1" w:themeShade="80"/>
                <w:kern w:val="0"/>
                <w:sz w:val="22"/>
                <w:szCs w:val="22"/>
              </w:rPr>
              <w:t>3</w:t>
            </w:r>
            <w:r>
              <w:rPr>
                <w:rFonts w:hint="eastAsia" w:ascii="仿宋" w:hAnsi="仿宋" w:eastAsia="仿宋" w:cs="Times New Roman"/>
                <w:color w:val="1F4E79" w:themeColor="accent1" w:themeShade="80"/>
                <w:kern w:val="0"/>
                <w:sz w:val="22"/>
                <w:szCs w:val="22"/>
              </w:rPr>
              <w:t>-</w:t>
            </w:r>
            <w:r>
              <w:rPr>
                <w:rFonts w:ascii="仿宋" w:hAnsi="仿宋" w:eastAsia="仿宋" w:cs="Times New Roman"/>
                <w:color w:val="1F4E79" w:themeColor="accent1" w:themeShade="80"/>
                <w:kern w:val="0"/>
                <w:sz w:val="22"/>
                <w:szCs w:val="22"/>
              </w:rPr>
              <w:t>10</w:t>
            </w:r>
            <w:r>
              <w:rPr>
                <w:rFonts w:hint="eastAsia" w:ascii="仿宋" w:hAnsi="仿宋" w:eastAsia="仿宋" w:cs="Times New Roman"/>
                <w:color w:val="1F4E79" w:themeColor="accent1" w:themeShade="80"/>
                <w:kern w:val="0"/>
                <w:sz w:val="22"/>
                <w:szCs w:val="22"/>
              </w:rPr>
              <w:t>影安科技网页端历史操作页面</w:t>
            </w:r>
          </w:p>
        </w:tc>
        <w:tc>
          <w:tcPr>
            <w:tcW w:w="3965" w:type="dxa"/>
            <w:vAlign w:val="center"/>
          </w:tcPr>
          <w:p>
            <w:pPr>
              <w:jc w:val="center"/>
              <w:rPr>
                <w:rFonts w:ascii="仿宋" w:hAnsi="仿宋" w:eastAsia="仿宋"/>
                <w:b/>
                <w:bCs/>
                <w:color w:val="5B9BD5" w:themeColor="accent1"/>
                <w:sz w:val="24"/>
                <w:szCs w:val="32"/>
                <w14:textFill>
                  <w14:solidFill>
                    <w14:schemeClr w14:val="accent1"/>
                  </w14:solidFill>
                </w14:textFill>
              </w:rPr>
            </w:pPr>
            <w:r>
              <w:rPr>
                <w:rFonts w:hint="eastAsia" w:ascii="仿宋" w:hAnsi="仿宋" w:eastAsia="仿宋"/>
                <w:b/>
                <w:bCs/>
                <w:color w:val="5B9BD5" w:themeColor="accent1"/>
                <w:sz w:val="24"/>
                <w:szCs w:val="32"/>
                <w14:textFill>
                  <w14:solidFill>
                    <w14:schemeClr w14:val="accent1"/>
                  </w14:solidFill>
                </w14:textFill>
              </w:rPr>
              <w:t>历史操作页面</w:t>
            </w:r>
          </w:p>
          <w:p>
            <w:pPr>
              <w:jc w:val="center"/>
              <w:rPr>
                <w:rFonts w:ascii="仿宋" w:hAnsi="仿宋" w:eastAsia="仿宋"/>
                <w:b/>
                <w:bCs/>
                <w:color w:val="5B9BD5" w:themeColor="accent1"/>
                <w:sz w:val="24"/>
                <w:szCs w:val="32"/>
                <w14:textFill>
                  <w14:solidFill>
                    <w14:schemeClr w14:val="accent1"/>
                  </w14:solidFill>
                </w14:textFill>
              </w:rPr>
            </w:pPr>
          </w:p>
          <w:p>
            <w:pPr>
              <w:jc w:val="center"/>
              <w:rPr>
                <w:rFonts w:ascii="仿宋" w:hAnsi="仿宋" w:eastAsia="仿宋"/>
                <w:color w:val="5B9BD5" w:themeColor="accent1"/>
                <w:sz w:val="24"/>
                <w:szCs w:val="32"/>
                <w14:textFill>
                  <w14:solidFill>
                    <w14:schemeClr w14:val="accent1"/>
                  </w14:solidFill>
                </w14:textFill>
              </w:rPr>
            </w:pPr>
            <w:r>
              <w:rPr>
                <w:rFonts w:hint="eastAsia" w:ascii="仿宋" w:hAnsi="仿宋" w:eastAsia="仿宋"/>
                <w:sz w:val="24"/>
                <w:szCs w:val="32"/>
              </w:rPr>
              <w:t>历史操作展示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4" w:hRule="atLeast"/>
          <w:jc w:val="center"/>
        </w:trPr>
        <w:tc>
          <w:tcPr>
            <w:tcW w:w="4331" w:type="dxa"/>
            <w:vAlign w:val="center"/>
          </w:tcPr>
          <w:p>
            <w:pPr>
              <w:jc w:val="center"/>
              <w:rPr>
                <w:b/>
                <w:bCs/>
              </w:rPr>
            </w:pPr>
            <w:r>
              <w:drawing>
                <wp:inline distT="0" distB="0" distL="0" distR="0">
                  <wp:extent cx="2573655" cy="1026795"/>
                  <wp:effectExtent l="0" t="0" r="1905" b="9525"/>
                  <wp:docPr id="18372555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55500" name="图片 3"/>
                          <pic:cNvPicPr>
                            <a:picLocks noChangeAspect="1" noChangeArrowheads="1"/>
                          </pic:cNvPicPr>
                        </pic:nvPicPr>
                        <pic:blipFill>
                          <a:blip r:embed="rId45" cstate="print">
                            <a:extLst>
                              <a:ext uri="{28A0092B-C50C-407E-A947-70E740481C1C}">
                                <a14:useLocalDpi xmlns:a14="http://schemas.microsoft.com/office/drawing/2010/main" val="0"/>
                              </a:ext>
                            </a:extLst>
                          </a:blip>
                          <a:srcRect t="12199"/>
                          <a:stretch>
                            <a:fillRect/>
                          </a:stretch>
                        </pic:blipFill>
                        <pic:spPr>
                          <a:xfrm>
                            <a:off x="0" y="0"/>
                            <a:ext cx="2612331" cy="1042716"/>
                          </a:xfrm>
                          <a:prstGeom prst="rect">
                            <a:avLst/>
                          </a:prstGeom>
                          <a:noFill/>
                          <a:ln>
                            <a:noFill/>
                          </a:ln>
                        </pic:spPr>
                      </pic:pic>
                    </a:graphicData>
                  </a:graphic>
                </wp:inline>
              </w:drawing>
            </w:r>
          </w:p>
          <w:p>
            <w:pPr>
              <w:jc w:val="center"/>
              <w:rPr>
                <w:b/>
                <w:bCs/>
              </w:rPr>
            </w:pPr>
            <w:r>
              <w:rPr>
                <w:rFonts w:hint="eastAsia" w:ascii="仿宋" w:hAnsi="仿宋" w:eastAsia="仿宋" w:cs="Times New Roman"/>
                <w:color w:val="1F4E79" w:themeColor="accent1" w:themeShade="80"/>
                <w:kern w:val="0"/>
                <w:sz w:val="22"/>
                <w:szCs w:val="22"/>
              </w:rPr>
              <w:t>图</w:t>
            </w:r>
            <w:r>
              <w:rPr>
                <w:rFonts w:ascii="仿宋" w:hAnsi="仿宋" w:eastAsia="仿宋" w:cs="Times New Roman"/>
                <w:color w:val="1F4E79" w:themeColor="accent1" w:themeShade="80"/>
                <w:kern w:val="0"/>
                <w:sz w:val="22"/>
                <w:szCs w:val="22"/>
              </w:rPr>
              <w:t>3</w:t>
            </w:r>
            <w:r>
              <w:rPr>
                <w:rFonts w:hint="eastAsia" w:ascii="仿宋" w:hAnsi="仿宋" w:eastAsia="仿宋" w:cs="Times New Roman"/>
                <w:color w:val="1F4E79" w:themeColor="accent1" w:themeShade="80"/>
                <w:kern w:val="0"/>
                <w:sz w:val="22"/>
                <w:szCs w:val="22"/>
              </w:rPr>
              <w:t>-</w:t>
            </w:r>
            <w:r>
              <w:rPr>
                <w:rFonts w:ascii="仿宋" w:hAnsi="仿宋" w:eastAsia="仿宋" w:cs="Times New Roman"/>
                <w:color w:val="1F4E79" w:themeColor="accent1" w:themeShade="80"/>
                <w:kern w:val="0"/>
                <w:sz w:val="22"/>
                <w:szCs w:val="22"/>
              </w:rPr>
              <w:t>11</w:t>
            </w:r>
            <w:r>
              <w:rPr>
                <w:rFonts w:hint="eastAsia" w:ascii="仿宋" w:hAnsi="仿宋" w:eastAsia="仿宋" w:cs="Times New Roman"/>
                <w:color w:val="1F4E79" w:themeColor="accent1" w:themeShade="80"/>
                <w:kern w:val="0"/>
                <w:sz w:val="22"/>
                <w:szCs w:val="22"/>
              </w:rPr>
              <w:t>影安科技网页端相关知识页面</w:t>
            </w:r>
          </w:p>
        </w:tc>
        <w:tc>
          <w:tcPr>
            <w:tcW w:w="3965" w:type="dxa"/>
            <w:vAlign w:val="center"/>
          </w:tcPr>
          <w:p>
            <w:pPr>
              <w:jc w:val="center"/>
              <w:rPr>
                <w:rFonts w:ascii="仿宋" w:hAnsi="仿宋" w:eastAsia="仿宋"/>
                <w:b/>
                <w:bCs/>
                <w:color w:val="5B9BD5" w:themeColor="accent1"/>
                <w:sz w:val="24"/>
                <w:szCs w:val="32"/>
                <w14:textFill>
                  <w14:solidFill>
                    <w14:schemeClr w14:val="accent1"/>
                  </w14:solidFill>
                </w14:textFill>
              </w:rPr>
            </w:pPr>
            <w:r>
              <w:rPr>
                <w:rFonts w:hint="eastAsia" w:ascii="仿宋" w:hAnsi="仿宋" w:eastAsia="仿宋"/>
                <w:b/>
                <w:bCs/>
                <w:color w:val="5B9BD5" w:themeColor="accent1"/>
                <w:sz w:val="24"/>
                <w:szCs w:val="32"/>
                <w14:textFill>
                  <w14:solidFill>
                    <w14:schemeClr w14:val="accent1"/>
                  </w14:solidFill>
                </w14:textFill>
              </w:rPr>
              <w:t>相关知识页面</w:t>
            </w:r>
          </w:p>
          <w:p>
            <w:pPr>
              <w:jc w:val="center"/>
              <w:rPr>
                <w:rFonts w:ascii="仿宋" w:hAnsi="仿宋" w:eastAsia="仿宋"/>
                <w:b/>
                <w:bCs/>
                <w:color w:val="5B9BD5" w:themeColor="accent1"/>
                <w:sz w:val="24"/>
                <w:szCs w:val="32"/>
                <w14:textFill>
                  <w14:solidFill>
                    <w14:schemeClr w14:val="accent1"/>
                  </w14:solidFill>
                </w14:textFill>
              </w:rPr>
            </w:pPr>
          </w:p>
          <w:p>
            <w:pPr>
              <w:jc w:val="center"/>
              <w:rPr>
                <w:rFonts w:ascii="仿宋" w:hAnsi="仿宋" w:eastAsia="仿宋"/>
                <w:sz w:val="24"/>
                <w:szCs w:val="32"/>
              </w:rPr>
            </w:pPr>
            <w:r>
              <w:rPr>
                <w:rFonts w:hint="eastAsia" w:ascii="仿宋" w:hAnsi="仿宋" w:eastAsia="仿宋"/>
                <w:sz w:val="24"/>
                <w:szCs w:val="32"/>
              </w:rPr>
              <w:t>医学相关知识介绍</w:t>
            </w:r>
          </w:p>
          <w:p>
            <w:pPr>
              <w:jc w:val="center"/>
              <w:rPr>
                <w:rFonts w:ascii="仿宋" w:hAnsi="仿宋" w:eastAsia="仿宋"/>
                <w:sz w:val="24"/>
                <w:szCs w:val="32"/>
              </w:rPr>
            </w:pPr>
          </w:p>
          <w:p>
            <w:pPr>
              <w:jc w:val="center"/>
              <w:rPr>
                <w:rFonts w:ascii="仿宋" w:hAnsi="仿宋" w:eastAsia="仿宋"/>
                <w:color w:val="5B9BD5" w:themeColor="accent1"/>
                <w:sz w:val="24"/>
                <w:szCs w:val="32"/>
                <w14:textFill>
                  <w14:solidFill>
                    <w14:schemeClr w14:val="accent1"/>
                  </w14:solidFill>
                </w14:textFill>
              </w:rPr>
            </w:pPr>
            <w:r>
              <w:rPr>
                <w:rFonts w:hint="eastAsia" w:ascii="仿宋" w:hAnsi="仿宋" w:eastAsia="仿宋"/>
                <w:color w:val="1F4E79" w:themeColor="accent1" w:themeShade="80"/>
                <w:sz w:val="24"/>
                <w:szCs w:val="32"/>
              </w:rPr>
              <w:t>影像数据处理相关知识介绍</w:t>
            </w:r>
          </w:p>
        </w:tc>
      </w:tr>
    </w:tbl>
    <w:p>
      <w:pPr>
        <w:pStyle w:val="4"/>
        <w:rPr>
          <w:color w:val="203864" w:themeColor="accent5" w:themeShade="80"/>
          <w:sz w:val="28"/>
          <w:szCs w:val="28"/>
        </w:rPr>
      </w:pPr>
      <w:r>
        <w:rPr>
          <w:color w:val="203864" w:themeColor="accent5" w:themeShade="80"/>
          <w:sz w:val="28"/>
          <w:szCs w:val="28"/>
        </w:rPr>
        <w:t>3.3.2</w:t>
      </w:r>
      <w:r>
        <w:rPr>
          <w:rFonts w:hint="eastAsia"/>
          <w:color w:val="203864" w:themeColor="accent5" w:themeShade="80"/>
          <w:sz w:val="28"/>
          <w:szCs w:val="28"/>
        </w:rPr>
        <w:t>健康管家</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31"/>
        <w:gridCol w:w="3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4" w:hRule="atLeast"/>
          <w:jc w:val="center"/>
        </w:trPr>
        <w:tc>
          <w:tcPr>
            <w:tcW w:w="4331" w:type="dxa"/>
            <w:vAlign w:val="center"/>
          </w:tcPr>
          <w:p>
            <w:pPr>
              <w:jc w:val="center"/>
              <w:rPr>
                <w:b/>
                <w:bCs/>
              </w:rPr>
            </w:pPr>
            <w:r>
              <w:drawing>
                <wp:inline distT="0" distB="0" distL="0" distR="0">
                  <wp:extent cx="2099945" cy="3768725"/>
                  <wp:effectExtent l="0" t="0" r="3175" b="10795"/>
                  <wp:docPr id="1504292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92509" name="图片 1"/>
                          <pic:cNvPicPr>
                            <a:picLocks noChangeAspect="1" noChangeArrowheads="1"/>
                          </pic:cNvPicPr>
                        </pic:nvPicPr>
                        <pic:blipFill>
                          <a:blip r:embed="rId46">
                            <a:extLst>
                              <a:ext uri="{28A0092B-C50C-407E-A947-70E740481C1C}">
                                <a14:useLocalDpi xmlns:a14="http://schemas.microsoft.com/office/drawing/2010/main" val="0"/>
                              </a:ext>
                            </a:extLst>
                          </a:blip>
                          <a:srcRect l="1310"/>
                          <a:stretch>
                            <a:fillRect/>
                          </a:stretch>
                        </pic:blipFill>
                        <pic:spPr>
                          <a:xfrm>
                            <a:off x="0" y="0"/>
                            <a:ext cx="2141302" cy="3842000"/>
                          </a:xfrm>
                          <a:prstGeom prst="rect">
                            <a:avLst/>
                          </a:prstGeom>
                          <a:noFill/>
                          <a:ln>
                            <a:noFill/>
                          </a:ln>
                        </pic:spPr>
                      </pic:pic>
                    </a:graphicData>
                  </a:graphic>
                </wp:inline>
              </w:drawing>
            </w:r>
          </w:p>
          <w:p>
            <w:pPr>
              <w:jc w:val="center"/>
              <w:rPr>
                <w:b/>
                <w:bCs/>
              </w:rPr>
            </w:pPr>
            <w:r>
              <w:rPr>
                <w:rFonts w:hint="eastAsia" w:ascii="仿宋" w:hAnsi="仿宋" w:eastAsia="仿宋" w:cs="Times New Roman"/>
                <w:color w:val="1F4E79" w:themeColor="accent1" w:themeShade="80"/>
                <w:kern w:val="0"/>
                <w:sz w:val="22"/>
                <w:szCs w:val="22"/>
              </w:rPr>
              <w:t>图</w:t>
            </w:r>
            <w:r>
              <w:rPr>
                <w:rFonts w:ascii="仿宋" w:hAnsi="仿宋" w:eastAsia="仿宋" w:cs="Times New Roman"/>
                <w:color w:val="1F4E79" w:themeColor="accent1" w:themeShade="80"/>
                <w:kern w:val="0"/>
                <w:sz w:val="22"/>
                <w:szCs w:val="22"/>
              </w:rPr>
              <w:t>3</w:t>
            </w:r>
            <w:r>
              <w:rPr>
                <w:rFonts w:hint="eastAsia" w:ascii="仿宋" w:hAnsi="仿宋" w:eastAsia="仿宋" w:cs="Times New Roman"/>
                <w:color w:val="1F4E79" w:themeColor="accent1" w:themeShade="80"/>
                <w:kern w:val="0"/>
                <w:sz w:val="22"/>
                <w:szCs w:val="22"/>
              </w:rPr>
              <w:t>-</w:t>
            </w:r>
            <w:r>
              <w:rPr>
                <w:rFonts w:ascii="仿宋" w:hAnsi="仿宋" w:eastAsia="仿宋" w:cs="Times New Roman"/>
                <w:color w:val="1F4E79" w:themeColor="accent1" w:themeShade="80"/>
                <w:kern w:val="0"/>
                <w:sz w:val="22"/>
                <w:szCs w:val="22"/>
              </w:rPr>
              <w:t>12</w:t>
            </w:r>
            <w:r>
              <w:rPr>
                <w:rFonts w:hint="eastAsia" w:ascii="仿宋" w:hAnsi="仿宋" w:eastAsia="仿宋" w:cs="Times New Roman"/>
                <w:color w:val="1F4E79" w:themeColor="accent1" w:themeShade="80"/>
                <w:kern w:val="0"/>
                <w:sz w:val="22"/>
                <w:szCs w:val="22"/>
              </w:rPr>
              <w:t>影安科技移动端首页</w:t>
            </w:r>
          </w:p>
        </w:tc>
        <w:tc>
          <w:tcPr>
            <w:tcW w:w="3965" w:type="dxa"/>
            <w:vAlign w:val="center"/>
          </w:tcPr>
          <w:p>
            <w:pPr>
              <w:jc w:val="center"/>
              <w:rPr>
                <w:rFonts w:ascii="仿宋" w:hAnsi="仿宋" w:eastAsia="仿宋"/>
                <w:b/>
                <w:bCs/>
                <w:color w:val="5B9BD5" w:themeColor="accent1"/>
                <w:sz w:val="24"/>
                <w:szCs w:val="32"/>
                <w14:textFill>
                  <w14:solidFill>
                    <w14:schemeClr w14:val="accent1"/>
                  </w14:solidFill>
                </w14:textFill>
              </w:rPr>
            </w:pPr>
            <w:r>
              <w:rPr>
                <w:rFonts w:hint="eastAsia" w:ascii="仿宋" w:hAnsi="仿宋" w:eastAsia="仿宋"/>
                <w:b/>
                <w:bCs/>
                <w:color w:val="5B9BD5" w:themeColor="accent1"/>
                <w:sz w:val="24"/>
                <w:szCs w:val="32"/>
                <w14:textFill>
                  <w14:solidFill>
                    <w14:schemeClr w14:val="accent1"/>
                  </w14:solidFill>
                </w14:textFill>
              </w:rPr>
              <w:t>首页</w:t>
            </w:r>
          </w:p>
          <w:p>
            <w:pPr>
              <w:jc w:val="center"/>
              <w:rPr>
                <w:rFonts w:ascii="仿宋" w:hAnsi="仿宋" w:eastAsia="仿宋"/>
                <w:b/>
                <w:bCs/>
                <w:color w:val="5B9BD5" w:themeColor="accent1"/>
                <w:sz w:val="24"/>
                <w:szCs w:val="32"/>
                <w14:textFill>
                  <w14:solidFill>
                    <w14:schemeClr w14:val="accent1"/>
                  </w14:solidFill>
                </w14:textFill>
              </w:rPr>
            </w:pPr>
          </w:p>
          <w:p>
            <w:pPr>
              <w:jc w:val="center"/>
              <w:rPr>
                <w:rFonts w:ascii="仿宋" w:hAnsi="仿宋" w:eastAsia="仿宋"/>
                <w:sz w:val="24"/>
                <w:szCs w:val="32"/>
              </w:rPr>
            </w:pPr>
            <w:r>
              <w:rPr>
                <w:rFonts w:hint="eastAsia" w:ascii="仿宋" w:hAnsi="仿宋" w:eastAsia="仿宋"/>
                <w:sz w:val="24"/>
                <w:szCs w:val="32"/>
              </w:rPr>
              <w:t>患者个人档案入口</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患者电子病例入口</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在线问诊入口</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联系方式</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更多了解影安科技</w:t>
            </w:r>
          </w:p>
          <w:p>
            <w:pPr>
              <w:jc w:val="center"/>
              <w:rPr>
                <w:rFonts w:ascii="仿宋" w:hAnsi="仿宋" w:eastAsia="仿宋"/>
                <w:sz w:val="24"/>
                <w:szCs w:val="32"/>
              </w:rPr>
            </w:pPr>
          </w:p>
          <w:p>
            <w:pPr>
              <w:jc w:val="center"/>
              <w:rPr>
                <w:rFonts w:ascii="仿宋" w:hAnsi="仿宋" w:eastAsia="仿宋"/>
                <w:color w:val="5B9BD5" w:themeColor="accent1"/>
                <w:sz w:val="24"/>
                <w:szCs w:val="32"/>
                <w14:textFill>
                  <w14:solidFill>
                    <w14:schemeClr w14:val="accent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4" w:hRule="atLeast"/>
          <w:jc w:val="center"/>
        </w:trPr>
        <w:tc>
          <w:tcPr>
            <w:tcW w:w="4331" w:type="dxa"/>
            <w:vAlign w:val="center"/>
          </w:tcPr>
          <w:p>
            <w:pPr>
              <w:jc w:val="center"/>
            </w:pPr>
            <w:r>
              <w:drawing>
                <wp:inline distT="0" distB="0" distL="0" distR="0">
                  <wp:extent cx="2007235" cy="3567430"/>
                  <wp:effectExtent l="0" t="0" r="4445" b="1397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47"/>
                          <a:stretch>
                            <a:fillRect/>
                          </a:stretch>
                        </pic:blipFill>
                        <pic:spPr>
                          <a:xfrm>
                            <a:off x="0" y="0"/>
                            <a:ext cx="2032163" cy="3610889"/>
                          </a:xfrm>
                          <a:prstGeom prst="rect">
                            <a:avLst/>
                          </a:prstGeom>
                        </pic:spPr>
                      </pic:pic>
                    </a:graphicData>
                  </a:graphic>
                </wp:inline>
              </w:drawing>
            </w:r>
          </w:p>
          <w:p>
            <w:pPr>
              <w:jc w:val="center"/>
            </w:pPr>
            <w:r>
              <w:rPr>
                <w:rFonts w:hint="eastAsia" w:ascii="仿宋" w:hAnsi="仿宋" w:eastAsia="仿宋" w:cs="Times New Roman"/>
                <w:color w:val="1F4E79" w:themeColor="accent1" w:themeShade="80"/>
                <w:kern w:val="0"/>
                <w:sz w:val="22"/>
                <w:szCs w:val="22"/>
              </w:rPr>
              <w:t>图</w:t>
            </w:r>
            <w:r>
              <w:rPr>
                <w:rFonts w:ascii="仿宋" w:hAnsi="仿宋" w:eastAsia="仿宋" w:cs="Times New Roman"/>
                <w:color w:val="1F4E79" w:themeColor="accent1" w:themeShade="80"/>
                <w:kern w:val="0"/>
                <w:sz w:val="22"/>
                <w:szCs w:val="22"/>
              </w:rPr>
              <w:t>3</w:t>
            </w:r>
            <w:r>
              <w:rPr>
                <w:rFonts w:hint="eastAsia" w:ascii="仿宋" w:hAnsi="仿宋" w:eastAsia="仿宋" w:cs="Times New Roman"/>
                <w:color w:val="1F4E79" w:themeColor="accent1" w:themeShade="80"/>
                <w:kern w:val="0"/>
                <w:sz w:val="22"/>
                <w:szCs w:val="22"/>
              </w:rPr>
              <w:t>-</w:t>
            </w:r>
            <w:r>
              <w:rPr>
                <w:rFonts w:ascii="仿宋" w:hAnsi="仿宋" w:eastAsia="仿宋" w:cs="Times New Roman"/>
                <w:color w:val="1F4E79" w:themeColor="accent1" w:themeShade="80"/>
                <w:kern w:val="0"/>
                <w:sz w:val="22"/>
                <w:szCs w:val="22"/>
              </w:rPr>
              <w:t>13</w:t>
            </w:r>
            <w:r>
              <w:rPr>
                <w:rFonts w:hint="eastAsia" w:ascii="仿宋" w:hAnsi="仿宋" w:eastAsia="仿宋" w:cs="Times New Roman"/>
                <w:color w:val="1F4E79" w:themeColor="accent1" w:themeShade="80"/>
                <w:kern w:val="0"/>
                <w:sz w:val="22"/>
                <w:szCs w:val="22"/>
              </w:rPr>
              <w:t>影安科技移动端影像报告页面</w:t>
            </w:r>
          </w:p>
        </w:tc>
        <w:tc>
          <w:tcPr>
            <w:tcW w:w="3965" w:type="dxa"/>
            <w:vAlign w:val="center"/>
          </w:tcPr>
          <w:p>
            <w:pPr>
              <w:jc w:val="center"/>
              <w:rPr>
                <w:rFonts w:ascii="仿宋" w:hAnsi="仿宋" w:eastAsia="仿宋"/>
                <w:b/>
                <w:bCs/>
                <w:color w:val="5B9BD5" w:themeColor="accent1"/>
                <w:sz w:val="24"/>
                <w:szCs w:val="32"/>
                <w14:textFill>
                  <w14:solidFill>
                    <w14:schemeClr w14:val="accent1"/>
                  </w14:solidFill>
                </w14:textFill>
              </w:rPr>
            </w:pPr>
            <w:r>
              <w:rPr>
                <w:rFonts w:hint="eastAsia" w:ascii="仿宋" w:hAnsi="仿宋" w:eastAsia="仿宋"/>
                <w:b/>
                <w:bCs/>
                <w:color w:val="5B9BD5" w:themeColor="accent1"/>
                <w:sz w:val="24"/>
                <w:szCs w:val="32"/>
                <w14:textFill>
                  <w14:solidFill>
                    <w14:schemeClr w14:val="accent1"/>
                  </w14:solidFill>
                </w14:textFill>
              </w:rPr>
              <w:t>影像报告页面</w:t>
            </w:r>
          </w:p>
          <w:p>
            <w:pPr>
              <w:jc w:val="center"/>
              <w:rPr>
                <w:rFonts w:ascii="仿宋" w:hAnsi="仿宋" w:eastAsia="仿宋"/>
                <w:b/>
                <w:bCs/>
                <w:color w:val="5B9BD5" w:themeColor="accent1"/>
                <w:sz w:val="24"/>
                <w:szCs w:val="32"/>
                <w14:textFill>
                  <w14:solidFill>
                    <w14:schemeClr w14:val="accent1"/>
                  </w14:solidFill>
                </w14:textFill>
              </w:rPr>
            </w:pPr>
          </w:p>
          <w:p>
            <w:pPr>
              <w:jc w:val="center"/>
              <w:rPr>
                <w:rFonts w:ascii="仿宋" w:hAnsi="仿宋" w:eastAsia="仿宋"/>
                <w:sz w:val="24"/>
                <w:szCs w:val="32"/>
              </w:rPr>
            </w:pPr>
            <w:r>
              <w:rPr>
                <w:rFonts w:hint="eastAsia" w:ascii="仿宋" w:hAnsi="仿宋" w:eastAsia="仿宋"/>
                <w:sz w:val="24"/>
                <w:szCs w:val="32"/>
              </w:rPr>
              <w:t>展示信息</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1、电子影片更新时间、来源</w:t>
            </w:r>
          </w:p>
          <w:p>
            <w:pPr>
              <w:jc w:val="center"/>
              <w:rPr>
                <w:rFonts w:ascii="仿宋" w:hAnsi="仿宋" w:eastAsia="仿宋"/>
                <w:sz w:val="24"/>
                <w:szCs w:val="32"/>
              </w:rPr>
            </w:pPr>
          </w:p>
          <w:p>
            <w:pPr>
              <w:jc w:val="center"/>
              <w:rPr>
                <w:rFonts w:ascii="仿宋" w:hAnsi="仿宋" w:eastAsia="仿宋"/>
                <w:sz w:val="24"/>
                <w:szCs w:val="32"/>
              </w:rPr>
            </w:pPr>
            <w:r>
              <w:rPr>
                <w:rFonts w:ascii="仿宋" w:hAnsi="仿宋" w:eastAsia="仿宋"/>
                <w:sz w:val="24"/>
                <w:szCs w:val="32"/>
              </w:rPr>
              <w:t>2</w:t>
            </w:r>
            <w:r>
              <w:rPr>
                <w:rFonts w:hint="eastAsia" w:ascii="仿宋" w:hAnsi="仿宋" w:eastAsia="仿宋"/>
                <w:sz w:val="24"/>
                <w:szCs w:val="32"/>
              </w:rPr>
              <w:t>、电子影片原图</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3、查看</w:t>
            </w:r>
            <w:r>
              <w:rPr>
                <w:rFonts w:ascii="仿宋" w:hAnsi="仿宋" w:eastAsia="仿宋"/>
                <w:sz w:val="24"/>
                <w:szCs w:val="32"/>
              </w:rPr>
              <w:t>3D影像</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交互功能</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将影像导出为</w:t>
            </w:r>
            <w:r>
              <w:rPr>
                <w:rFonts w:ascii="仿宋" w:hAnsi="仿宋" w:eastAsia="仿宋"/>
                <w:sz w:val="24"/>
                <w:szCs w:val="32"/>
              </w:rPr>
              <w:t>DICOM格式</w:t>
            </w:r>
          </w:p>
          <w:p>
            <w:pPr>
              <w:jc w:val="center"/>
              <w:rPr>
                <w:rFonts w:ascii="仿宋" w:hAnsi="仿宋" w:eastAsia="仿宋"/>
                <w:sz w:val="24"/>
                <w:szCs w:val="32"/>
              </w:rPr>
            </w:pPr>
          </w:p>
          <w:p>
            <w:pPr>
              <w:jc w:val="center"/>
              <w:rPr>
                <w:rFonts w:ascii="仿宋" w:hAnsi="仿宋" w:eastAsia="仿宋"/>
                <w:b/>
                <w:bCs/>
                <w:color w:val="5B9BD5" w:themeColor="accent1"/>
                <w:sz w:val="24"/>
                <w:szCs w:val="32"/>
                <w14:textFill>
                  <w14:solidFill>
                    <w14:schemeClr w14:val="accent1"/>
                  </w14:solidFill>
                </w14:textFill>
              </w:rPr>
            </w:pPr>
            <w:r>
              <w:rPr>
                <w:rFonts w:hint="eastAsia" w:ascii="仿宋" w:hAnsi="仿宋" w:eastAsia="仿宋"/>
                <w:sz w:val="24"/>
                <w:szCs w:val="3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4" w:hRule="atLeast"/>
          <w:jc w:val="center"/>
        </w:trPr>
        <w:tc>
          <w:tcPr>
            <w:tcW w:w="4331" w:type="dxa"/>
            <w:vAlign w:val="center"/>
          </w:tcPr>
          <w:p>
            <w:pPr>
              <w:jc w:val="center"/>
            </w:pPr>
            <w:r>
              <w:rPr>
                <w:b/>
                <w:bCs/>
              </w:rPr>
              <w:drawing>
                <wp:inline distT="0" distB="0" distL="0" distR="0">
                  <wp:extent cx="2006600" cy="3605530"/>
                  <wp:effectExtent l="0" t="0" r="5080" b="6350"/>
                  <wp:docPr id="17340075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07574" name="图片 3"/>
                          <pic:cNvPicPr>
                            <a:picLocks noChangeAspect="1" noChangeArrowheads="1"/>
                          </pic:cNvPicPr>
                        </pic:nvPicPr>
                        <pic:blipFill>
                          <a:blip r:embed="rId48">
                            <a:extLst>
                              <a:ext uri="{28A0092B-C50C-407E-A947-70E740481C1C}">
                                <a14:useLocalDpi xmlns:a14="http://schemas.microsoft.com/office/drawing/2010/main" val="0"/>
                              </a:ext>
                            </a:extLst>
                          </a:blip>
                          <a:srcRect l="1010"/>
                          <a:stretch>
                            <a:fillRect/>
                          </a:stretch>
                        </pic:blipFill>
                        <pic:spPr>
                          <a:xfrm>
                            <a:off x="0" y="0"/>
                            <a:ext cx="2029167" cy="3645814"/>
                          </a:xfrm>
                          <a:prstGeom prst="rect">
                            <a:avLst/>
                          </a:prstGeom>
                          <a:noFill/>
                          <a:ln>
                            <a:noFill/>
                          </a:ln>
                        </pic:spPr>
                      </pic:pic>
                    </a:graphicData>
                  </a:graphic>
                </wp:inline>
              </w:drawing>
            </w:r>
          </w:p>
          <w:p>
            <w:pPr>
              <w:jc w:val="center"/>
            </w:pPr>
            <w:r>
              <w:rPr>
                <w:rFonts w:hint="eastAsia" w:ascii="仿宋" w:hAnsi="仿宋" w:eastAsia="仿宋" w:cs="Times New Roman"/>
                <w:color w:val="1F4E79" w:themeColor="accent1" w:themeShade="80"/>
                <w:kern w:val="0"/>
                <w:sz w:val="22"/>
                <w:szCs w:val="22"/>
              </w:rPr>
              <w:t>图</w:t>
            </w:r>
            <w:r>
              <w:rPr>
                <w:rFonts w:ascii="仿宋" w:hAnsi="仿宋" w:eastAsia="仿宋" w:cs="Times New Roman"/>
                <w:color w:val="1F4E79" w:themeColor="accent1" w:themeShade="80"/>
                <w:kern w:val="0"/>
                <w:sz w:val="22"/>
                <w:szCs w:val="22"/>
              </w:rPr>
              <w:t>3</w:t>
            </w:r>
            <w:r>
              <w:rPr>
                <w:rFonts w:hint="eastAsia" w:ascii="仿宋" w:hAnsi="仿宋" w:eastAsia="仿宋" w:cs="Times New Roman"/>
                <w:color w:val="1F4E79" w:themeColor="accent1" w:themeShade="80"/>
                <w:kern w:val="0"/>
                <w:sz w:val="22"/>
                <w:szCs w:val="22"/>
              </w:rPr>
              <w:t>-</w:t>
            </w:r>
            <w:r>
              <w:rPr>
                <w:rFonts w:ascii="仿宋" w:hAnsi="仿宋" w:eastAsia="仿宋" w:cs="Times New Roman"/>
                <w:color w:val="1F4E79" w:themeColor="accent1" w:themeShade="80"/>
                <w:kern w:val="0"/>
                <w:sz w:val="22"/>
                <w:szCs w:val="22"/>
              </w:rPr>
              <w:t>14</w:t>
            </w:r>
            <w:r>
              <w:rPr>
                <w:rFonts w:hint="eastAsia" w:ascii="仿宋" w:hAnsi="仿宋" w:eastAsia="仿宋" w:cs="Times New Roman"/>
                <w:color w:val="1F4E79" w:themeColor="accent1" w:themeShade="80"/>
                <w:kern w:val="0"/>
                <w:sz w:val="22"/>
                <w:szCs w:val="22"/>
              </w:rPr>
              <w:t>影安科技移动端在线求诊页面</w:t>
            </w:r>
          </w:p>
        </w:tc>
        <w:tc>
          <w:tcPr>
            <w:tcW w:w="3965" w:type="dxa"/>
            <w:vAlign w:val="center"/>
          </w:tcPr>
          <w:p>
            <w:pPr>
              <w:jc w:val="center"/>
              <w:rPr>
                <w:rFonts w:ascii="仿宋" w:hAnsi="仿宋" w:eastAsia="仿宋"/>
                <w:b/>
                <w:bCs/>
                <w:color w:val="5B9BD5" w:themeColor="accent1"/>
                <w:sz w:val="24"/>
                <w:szCs w:val="32"/>
                <w14:textFill>
                  <w14:solidFill>
                    <w14:schemeClr w14:val="accent1"/>
                  </w14:solidFill>
                </w14:textFill>
              </w:rPr>
            </w:pPr>
            <w:r>
              <w:rPr>
                <w:rFonts w:hint="eastAsia" w:ascii="仿宋" w:hAnsi="仿宋" w:eastAsia="仿宋"/>
                <w:b/>
                <w:bCs/>
                <w:color w:val="5B9BD5" w:themeColor="accent1"/>
                <w:sz w:val="24"/>
                <w:szCs w:val="32"/>
                <w14:textFill>
                  <w14:solidFill>
                    <w14:schemeClr w14:val="accent1"/>
                  </w14:solidFill>
                </w14:textFill>
              </w:rPr>
              <w:t>在线求诊页面</w:t>
            </w:r>
          </w:p>
          <w:p>
            <w:pPr>
              <w:jc w:val="center"/>
              <w:rPr>
                <w:rFonts w:ascii="仿宋" w:hAnsi="仿宋" w:eastAsia="仿宋"/>
                <w:b/>
                <w:bCs/>
                <w:color w:val="5B9BD5" w:themeColor="accent1"/>
                <w:sz w:val="24"/>
                <w:szCs w:val="32"/>
                <w14:textFill>
                  <w14:solidFill>
                    <w14:schemeClr w14:val="accent1"/>
                  </w14:solidFill>
                </w14:textFill>
              </w:rPr>
            </w:pPr>
          </w:p>
          <w:p>
            <w:pPr>
              <w:jc w:val="center"/>
              <w:rPr>
                <w:rFonts w:ascii="仿宋" w:hAnsi="仿宋" w:eastAsia="仿宋"/>
                <w:sz w:val="24"/>
                <w:szCs w:val="32"/>
              </w:rPr>
            </w:pPr>
            <w:r>
              <w:rPr>
                <w:rFonts w:hint="eastAsia" w:ascii="仿宋" w:hAnsi="仿宋" w:eastAsia="仿宋"/>
                <w:sz w:val="24"/>
                <w:szCs w:val="32"/>
              </w:rPr>
              <w:t>展示信息</w:t>
            </w:r>
          </w:p>
          <w:p>
            <w:pPr>
              <w:jc w:val="center"/>
              <w:rPr>
                <w:rFonts w:ascii="仿宋" w:hAnsi="仿宋" w:eastAsia="仿宋"/>
                <w:sz w:val="24"/>
                <w:szCs w:val="32"/>
              </w:rPr>
            </w:pPr>
          </w:p>
          <w:p>
            <w:pPr>
              <w:pStyle w:val="11"/>
              <w:numPr>
                <w:ilvl w:val="0"/>
                <w:numId w:val="2"/>
              </w:numPr>
              <w:ind w:firstLineChars="0"/>
              <w:jc w:val="center"/>
              <w:rPr>
                <w:rFonts w:ascii="仿宋" w:hAnsi="仿宋" w:eastAsia="仿宋"/>
                <w:sz w:val="24"/>
                <w:szCs w:val="32"/>
              </w:rPr>
            </w:pPr>
            <w:r>
              <w:rPr>
                <w:rFonts w:ascii="仿宋" w:hAnsi="仿宋" w:eastAsia="仿宋"/>
                <w:sz w:val="24"/>
                <w:szCs w:val="32"/>
              </w:rPr>
              <w:t>医院科室信息</w:t>
            </w:r>
          </w:p>
          <w:p>
            <w:pPr>
              <w:pStyle w:val="11"/>
              <w:ind w:left="360" w:firstLine="0" w:firstLineChars="0"/>
              <w:rPr>
                <w:rFonts w:ascii="仿宋" w:hAnsi="仿宋" w:eastAsia="仿宋"/>
                <w:sz w:val="24"/>
                <w:szCs w:val="32"/>
              </w:rPr>
            </w:pPr>
          </w:p>
          <w:p>
            <w:pPr>
              <w:pStyle w:val="11"/>
              <w:numPr>
                <w:ilvl w:val="0"/>
                <w:numId w:val="2"/>
              </w:numPr>
              <w:ind w:firstLineChars="0"/>
              <w:jc w:val="center"/>
              <w:rPr>
                <w:rFonts w:ascii="仿宋" w:hAnsi="仿宋" w:eastAsia="仿宋"/>
                <w:sz w:val="24"/>
                <w:szCs w:val="32"/>
              </w:rPr>
            </w:pPr>
            <w:r>
              <w:rPr>
                <w:rFonts w:ascii="仿宋" w:hAnsi="仿宋" w:eastAsia="仿宋"/>
                <w:sz w:val="24"/>
                <w:szCs w:val="32"/>
              </w:rPr>
              <w:t>医生信息</w:t>
            </w:r>
          </w:p>
          <w:p>
            <w:pPr>
              <w:rPr>
                <w:rFonts w:ascii="仿宋" w:hAnsi="仿宋" w:eastAsia="仿宋"/>
                <w:sz w:val="24"/>
                <w:szCs w:val="32"/>
              </w:rPr>
            </w:pPr>
          </w:p>
          <w:p>
            <w:pPr>
              <w:pStyle w:val="11"/>
              <w:numPr>
                <w:ilvl w:val="0"/>
                <w:numId w:val="2"/>
              </w:numPr>
              <w:ind w:firstLineChars="0"/>
              <w:jc w:val="center"/>
              <w:rPr>
                <w:rFonts w:ascii="仿宋" w:hAnsi="仿宋" w:eastAsia="仿宋"/>
                <w:sz w:val="24"/>
                <w:szCs w:val="32"/>
              </w:rPr>
            </w:pPr>
            <w:r>
              <w:rPr>
                <w:rFonts w:ascii="仿宋" w:hAnsi="仿宋" w:eastAsia="仿宋"/>
                <w:sz w:val="24"/>
                <w:szCs w:val="32"/>
              </w:rPr>
              <w:t>医生擅长领域</w:t>
            </w:r>
          </w:p>
          <w:p>
            <w:pPr>
              <w:rPr>
                <w:rFonts w:ascii="仿宋" w:hAnsi="仿宋" w:eastAsia="仿宋"/>
                <w:sz w:val="24"/>
                <w:szCs w:val="32"/>
              </w:rPr>
            </w:pPr>
          </w:p>
          <w:p>
            <w:pPr>
              <w:jc w:val="center"/>
              <w:rPr>
                <w:rFonts w:ascii="仿宋" w:hAnsi="仿宋" w:eastAsia="仿宋"/>
                <w:sz w:val="24"/>
                <w:szCs w:val="32"/>
              </w:rPr>
            </w:pPr>
            <w:r>
              <w:rPr>
                <w:rFonts w:ascii="仿宋" w:hAnsi="仿宋" w:eastAsia="仿宋"/>
                <w:sz w:val="24"/>
                <w:szCs w:val="32"/>
              </w:rPr>
              <w:t>4、预约诊断信息</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交互功能</w:t>
            </w:r>
          </w:p>
          <w:p>
            <w:pPr>
              <w:jc w:val="center"/>
              <w:rPr>
                <w:rFonts w:ascii="仿宋" w:hAnsi="仿宋" w:eastAsia="仿宋"/>
                <w:sz w:val="24"/>
                <w:szCs w:val="32"/>
              </w:rPr>
            </w:pPr>
          </w:p>
          <w:p>
            <w:pPr>
              <w:pStyle w:val="11"/>
              <w:numPr>
                <w:ilvl w:val="0"/>
                <w:numId w:val="3"/>
              </w:numPr>
              <w:ind w:firstLineChars="0"/>
              <w:jc w:val="center"/>
              <w:rPr>
                <w:rFonts w:ascii="仿宋" w:hAnsi="仿宋" w:eastAsia="仿宋"/>
                <w:sz w:val="24"/>
                <w:szCs w:val="32"/>
              </w:rPr>
            </w:pPr>
            <w:r>
              <w:rPr>
                <w:rFonts w:ascii="仿宋" w:hAnsi="仿宋" w:eastAsia="仿宋"/>
                <w:sz w:val="24"/>
                <w:szCs w:val="32"/>
              </w:rPr>
              <w:t>点击预约诊断</w:t>
            </w:r>
          </w:p>
          <w:p>
            <w:pPr>
              <w:rPr>
                <w:rFonts w:ascii="仿宋" w:hAnsi="仿宋" w:eastAsia="仿宋"/>
                <w:sz w:val="24"/>
                <w:szCs w:val="32"/>
              </w:rPr>
            </w:pPr>
          </w:p>
          <w:p>
            <w:pPr>
              <w:jc w:val="center"/>
              <w:rPr>
                <w:rFonts w:ascii="仿宋" w:hAnsi="仿宋" w:eastAsia="仿宋"/>
                <w:b/>
                <w:bCs/>
                <w:color w:val="5B9BD5" w:themeColor="accent1"/>
                <w:sz w:val="24"/>
                <w:szCs w:val="32"/>
                <w14:textFill>
                  <w14:solidFill>
                    <w14:schemeClr w14:val="accent1"/>
                  </w14:solidFill>
                </w14:textFill>
              </w:rPr>
            </w:pPr>
            <w:r>
              <w:rPr>
                <w:rFonts w:ascii="仿宋" w:hAnsi="仿宋" w:eastAsia="仿宋"/>
                <w:sz w:val="24"/>
                <w:szCs w:val="32"/>
              </w:rPr>
              <w:t>2、查看医生详细信息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4" w:hRule="atLeast"/>
          <w:jc w:val="center"/>
        </w:trPr>
        <w:tc>
          <w:tcPr>
            <w:tcW w:w="4331" w:type="dxa"/>
            <w:vAlign w:val="center"/>
          </w:tcPr>
          <w:p>
            <w:pPr>
              <w:jc w:val="center"/>
              <w:rPr>
                <w:b/>
                <w:bCs/>
              </w:rPr>
            </w:pPr>
            <w:r>
              <w:rPr>
                <w:b/>
                <w:bCs/>
              </w:rPr>
              <w:drawing>
                <wp:inline distT="0" distB="0" distL="0" distR="0">
                  <wp:extent cx="1991995" cy="3584575"/>
                  <wp:effectExtent l="0" t="0" r="4445" b="12065"/>
                  <wp:docPr id="20621777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77754" name="图片 4"/>
                          <pic:cNvPicPr>
                            <a:picLocks noChangeAspect="1" noChangeArrowheads="1"/>
                          </pic:cNvPicPr>
                        </pic:nvPicPr>
                        <pic:blipFill>
                          <a:blip r:embed="rId49">
                            <a:extLst>
                              <a:ext uri="{28A0092B-C50C-407E-A947-70E740481C1C}">
                                <a14:useLocalDpi xmlns:a14="http://schemas.microsoft.com/office/drawing/2010/main" val="0"/>
                              </a:ext>
                            </a:extLst>
                          </a:blip>
                          <a:srcRect l="1005" r="1156"/>
                          <a:stretch>
                            <a:fillRect/>
                          </a:stretch>
                        </pic:blipFill>
                        <pic:spPr>
                          <a:xfrm>
                            <a:off x="0" y="0"/>
                            <a:ext cx="2028149" cy="3649203"/>
                          </a:xfrm>
                          <a:prstGeom prst="rect">
                            <a:avLst/>
                          </a:prstGeom>
                          <a:noFill/>
                          <a:ln>
                            <a:noFill/>
                          </a:ln>
                        </pic:spPr>
                      </pic:pic>
                    </a:graphicData>
                  </a:graphic>
                </wp:inline>
              </w:drawing>
            </w:r>
          </w:p>
          <w:p>
            <w:pPr>
              <w:jc w:val="center"/>
              <w:rPr>
                <w:b/>
                <w:bCs/>
              </w:rPr>
            </w:pPr>
            <w:r>
              <w:rPr>
                <w:rFonts w:hint="eastAsia" w:ascii="仿宋" w:hAnsi="仿宋" w:eastAsia="仿宋" w:cs="Times New Roman"/>
                <w:color w:val="1F4E79" w:themeColor="accent1" w:themeShade="80"/>
                <w:kern w:val="0"/>
                <w:sz w:val="22"/>
                <w:szCs w:val="22"/>
              </w:rPr>
              <w:t>图</w:t>
            </w:r>
            <w:r>
              <w:rPr>
                <w:rFonts w:ascii="仿宋" w:hAnsi="仿宋" w:eastAsia="仿宋" w:cs="Times New Roman"/>
                <w:color w:val="1F4E79" w:themeColor="accent1" w:themeShade="80"/>
                <w:kern w:val="0"/>
                <w:sz w:val="22"/>
                <w:szCs w:val="22"/>
              </w:rPr>
              <w:t>3</w:t>
            </w:r>
            <w:r>
              <w:rPr>
                <w:rFonts w:hint="eastAsia" w:ascii="仿宋" w:hAnsi="仿宋" w:eastAsia="仿宋" w:cs="Times New Roman"/>
                <w:color w:val="1F4E79" w:themeColor="accent1" w:themeShade="80"/>
                <w:kern w:val="0"/>
                <w:sz w:val="22"/>
                <w:szCs w:val="22"/>
              </w:rPr>
              <w:t>-</w:t>
            </w:r>
            <w:r>
              <w:rPr>
                <w:rFonts w:ascii="仿宋" w:hAnsi="仿宋" w:eastAsia="仿宋" w:cs="Times New Roman"/>
                <w:color w:val="1F4E79" w:themeColor="accent1" w:themeShade="80"/>
                <w:kern w:val="0"/>
                <w:sz w:val="22"/>
                <w:szCs w:val="22"/>
              </w:rPr>
              <w:t>15</w:t>
            </w:r>
            <w:r>
              <w:rPr>
                <w:rFonts w:hint="eastAsia" w:ascii="仿宋" w:hAnsi="仿宋" w:eastAsia="仿宋" w:cs="Times New Roman"/>
                <w:color w:val="1F4E79" w:themeColor="accent1" w:themeShade="80"/>
                <w:kern w:val="0"/>
                <w:sz w:val="22"/>
                <w:szCs w:val="22"/>
              </w:rPr>
              <w:t>影安科技移动端提问求助页面</w:t>
            </w:r>
          </w:p>
        </w:tc>
        <w:tc>
          <w:tcPr>
            <w:tcW w:w="3965" w:type="dxa"/>
            <w:vAlign w:val="center"/>
          </w:tcPr>
          <w:p>
            <w:pPr>
              <w:jc w:val="center"/>
              <w:rPr>
                <w:rFonts w:ascii="仿宋" w:hAnsi="仿宋" w:eastAsia="仿宋"/>
                <w:b/>
                <w:bCs/>
                <w:color w:val="5B9BD5" w:themeColor="accent1"/>
                <w:sz w:val="24"/>
                <w:szCs w:val="32"/>
                <w14:textFill>
                  <w14:solidFill>
                    <w14:schemeClr w14:val="accent1"/>
                  </w14:solidFill>
                </w14:textFill>
              </w:rPr>
            </w:pPr>
            <w:r>
              <w:rPr>
                <w:rFonts w:hint="eastAsia" w:ascii="仿宋" w:hAnsi="仿宋" w:eastAsia="仿宋"/>
                <w:b/>
                <w:bCs/>
                <w:color w:val="5B9BD5" w:themeColor="accent1"/>
                <w:sz w:val="24"/>
                <w:szCs w:val="32"/>
                <w14:textFill>
                  <w14:solidFill>
                    <w14:schemeClr w14:val="accent1"/>
                  </w14:solidFill>
                </w14:textFill>
              </w:rPr>
              <w:t>提问求助页面</w:t>
            </w:r>
          </w:p>
          <w:p>
            <w:pPr>
              <w:jc w:val="center"/>
              <w:rPr>
                <w:rFonts w:ascii="仿宋" w:hAnsi="仿宋" w:eastAsia="仿宋"/>
                <w:b/>
                <w:bCs/>
                <w:color w:val="5B9BD5" w:themeColor="accent1"/>
                <w:sz w:val="24"/>
                <w:szCs w:val="32"/>
                <w14:textFill>
                  <w14:solidFill>
                    <w14:schemeClr w14:val="accent1"/>
                  </w14:solidFill>
                </w14:textFill>
              </w:rPr>
            </w:pPr>
          </w:p>
          <w:p>
            <w:pPr>
              <w:jc w:val="center"/>
              <w:rPr>
                <w:rFonts w:ascii="仿宋" w:hAnsi="仿宋" w:eastAsia="仿宋"/>
                <w:sz w:val="24"/>
                <w:szCs w:val="32"/>
              </w:rPr>
            </w:pPr>
            <w:r>
              <w:rPr>
                <w:rFonts w:hint="eastAsia" w:ascii="仿宋" w:hAnsi="仿宋" w:eastAsia="仿宋"/>
                <w:sz w:val="24"/>
                <w:szCs w:val="32"/>
              </w:rPr>
              <w:t>问卷式情况收集</w:t>
            </w:r>
          </w:p>
          <w:p>
            <w:pPr>
              <w:jc w:val="center"/>
              <w:rPr>
                <w:rFonts w:ascii="仿宋" w:hAnsi="仿宋" w:eastAsia="仿宋"/>
                <w:sz w:val="24"/>
                <w:szCs w:val="32"/>
              </w:rPr>
            </w:pPr>
          </w:p>
          <w:p>
            <w:pPr>
              <w:pStyle w:val="11"/>
              <w:numPr>
                <w:ilvl w:val="0"/>
                <w:numId w:val="4"/>
              </w:numPr>
              <w:ind w:firstLineChars="0"/>
              <w:jc w:val="center"/>
              <w:rPr>
                <w:rFonts w:ascii="仿宋" w:hAnsi="仿宋" w:eastAsia="仿宋"/>
                <w:sz w:val="24"/>
                <w:szCs w:val="32"/>
              </w:rPr>
            </w:pPr>
            <w:r>
              <w:rPr>
                <w:rFonts w:hint="eastAsia" w:ascii="仿宋" w:hAnsi="仿宋" w:eastAsia="仿宋"/>
                <w:sz w:val="24"/>
                <w:szCs w:val="32"/>
              </w:rPr>
              <w:t>时间填写</w:t>
            </w:r>
          </w:p>
          <w:p>
            <w:pPr>
              <w:rPr>
                <w:rFonts w:ascii="仿宋" w:hAnsi="仿宋" w:eastAsia="仿宋"/>
                <w:sz w:val="24"/>
                <w:szCs w:val="32"/>
              </w:rPr>
            </w:pPr>
          </w:p>
          <w:p>
            <w:pPr>
              <w:pStyle w:val="11"/>
              <w:numPr>
                <w:ilvl w:val="0"/>
                <w:numId w:val="4"/>
              </w:numPr>
              <w:ind w:firstLineChars="0"/>
              <w:jc w:val="center"/>
              <w:rPr>
                <w:rFonts w:ascii="仿宋" w:hAnsi="仿宋" w:eastAsia="仿宋"/>
                <w:sz w:val="24"/>
                <w:szCs w:val="32"/>
              </w:rPr>
            </w:pPr>
            <w:r>
              <w:rPr>
                <w:rFonts w:hint="eastAsia" w:ascii="仿宋" w:hAnsi="仿宋" w:eastAsia="仿宋"/>
                <w:sz w:val="24"/>
                <w:szCs w:val="32"/>
              </w:rPr>
              <w:t>自动定位</w:t>
            </w:r>
          </w:p>
          <w:p>
            <w:pPr>
              <w:rPr>
                <w:rFonts w:ascii="仿宋" w:hAnsi="仿宋" w:eastAsia="仿宋"/>
                <w:sz w:val="24"/>
                <w:szCs w:val="32"/>
              </w:rPr>
            </w:pPr>
          </w:p>
          <w:p>
            <w:pPr>
              <w:pStyle w:val="11"/>
              <w:numPr>
                <w:ilvl w:val="0"/>
                <w:numId w:val="4"/>
              </w:numPr>
              <w:ind w:firstLineChars="0"/>
              <w:jc w:val="center"/>
              <w:rPr>
                <w:rFonts w:ascii="仿宋" w:hAnsi="仿宋" w:eastAsia="仿宋"/>
                <w:sz w:val="24"/>
                <w:szCs w:val="32"/>
              </w:rPr>
            </w:pPr>
            <w:r>
              <w:rPr>
                <w:rFonts w:hint="eastAsia" w:ascii="仿宋" w:hAnsi="仿宋" w:eastAsia="仿宋"/>
                <w:sz w:val="24"/>
                <w:szCs w:val="32"/>
              </w:rPr>
              <w:t>体温</w:t>
            </w:r>
          </w:p>
          <w:p>
            <w:pPr>
              <w:rPr>
                <w:rFonts w:ascii="仿宋" w:hAnsi="仿宋" w:eastAsia="仿宋"/>
                <w:sz w:val="24"/>
                <w:szCs w:val="32"/>
              </w:rPr>
            </w:pPr>
          </w:p>
          <w:p>
            <w:pPr>
              <w:pStyle w:val="11"/>
              <w:numPr>
                <w:ilvl w:val="0"/>
                <w:numId w:val="4"/>
              </w:numPr>
              <w:ind w:firstLineChars="0"/>
              <w:jc w:val="center"/>
              <w:rPr>
                <w:rFonts w:ascii="仿宋" w:hAnsi="仿宋" w:eastAsia="仿宋"/>
                <w:sz w:val="24"/>
                <w:szCs w:val="32"/>
              </w:rPr>
            </w:pPr>
            <w:r>
              <w:rPr>
                <w:rFonts w:hint="eastAsia" w:ascii="仿宋" w:hAnsi="仿宋" w:eastAsia="仿宋"/>
                <w:sz w:val="24"/>
                <w:szCs w:val="32"/>
              </w:rPr>
              <w:t>心率</w:t>
            </w:r>
          </w:p>
          <w:p>
            <w:pPr>
              <w:rPr>
                <w:rFonts w:ascii="仿宋" w:hAnsi="仿宋" w:eastAsia="仿宋"/>
                <w:sz w:val="24"/>
                <w:szCs w:val="32"/>
              </w:rPr>
            </w:pPr>
          </w:p>
          <w:p>
            <w:pPr>
              <w:pStyle w:val="11"/>
              <w:numPr>
                <w:ilvl w:val="0"/>
                <w:numId w:val="4"/>
              </w:numPr>
              <w:ind w:firstLineChars="0"/>
              <w:jc w:val="center"/>
              <w:rPr>
                <w:rFonts w:ascii="仿宋" w:hAnsi="仿宋" w:eastAsia="仿宋"/>
                <w:sz w:val="24"/>
                <w:szCs w:val="32"/>
              </w:rPr>
            </w:pPr>
            <w:r>
              <w:rPr>
                <w:rFonts w:hint="eastAsia" w:ascii="仿宋" w:hAnsi="仿宋" w:eastAsia="仿宋"/>
                <w:sz w:val="24"/>
                <w:szCs w:val="32"/>
              </w:rPr>
              <w:t>身体状况填写</w:t>
            </w:r>
          </w:p>
          <w:p>
            <w:pPr>
              <w:rPr>
                <w:rFonts w:ascii="仿宋" w:hAnsi="仿宋" w:eastAsia="仿宋"/>
                <w:sz w:val="24"/>
                <w:szCs w:val="32"/>
              </w:rPr>
            </w:pPr>
          </w:p>
          <w:p>
            <w:pPr>
              <w:pStyle w:val="11"/>
              <w:numPr>
                <w:ilvl w:val="0"/>
                <w:numId w:val="4"/>
              </w:numPr>
              <w:ind w:firstLineChars="0"/>
              <w:jc w:val="center"/>
              <w:rPr>
                <w:rFonts w:ascii="仿宋" w:hAnsi="仿宋" w:eastAsia="仿宋"/>
                <w:sz w:val="24"/>
                <w:szCs w:val="32"/>
              </w:rPr>
            </w:pPr>
            <w:r>
              <w:rPr>
                <w:rFonts w:hint="eastAsia" w:ascii="仿宋" w:hAnsi="仿宋" w:eastAsia="仿宋"/>
                <w:sz w:val="24"/>
                <w:szCs w:val="32"/>
              </w:rPr>
              <w:t>科室选择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4" w:hRule="atLeast"/>
          <w:jc w:val="center"/>
        </w:trPr>
        <w:tc>
          <w:tcPr>
            <w:tcW w:w="4331" w:type="dxa"/>
            <w:vAlign w:val="center"/>
          </w:tcPr>
          <w:p>
            <w:pPr>
              <w:jc w:val="center"/>
              <w:rPr>
                <w:b/>
                <w:bCs/>
              </w:rPr>
            </w:pPr>
            <w:r>
              <w:rPr>
                <w:b/>
                <w:bCs/>
              </w:rPr>
              <w:drawing>
                <wp:inline distT="0" distB="0" distL="0" distR="0">
                  <wp:extent cx="2012315" cy="3599815"/>
                  <wp:effectExtent l="0" t="0" r="14605" b="12065"/>
                  <wp:docPr id="14920737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73744" name="图片 5"/>
                          <pic:cNvPicPr>
                            <a:picLocks noChangeAspect="1" noChangeArrowheads="1"/>
                          </pic:cNvPicPr>
                        </pic:nvPicPr>
                        <pic:blipFill>
                          <a:blip r:embed="rId50">
                            <a:extLst>
                              <a:ext uri="{28A0092B-C50C-407E-A947-70E740481C1C}">
                                <a14:useLocalDpi xmlns:a14="http://schemas.microsoft.com/office/drawing/2010/main" val="0"/>
                              </a:ext>
                            </a:extLst>
                          </a:blip>
                          <a:srcRect l="669" r="726"/>
                          <a:stretch>
                            <a:fillRect/>
                          </a:stretch>
                        </pic:blipFill>
                        <pic:spPr>
                          <a:xfrm>
                            <a:off x="0" y="0"/>
                            <a:ext cx="2032676" cy="3636277"/>
                          </a:xfrm>
                          <a:prstGeom prst="rect">
                            <a:avLst/>
                          </a:prstGeom>
                          <a:noFill/>
                          <a:ln>
                            <a:noFill/>
                          </a:ln>
                        </pic:spPr>
                      </pic:pic>
                    </a:graphicData>
                  </a:graphic>
                </wp:inline>
              </w:drawing>
            </w:r>
          </w:p>
          <w:p>
            <w:pPr>
              <w:jc w:val="center"/>
              <w:rPr>
                <w:b/>
                <w:bCs/>
              </w:rPr>
            </w:pPr>
            <w:r>
              <w:rPr>
                <w:rFonts w:hint="eastAsia" w:ascii="仿宋" w:hAnsi="仿宋" w:eastAsia="仿宋" w:cs="Times New Roman"/>
                <w:color w:val="1F4E79" w:themeColor="accent1" w:themeShade="80"/>
                <w:kern w:val="0"/>
                <w:sz w:val="22"/>
                <w:szCs w:val="22"/>
              </w:rPr>
              <w:t>图</w:t>
            </w:r>
            <w:r>
              <w:rPr>
                <w:rFonts w:ascii="仿宋" w:hAnsi="仿宋" w:eastAsia="仿宋" w:cs="Times New Roman"/>
                <w:color w:val="1F4E79" w:themeColor="accent1" w:themeShade="80"/>
                <w:kern w:val="0"/>
                <w:sz w:val="22"/>
                <w:szCs w:val="22"/>
              </w:rPr>
              <w:t>3</w:t>
            </w:r>
            <w:r>
              <w:rPr>
                <w:rFonts w:hint="eastAsia" w:ascii="仿宋" w:hAnsi="仿宋" w:eastAsia="仿宋" w:cs="Times New Roman"/>
                <w:color w:val="1F4E79" w:themeColor="accent1" w:themeShade="80"/>
                <w:kern w:val="0"/>
                <w:sz w:val="22"/>
                <w:szCs w:val="22"/>
              </w:rPr>
              <w:t>-</w:t>
            </w:r>
            <w:r>
              <w:rPr>
                <w:rFonts w:ascii="仿宋" w:hAnsi="仿宋" w:eastAsia="仿宋" w:cs="Times New Roman"/>
                <w:color w:val="1F4E79" w:themeColor="accent1" w:themeShade="80"/>
                <w:kern w:val="0"/>
                <w:sz w:val="22"/>
                <w:szCs w:val="22"/>
              </w:rPr>
              <w:t>16</w:t>
            </w:r>
            <w:r>
              <w:rPr>
                <w:rFonts w:hint="eastAsia" w:ascii="仿宋" w:hAnsi="仿宋" w:eastAsia="仿宋" w:cs="Times New Roman"/>
                <w:color w:val="1F4E79" w:themeColor="accent1" w:themeShade="80"/>
                <w:kern w:val="0"/>
                <w:sz w:val="22"/>
                <w:szCs w:val="22"/>
              </w:rPr>
              <w:t>影安科技移动端电子病历页面</w:t>
            </w:r>
          </w:p>
        </w:tc>
        <w:tc>
          <w:tcPr>
            <w:tcW w:w="3965" w:type="dxa"/>
            <w:vAlign w:val="center"/>
          </w:tcPr>
          <w:p>
            <w:pPr>
              <w:jc w:val="center"/>
              <w:rPr>
                <w:rFonts w:ascii="仿宋" w:hAnsi="仿宋" w:eastAsia="仿宋"/>
                <w:b/>
                <w:bCs/>
                <w:color w:val="5B9BD5" w:themeColor="accent1"/>
                <w:sz w:val="24"/>
                <w:szCs w:val="32"/>
                <w14:textFill>
                  <w14:solidFill>
                    <w14:schemeClr w14:val="accent1"/>
                  </w14:solidFill>
                </w14:textFill>
              </w:rPr>
            </w:pPr>
            <w:r>
              <w:rPr>
                <w:rFonts w:hint="eastAsia" w:ascii="仿宋" w:hAnsi="仿宋" w:eastAsia="仿宋"/>
                <w:b/>
                <w:bCs/>
                <w:color w:val="5B9BD5" w:themeColor="accent1"/>
                <w:sz w:val="24"/>
                <w:szCs w:val="32"/>
                <w14:textFill>
                  <w14:solidFill>
                    <w14:schemeClr w14:val="accent1"/>
                  </w14:solidFill>
                </w14:textFill>
              </w:rPr>
              <w:t>电子病历界面</w:t>
            </w:r>
          </w:p>
          <w:p>
            <w:pPr>
              <w:jc w:val="center"/>
              <w:rPr>
                <w:rFonts w:ascii="仿宋" w:hAnsi="仿宋" w:eastAsia="仿宋"/>
                <w:b/>
                <w:bCs/>
                <w:color w:val="5B9BD5" w:themeColor="accent1"/>
                <w:sz w:val="24"/>
                <w:szCs w:val="32"/>
                <w14:textFill>
                  <w14:solidFill>
                    <w14:schemeClr w14:val="accent1"/>
                  </w14:solidFill>
                </w14:textFill>
              </w:rPr>
            </w:pPr>
          </w:p>
          <w:p>
            <w:pPr>
              <w:jc w:val="center"/>
              <w:rPr>
                <w:rFonts w:ascii="仿宋" w:hAnsi="仿宋" w:eastAsia="仿宋"/>
                <w:sz w:val="24"/>
                <w:szCs w:val="32"/>
              </w:rPr>
            </w:pPr>
            <w:r>
              <w:rPr>
                <w:rFonts w:hint="eastAsia" w:ascii="仿宋" w:hAnsi="仿宋" w:eastAsia="仿宋"/>
                <w:sz w:val="24"/>
                <w:szCs w:val="32"/>
              </w:rPr>
              <w:t>展示信息</w:t>
            </w:r>
          </w:p>
          <w:p>
            <w:pPr>
              <w:jc w:val="center"/>
              <w:rPr>
                <w:rFonts w:ascii="仿宋" w:hAnsi="仿宋" w:eastAsia="仿宋"/>
                <w:sz w:val="24"/>
                <w:szCs w:val="32"/>
              </w:rPr>
            </w:pPr>
          </w:p>
          <w:p>
            <w:pPr>
              <w:pStyle w:val="11"/>
              <w:numPr>
                <w:ilvl w:val="0"/>
                <w:numId w:val="5"/>
              </w:numPr>
              <w:ind w:firstLineChars="0"/>
              <w:jc w:val="center"/>
              <w:rPr>
                <w:rFonts w:ascii="仿宋" w:hAnsi="仿宋" w:eastAsia="仿宋"/>
                <w:sz w:val="24"/>
                <w:szCs w:val="32"/>
              </w:rPr>
            </w:pPr>
            <w:r>
              <w:rPr>
                <w:rFonts w:ascii="仿宋" w:hAnsi="仿宋" w:eastAsia="仿宋"/>
                <w:sz w:val="24"/>
                <w:szCs w:val="32"/>
              </w:rPr>
              <w:t>患者入院记录</w:t>
            </w:r>
          </w:p>
          <w:p>
            <w:pPr>
              <w:rPr>
                <w:rFonts w:ascii="仿宋" w:hAnsi="仿宋" w:eastAsia="仿宋"/>
                <w:sz w:val="24"/>
                <w:szCs w:val="32"/>
              </w:rPr>
            </w:pPr>
          </w:p>
          <w:p>
            <w:pPr>
              <w:jc w:val="center"/>
              <w:rPr>
                <w:rFonts w:ascii="仿宋" w:hAnsi="仿宋" w:eastAsia="仿宋"/>
                <w:sz w:val="24"/>
                <w:szCs w:val="32"/>
              </w:rPr>
            </w:pPr>
            <w:r>
              <w:rPr>
                <w:rFonts w:ascii="仿宋" w:hAnsi="仿宋" w:eastAsia="仿宋"/>
                <w:sz w:val="24"/>
                <w:szCs w:val="32"/>
              </w:rPr>
              <w:t>2、患者病历史</w:t>
            </w:r>
          </w:p>
          <w:p>
            <w:pPr>
              <w:jc w:val="center"/>
              <w:rPr>
                <w:rFonts w:ascii="仿宋" w:hAnsi="仿宋" w:eastAsia="仿宋"/>
                <w:sz w:val="24"/>
                <w:szCs w:val="32"/>
              </w:rPr>
            </w:pPr>
          </w:p>
          <w:p>
            <w:pPr>
              <w:jc w:val="center"/>
              <w:rPr>
                <w:rFonts w:ascii="仿宋" w:hAnsi="仿宋" w:eastAsia="仿宋"/>
                <w:sz w:val="24"/>
                <w:szCs w:val="32"/>
              </w:rPr>
            </w:pPr>
            <w:r>
              <w:rPr>
                <w:rFonts w:ascii="仿宋" w:hAnsi="仿宋" w:eastAsia="仿宋"/>
                <w:sz w:val="24"/>
                <w:szCs w:val="32"/>
              </w:rPr>
              <w:t>3、患者既往史、居住史</w:t>
            </w:r>
          </w:p>
          <w:p>
            <w:pPr>
              <w:jc w:val="center"/>
              <w:rPr>
                <w:rFonts w:ascii="仿宋" w:hAnsi="仿宋" w:eastAsia="仿宋"/>
                <w:sz w:val="24"/>
                <w:szCs w:val="32"/>
              </w:rPr>
            </w:pPr>
          </w:p>
          <w:p>
            <w:pPr>
              <w:jc w:val="center"/>
              <w:rPr>
                <w:rFonts w:ascii="仿宋" w:hAnsi="仿宋" w:eastAsia="仿宋"/>
                <w:sz w:val="24"/>
                <w:szCs w:val="32"/>
              </w:rPr>
            </w:pPr>
            <w:r>
              <w:rPr>
                <w:rFonts w:ascii="仿宋" w:hAnsi="仿宋" w:eastAsia="仿宋"/>
                <w:sz w:val="24"/>
                <w:szCs w:val="32"/>
              </w:rPr>
              <w:t>4、患者个人史</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交互功能</w:t>
            </w:r>
          </w:p>
          <w:p>
            <w:pPr>
              <w:jc w:val="center"/>
              <w:rPr>
                <w:rFonts w:ascii="仿宋" w:hAnsi="仿宋" w:eastAsia="仿宋"/>
                <w:sz w:val="24"/>
                <w:szCs w:val="32"/>
              </w:rPr>
            </w:pPr>
          </w:p>
          <w:p>
            <w:pPr>
              <w:pStyle w:val="11"/>
              <w:numPr>
                <w:ilvl w:val="0"/>
                <w:numId w:val="6"/>
              </w:numPr>
              <w:ind w:firstLineChars="0"/>
              <w:jc w:val="center"/>
              <w:rPr>
                <w:rFonts w:ascii="仿宋" w:hAnsi="仿宋" w:eastAsia="仿宋"/>
                <w:sz w:val="24"/>
                <w:szCs w:val="32"/>
              </w:rPr>
            </w:pPr>
            <w:r>
              <w:rPr>
                <w:rFonts w:ascii="仿宋" w:hAnsi="仿宋" w:eastAsia="仿宋"/>
                <w:sz w:val="24"/>
                <w:szCs w:val="32"/>
              </w:rPr>
              <w:t>长按关键字查询释义</w:t>
            </w:r>
          </w:p>
          <w:p>
            <w:pPr>
              <w:pStyle w:val="11"/>
              <w:ind w:left="360" w:firstLine="0" w:firstLineChars="0"/>
              <w:rPr>
                <w:rFonts w:ascii="仿宋" w:hAnsi="仿宋" w:eastAsia="仿宋"/>
                <w:sz w:val="24"/>
                <w:szCs w:val="32"/>
              </w:rPr>
            </w:pPr>
          </w:p>
          <w:p>
            <w:pPr>
              <w:jc w:val="center"/>
              <w:rPr>
                <w:rFonts w:ascii="仿宋" w:hAnsi="仿宋" w:eastAsia="仿宋"/>
                <w:b/>
                <w:bCs/>
                <w:color w:val="5B9BD5" w:themeColor="accent1"/>
                <w:sz w:val="24"/>
                <w:szCs w:val="32"/>
                <w14:textFill>
                  <w14:solidFill>
                    <w14:schemeClr w14:val="accent1"/>
                  </w14:solidFill>
                </w14:textFill>
              </w:rPr>
            </w:pPr>
            <w:r>
              <w:rPr>
                <w:rFonts w:ascii="仿宋" w:hAnsi="仿宋" w:eastAsia="仿宋"/>
                <w:sz w:val="24"/>
                <w:szCs w:val="32"/>
              </w:rPr>
              <w:t>2、跳转至其他界面</w:t>
            </w:r>
          </w:p>
        </w:tc>
      </w:tr>
    </w:tbl>
    <w:p>
      <w:pPr>
        <w:spacing w:line="360" w:lineRule="auto"/>
        <w:ind w:firstLine="480"/>
        <w:rPr>
          <w:rFonts w:ascii="仿宋" w:hAnsi="仿宋" w:eastAsia="仿宋" w:cs="Times New Roman"/>
          <w:color w:val="000000"/>
          <w:kern w:val="0"/>
          <w:sz w:val="24"/>
        </w:rPr>
      </w:pPr>
    </w:p>
    <w:p>
      <w:pPr>
        <w:pStyle w:val="4"/>
        <w:rPr>
          <w:color w:val="203864" w:themeColor="accent5" w:themeShade="80"/>
          <w:sz w:val="28"/>
          <w:szCs w:val="28"/>
        </w:rPr>
      </w:pPr>
      <w:r>
        <w:rPr>
          <w:color w:val="203864" w:themeColor="accent5" w:themeShade="80"/>
          <w:sz w:val="28"/>
          <w:szCs w:val="28"/>
        </w:rPr>
        <w:t>3.3.3</w:t>
      </w:r>
      <w:r>
        <w:rPr>
          <w:rFonts w:hint="eastAsia"/>
          <w:color w:val="203864" w:themeColor="accent5" w:themeShade="80"/>
          <w:sz w:val="28"/>
          <w:szCs w:val="28"/>
        </w:rPr>
        <w:t>智慧学堂</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31"/>
        <w:gridCol w:w="3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4" w:hRule="atLeast"/>
          <w:jc w:val="center"/>
        </w:trPr>
        <w:tc>
          <w:tcPr>
            <w:tcW w:w="4331" w:type="dxa"/>
            <w:vAlign w:val="center"/>
          </w:tcPr>
          <w:p>
            <w:pPr>
              <w:rPr>
                <w:b/>
                <w:bCs/>
              </w:rPr>
            </w:pPr>
            <w:r>
              <w:rPr>
                <w:b/>
                <w:bCs/>
              </w:rPr>
              <w:drawing>
                <wp:inline distT="0" distB="0" distL="0" distR="0">
                  <wp:extent cx="2592705" cy="1332865"/>
                  <wp:effectExtent l="0" t="0" r="13335" b="8255"/>
                  <wp:docPr id="512591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91617" name="图片 1"/>
                          <pic:cNvPicPr>
                            <a:picLocks noChangeAspect="1"/>
                          </pic:cNvPicPr>
                        </pic:nvPicPr>
                        <pic:blipFill>
                          <a:blip r:embed="rId51"/>
                          <a:stretch>
                            <a:fillRect/>
                          </a:stretch>
                        </pic:blipFill>
                        <pic:spPr>
                          <a:xfrm>
                            <a:off x="0" y="0"/>
                            <a:ext cx="2661357" cy="1368167"/>
                          </a:xfrm>
                          <a:prstGeom prst="rect">
                            <a:avLst/>
                          </a:prstGeom>
                        </pic:spPr>
                      </pic:pic>
                    </a:graphicData>
                  </a:graphic>
                </wp:inline>
              </w:drawing>
            </w:r>
          </w:p>
          <w:p>
            <w:pPr>
              <w:rPr>
                <w:b/>
                <w:bCs/>
              </w:rPr>
            </w:pPr>
            <w:r>
              <w:rPr>
                <w:b/>
                <w:bCs/>
              </w:rPr>
              <w:drawing>
                <wp:inline distT="0" distB="0" distL="0" distR="0">
                  <wp:extent cx="2592705" cy="1489710"/>
                  <wp:effectExtent l="0" t="0" r="13335" b="3810"/>
                  <wp:docPr id="552279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79946" name="图片 1"/>
                          <pic:cNvPicPr>
                            <a:picLocks noChangeAspect="1"/>
                          </pic:cNvPicPr>
                        </pic:nvPicPr>
                        <pic:blipFill>
                          <a:blip r:embed="rId52"/>
                          <a:srcRect l="249"/>
                          <a:stretch>
                            <a:fillRect/>
                          </a:stretch>
                        </pic:blipFill>
                        <pic:spPr>
                          <a:xfrm>
                            <a:off x="0" y="0"/>
                            <a:ext cx="2654881" cy="1525894"/>
                          </a:xfrm>
                          <a:prstGeom prst="rect">
                            <a:avLst/>
                          </a:prstGeom>
                          <a:ln>
                            <a:noFill/>
                          </a:ln>
                        </pic:spPr>
                      </pic:pic>
                    </a:graphicData>
                  </a:graphic>
                </wp:inline>
              </w:drawing>
            </w:r>
          </w:p>
          <w:p>
            <w:pPr>
              <w:rPr>
                <w:b/>
                <w:bCs/>
              </w:rPr>
            </w:pPr>
          </w:p>
          <w:p>
            <w:pPr>
              <w:jc w:val="center"/>
              <w:rPr>
                <w:b/>
                <w:bCs/>
              </w:rPr>
            </w:pPr>
            <w:r>
              <w:rPr>
                <w:rFonts w:hint="eastAsia" w:ascii="仿宋" w:hAnsi="仿宋" w:eastAsia="仿宋" w:cs="Times New Roman"/>
                <w:color w:val="1F4E79" w:themeColor="accent1" w:themeShade="80"/>
                <w:kern w:val="0"/>
                <w:sz w:val="22"/>
                <w:szCs w:val="22"/>
              </w:rPr>
              <w:t>图</w:t>
            </w:r>
            <w:r>
              <w:rPr>
                <w:rFonts w:ascii="仿宋" w:hAnsi="仿宋" w:eastAsia="仿宋" w:cs="Times New Roman"/>
                <w:color w:val="1F4E79" w:themeColor="accent1" w:themeShade="80"/>
                <w:kern w:val="0"/>
                <w:sz w:val="22"/>
                <w:szCs w:val="22"/>
              </w:rPr>
              <w:t>3</w:t>
            </w:r>
            <w:r>
              <w:rPr>
                <w:rFonts w:hint="eastAsia" w:ascii="仿宋" w:hAnsi="仿宋" w:eastAsia="仿宋" w:cs="Times New Roman"/>
                <w:color w:val="1F4E79" w:themeColor="accent1" w:themeShade="80"/>
                <w:kern w:val="0"/>
                <w:sz w:val="22"/>
                <w:szCs w:val="22"/>
              </w:rPr>
              <w:t>-</w:t>
            </w:r>
            <w:r>
              <w:rPr>
                <w:rFonts w:ascii="仿宋" w:hAnsi="仿宋" w:eastAsia="仿宋" w:cs="Times New Roman"/>
                <w:color w:val="1F4E79" w:themeColor="accent1" w:themeShade="80"/>
                <w:kern w:val="0"/>
                <w:sz w:val="22"/>
                <w:szCs w:val="22"/>
              </w:rPr>
              <w:t>17</w:t>
            </w:r>
            <w:r>
              <w:rPr>
                <w:rFonts w:hint="eastAsia" w:ascii="仿宋" w:hAnsi="仿宋" w:eastAsia="仿宋" w:cs="Times New Roman"/>
                <w:color w:val="1F4E79" w:themeColor="accent1" w:themeShade="80"/>
                <w:kern w:val="0"/>
                <w:sz w:val="22"/>
                <w:szCs w:val="22"/>
              </w:rPr>
              <w:t>影安科技智慧学堂注册页面</w:t>
            </w:r>
          </w:p>
        </w:tc>
        <w:tc>
          <w:tcPr>
            <w:tcW w:w="3965" w:type="dxa"/>
            <w:vAlign w:val="center"/>
          </w:tcPr>
          <w:p>
            <w:pPr>
              <w:jc w:val="center"/>
              <w:rPr>
                <w:rFonts w:ascii="仿宋" w:hAnsi="仿宋" w:eastAsia="仿宋"/>
                <w:b/>
                <w:bCs/>
                <w:color w:val="5B9BD5" w:themeColor="accent1"/>
                <w:sz w:val="24"/>
                <w:szCs w:val="32"/>
                <w14:textFill>
                  <w14:solidFill>
                    <w14:schemeClr w14:val="accent1"/>
                  </w14:solidFill>
                </w14:textFill>
              </w:rPr>
            </w:pPr>
            <w:r>
              <w:rPr>
                <w:rFonts w:hint="eastAsia" w:ascii="仿宋" w:hAnsi="仿宋" w:eastAsia="仿宋"/>
                <w:b/>
                <w:bCs/>
                <w:color w:val="5B9BD5" w:themeColor="accent1"/>
                <w:sz w:val="24"/>
                <w:szCs w:val="32"/>
                <w14:textFill>
                  <w14:solidFill>
                    <w14:schemeClr w14:val="accent1"/>
                  </w14:solidFill>
                </w14:textFill>
              </w:rPr>
              <w:t>注册页面</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交互功能</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验证手机号</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发送手机验证码</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绑定手机号</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设置用户名及密码</w:t>
            </w:r>
          </w:p>
          <w:p>
            <w:pPr>
              <w:jc w:val="center"/>
              <w:rPr>
                <w:rFonts w:ascii="仿宋" w:hAnsi="仿宋" w:eastAsia="仿宋"/>
                <w:sz w:val="24"/>
                <w:szCs w:val="32"/>
              </w:rPr>
            </w:pPr>
          </w:p>
          <w:p>
            <w:pPr>
              <w:jc w:val="center"/>
              <w:rPr>
                <w:rFonts w:ascii="仿宋" w:hAnsi="仿宋" w:eastAsia="仿宋"/>
                <w:sz w:val="24"/>
                <w:szCs w:val="32"/>
              </w:rPr>
            </w:pPr>
            <w:r>
              <w:rPr>
                <w:rFonts w:hint="eastAsia" w:ascii="仿宋" w:hAnsi="仿宋" w:eastAsia="仿宋"/>
                <w:sz w:val="24"/>
                <w:szCs w:val="32"/>
              </w:rPr>
              <w:t>完成注册跳转至主页面</w:t>
            </w:r>
          </w:p>
          <w:p>
            <w:pPr>
              <w:jc w:val="center"/>
              <w:rPr>
                <w:rFonts w:ascii="仿宋" w:hAnsi="仿宋" w:eastAsia="仿宋"/>
                <w:sz w:val="24"/>
                <w:szCs w:val="32"/>
              </w:rPr>
            </w:pPr>
          </w:p>
          <w:p>
            <w:pPr>
              <w:jc w:val="center"/>
              <w:rPr>
                <w:rFonts w:ascii="仿宋" w:hAnsi="仿宋" w:eastAsia="仿宋"/>
                <w:color w:val="5B9BD5" w:themeColor="accent1"/>
                <w:sz w:val="24"/>
                <w:szCs w:val="32"/>
                <w14:textFill>
                  <w14:solidFill>
                    <w14:schemeClr w14:val="accent1"/>
                  </w14:solidFill>
                </w14:textFill>
              </w:rPr>
            </w:pPr>
            <w:r>
              <w:rPr>
                <w:rFonts w:hint="eastAsia" w:ascii="仿宋" w:hAnsi="仿宋" w:eastAsia="仿宋"/>
                <w:sz w:val="24"/>
                <w:szCs w:val="32"/>
              </w:rPr>
              <w:t>返回至登录页面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84" w:hRule="atLeast"/>
          <w:jc w:val="center"/>
        </w:trPr>
        <w:tc>
          <w:tcPr>
            <w:tcW w:w="4331" w:type="dxa"/>
            <w:vAlign w:val="center"/>
          </w:tcPr>
          <w:p>
            <w:pPr>
              <w:jc w:val="center"/>
              <w:rPr>
                <w:b/>
                <w:bCs/>
              </w:rPr>
            </w:pPr>
            <w:r>
              <w:rPr>
                <w:b/>
                <w:bCs/>
              </w:rPr>
              <w:drawing>
                <wp:inline distT="0" distB="0" distL="0" distR="0">
                  <wp:extent cx="2476500" cy="1520190"/>
                  <wp:effectExtent l="0" t="0" r="7620" b="3810"/>
                  <wp:docPr id="1823792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92746" name="图片 1"/>
                          <pic:cNvPicPr>
                            <a:picLocks noChangeAspect="1"/>
                          </pic:cNvPicPr>
                        </pic:nvPicPr>
                        <pic:blipFill>
                          <a:blip r:embed="rId53"/>
                          <a:stretch>
                            <a:fillRect/>
                          </a:stretch>
                        </pic:blipFill>
                        <pic:spPr>
                          <a:xfrm>
                            <a:off x="0" y="0"/>
                            <a:ext cx="2489691" cy="1528405"/>
                          </a:xfrm>
                          <a:prstGeom prst="rect">
                            <a:avLst/>
                          </a:prstGeom>
                        </pic:spPr>
                      </pic:pic>
                    </a:graphicData>
                  </a:graphic>
                </wp:inline>
              </w:drawing>
            </w:r>
          </w:p>
          <w:p>
            <w:pPr>
              <w:jc w:val="center"/>
              <w:rPr>
                <w:b/>
                <w:bCs/>
              </w:rPr>
            </w:pPr>
            <w:r>
              <w:rPr>
                <w:rFonts w:hint="eastAsia" w:ascii="仿宋" w:hAnsi="仿宋" w:eastAsia="仿宋" w:cs="Times New Roman"/>
                <w:color w:val="1F4E79" w:themeColor="accent1" w:themeShade="80"/>
                <w:kern w:val="0"/>
                <w:sz w:val="22"/>
                <w:szCs w:val="22"/>
              </w:rPr>
              <w:t>图</w:t>
            </w:r>
            <w:r>
              <w:rPr>
                <w:rFonts w:ascii="仿宋" w:hAnsi="仿宋" w:eastAsia="仿宋" w:cs="Times New Roman"/>
                <w:color w:val="1F4E79" w:themeColor="accent1" w:themeShade="80"/>
                <w:kern w:val="0"/>
                <w:sz w:val="22"/>
                <w:szCs w:val="22"/>
              </w:rPr>
              <w:t>3</w:t>
            </w:r>
            <w:r>
              <w:rPr>
                <w:rFonts w:hint="eastAsia" w:ascii="仿宋" w:hAnsi="仿宋" w:eastAsia="仿宋" w:cs="Times New Roman"/>
                <w:color w:val="1F4E79" w:themeColor="accent1" w:themeShade="80"/>
                <w:kern w:val="0"/>
                <w:sz w:val="22"/>
                <w:szCs w:val="22"/>
              </w:rPr>
              <w:t>-</w:t>
            </w:r>
            <w:r>
              <w:rPr>
                <w:rFonts w:ascii="仿宋" w:hAnsi="仿宋" w:eastAsia="仿宋" w:cs="Times New Roman"/>
                <w:color w:val="1F4E79" w:themeColor="accent1" w:themeShade="80"/>
                <w:kern w:val="0"/>
                <w:sz w:val="22"/>
                <w:szCs w:val="22"/>
              </w:rPr>
              <w:t>18</w:t>
            </w:r>
            <w:r>
              <w:rPr>
                <w:rFonts w:hint="eastAsia" w:ascii="仿宋" w:hAnsi="仿宋" w:eastAsia="仿宋" w:cs="Times New Roman"/>
                <w:color w:val="1F4E79" w:themeColor="accent1" w:themeShade="80"/>
                <w:kern w:val="0"/>
                <w:sz w:val="22"/>
                <w:szCs w:val="22"/>
              </w:rPr>
              <w:t>影安科技网页端首页</w:t>
            </w:r>
          </w:p>
        </w:tc>
        <w:tc>
          <w:tcPr>
            <w:tcW w:w="3965" w:type="dxa"/>
            <w:vAlign w:val="center"/>
          </w:tcPr>
          <w:p>
            <w:pPr>
              <w:jc w:val="center"/>
              <w:rPr>
                <w:rFonts w:ascii="仿宋" w:hAnsi="仿宋" w:eastAsia="仿宋"/>
                <w:b/>
                <w:bCs/>
                <w:color w:val="5B9BD5" w:themeColor="accent1"/>
                <w:sz w:val="24"/>
                <w:szCs w:val="32"/>
                <w14:textFill>
                  <w14:solidFill>
                    <w14:schemeClr w14:val="accent1"/>
                  </w14:solidFill>
                </w14:textFill>
              </w:rPr>
            </w:pPr>
            <w:r>
              <w:rPr>
                <w:rFonts w:hint="eastAsia" w:ascii="仿宋" w:hAnsi="仿宋" w:eastAsia="仿宋"/>
                <w:b/>
                <w:bCs/>
                <w:color w:val="5B9BD5" w:themeColor="accent1"/>
                <w:sz w:val="24"/>
                <w:szCs w:val="32"/>
                <w14:textFill>
                  <w14:solidFill>
                    <w14:schemeClr w14:val="accent1"/>
                  </w14:solidFill>
                </w14:textFill>
              </w:rPr>
              <w:t>首面</w:t>
            </w:r>
          </w:p>
          <w:p>
            <w:pPr>
              <w:jc w:val="center"/>
              <w:rPr>
                <w:rFonts w:ascii="仿宋" w:hAnsi="仿宋" w:eastAsia="仿宋"/>
                <w:b/>
                <w:bCs/>
                <w:color w:val="5B9BD5" w:themeColor="accent1"/>
                <w:sz w:val="24"/>
                <w:szCs w:val="32"/>
                <w14:textFill>
                  <w14:solidFill>
                    <w14:schemeClr w14:val="accent1"/>
                  </w14:solidFill>
                </w14:textFill>
              </w:rPr>
            </w:pPr>
          </w:p>
          <w:p>
            <w:pPr>
              <w:jc w:val="center"/>
              <w:rPr>
                <w:rFonts w:ascii="仿宋" w:hAnsi="仿宋" w:eastAsia="仿宋"/>
                <w:sz w:val="24"/>
                <w:szCs w:val="32"/>
              </w:rPr>
            </w:pPr>
            <w:r>
              <w:rPr>
                <w:rFonts w:hint="eastAsia" w:ascii="仿宋" w:hAnsi="仿宋" w:eastAsia="仿宋"/>
                <w:sz w:val="24"/>
                <w:szCs w:val="32"/>
              </w:rPr>
              <w:t>知识分享</w:t>
            </w:r>
          </w:p>
          <w:p>
            <w:pPr>
              <w:jc w:val="center"/>
              <w:rPr>
                <w:rFonts w:ascii="仿宋" w:hAnsi="仿宋" w:eastAsia="仿宋"/>
                <w:sz w:val="24"/>
                <w:szCs w:val="32"/>
              </w:rPr>
            </w:pPr>
          </w:p>
          <w:p>
            <w:pPr>
              <w:jc w:val="center"/>
              <w:rPr>
                <w:rFonts w:ascii="仿宋" w:hAnsi="仿宋" w:eastAsia="仿宋"/>
                <w:color w:val="1F4E79" w:themeColor="accent1" w:themeShade="80"/>
                <w:sz w:val="24"/>
                <w:szCs w:val="32"/>
              </w:rPr>
            </w:pPr>
            <w:r>
              <w:rPr>
                <w:rFonts w:hint="eastAsia" w:ascii="仿宋" w:hAnsi="仿宋" w:eastAsia="仿宋"/>
                <w:color w:val="1F4E79" w:themeColor="accent1" w:themeShade="80"/>
                <w:sz w:val="24"/>
                <w:szCs w:val="32"/>
              </w:rPr>
              <w:t>临床实战</w:t>
            </w:r>
          </w:p>
          <w:p>
            <w:pPr>
              <w:jc w:val="center"/>
              <w:rPr>
                <w:rFonts w:ascii="仿宋" w:hAnsi="仿宋" w:eastAsia="仿宋"/>
                <w:color w:val="1F4E79" w:themeColor="accent1" w:themeShade="80"/>
                <w:sz w:val="24"/>
                <w:szCs w:val="32"/>
              </w:rPr>
            </w:pPr>
          </w:p>
          <w:p>
            <w:pPr>
              <w:jc w:val="center"/>
              <w:rPr>
                <w:rFonts w:ascii="仿宋" w:hAnsi="仿宋" w:eastAsia="仿宋"/>
                <w:color w:val="1F4E79" w:themeColor="accent1" w:themeShade="80"/>
                <w:sz w:val="24"/>
                <w:szCs w:val="32"/>
              </w:rPr>
            </w:pPr>
            <w:r>
              <w:rPr>
                <w:rFonts w:hint="eastAsia" w:ascii="仿宋" w:hAnsi="仿宋" w:eastAsia="仿宋"/>
                <w:color w:val="1F4E79" w:themeColor="accent1" w:themeShade="80"/>
                <w:sz w:val="24"/>
                <w:szCs w:val="32"/>
              </w:rPr>
              <w:t>3</w:t>
            </w:r>
            <w:r>
              <w:rPr>
                <w:rFonts w:ascii="仿宋" w:hAnsi="仿宋" w:eastAsia="仿宋"/>
                <w:color w:val="1F4E79" w:themeColor="accent1" w:themeShade="80"/>
                <w:sz w:val="24"/>
                <w:szCs w:val="32"/>
              </w:rPr>
              <w:t>D</w:t>
            </w:r>
            <w:r>
              <w:rPr>
                <w:rFonts w:hint="eastAsia" w:ascii="仿宋" w:hAnsi="仿宋" w:eastAsia="仿宋"/>
                <w:color w:val="1F4E79" w:themeColor="accent1" w:themeShade="80"/>
                <w:sz w:val="24"/>
                <w:szCs w:val="32"/>
              </w:rPr>
              <w:t>影像</w:t>
            </w:r>
          </w:p>
          <w:p>
            <w:pPr>
              <w:jc w:val="center"/>
              <w:rPr>
                <w:rFonts w:ascii="仿宋" w:hAnsi="仿宋" w:eastAsia="仿宋"/>
                <w:color w:val="1F4E79" w:themeColor="accent1" w:themeShade="80"/>
                <w:sz w:val="24"/>
                <w:szCs w:val="32"/>
              </w:rPr>
            </w:pPr>
          </w:p>
          <w:p>
            <w:pPr>
              <w:jc w:val="center"/>
              <w:rPr>
                <w:rFonts w:ascii="仿宋" w:hAnsi="仿宋" w:eastAsia="仿宋"/>
                <w:color w:val="1F4E79" w:themeColor="accent1" w:themeShade="80"/>
                <w:sz w:val="24"/>
                <w:szCs w:val="32"/>
              </w:rPr>
            </w:pPr>
            <w:r>
              <w:rPr>
                <w:rFonts w:hint="eastAsia" w:ascii="仿宋" w:hAnsi="仿宋" w:eastAsia="仿宋"/>
                <w:color w:val="1F4E79" w:themeColor="accent1" w:themeShade="80"/>
                <w:sz w:val="24"/>
                <w:szCs w:val="32"/>
              </w:rPr>
              <w:t>医学题库</w:t>
            </w:r>
          </w:p>
          <w:p>
            <w:pPr>
              <w:jc w:val="center"/>
              <w:rPr>
                <w:rFonts w:ascii="仿宋" w:hAnsi="仿宋" w:eastAsia="仿宋"/>
                <w:color w:val="5B9BD5" w:themeColor="accent1"/>
                <w:sz w:val="24"/>
                <w:szCs w:val="32"/>
                <w14:textFill>
                  <w14:solidFill>
                    <w14:schemeClr w14:val="accent1"/>
                  </w14:solidFill>
                </w14:textFill>
              </w:rPr>
            </w:pPr>
          </w:p>
        </w:tc>
      </w:tr>
    </w:tbl>
    <w:p>
      <w:pPr>
        <w:spacing w:line="360" w:lineRule="auto"/>
        <w:ind w:firstLine="480"/>
        <w:rPr>
          <w:rFonts w:ascii="仿宋" w:hAnsi="仿宋" w:eastAsia="仿宋" w:cs="Times New Roman"/>
          <w:color w:val="000000"/>
          <w:kern w:val="0"/>
          <w:sz w:val="24"/>
        </w:rPr>
      </w:pPr>
    </w:p>
    <w:p>
      <w:pPr>
        <w:pStyle w:val="3"/>
        <w:rPr>
          <w:rFonts w:ascii="黑体" w:hAnsi="黑体" w:eastAsia="黑体"/>
          <w:color w:val="183365"/>
          <w:sz w:val="36"/>
          <w:szCs w:val="36"/>
        </w:rPr>
      </w:pPr>
      <w:bookmarkStart w:id="15" w:name="_Toc12084"/>
      <w:r>
        <w:rPr>
          <w:rFonts w:ascii="黑体" w:hAnsi="黑体" w:eastAsia="黑体"/>
          <w:color w:val="183365"/>
          <w:sz w:val="36"/>
          <w:szCs w:val="36"/>
        </w:rPr>
        <w:t>3</w:t>
      </w:r>
      <w:r>
        <w:rPr>
          <w:rFonts w:hint="eastAsia" w:ascii="黑体" w:hAnsi="黑体" w:eastAsia="黑体"/>
          <w:color w:val="183365"/>
          <w:sz w:val="36"/>
          <w:szCs w:val="36"/>
        </w:rPr>
        <w:t>.</w:t>
      </w:r>
      <w:r>
        <w:rPr>
          <w:rFonts w:ascii="黑体" w:hAnsi="黑体" w:eastAsia="黑体"/>
          <w:color w:val="183365"/>
          <w:sz w:val="36"/>
          <w:szCs w:val="36"/>
        </w:rPr>
        <w:t>4</w:t>
      </w:r>
      <w:r>
        <w:rPr>
          <w:rFonts w:hint="eastAsia" w:ascii="黑体" w:hAnsi="黑体" w:eastAsia="黑体"/>
          <w:color w:val="183365"/>
          <w:sz w:val="36"/>
          <w:szCs w:val="36"/>
        </w:rPr>
        <w:t>创新之处</w:t>
      </w:r>
      <w:bookmarkEnd w:id="15"/>
    </w:p>
    <w:p>
      <w:pPr>
        <w:pStyle w:val="4"/>
        <w:rPr>
          <w:color w:val="203864" w:themeColor="accent5" w:themeShade="80"/>
          <w:sz w:val="28"/>
          <w:szCs w:val="28"/>
        </w:rPr>
      </w:pPr>
      <w:r>
        <w:rPr>
          <w:color w:val="203864" w:themeColor="accent5" w:themeShade="80"/>
          <w:sz w:val="28"/>
          <w:szCs w:val="28"/>
        </w:rPr>
        <w:t>3.4.1</w:t>
      </w:r>
      <w:r>
        <w:rPr>
          <w:rFonts w:hint="eastAsia"/>
          <w:color w:val="203864" w:themeColor="accent5" w:themeShade="80"/>
          <w:sz w:val="28"/>
          <w:szCs w:val="28"/>
        </w:rPr>
        <w:t>技术创新</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在医学影像领域，现有的大部分网络化的产品都集中在影像的储存、浏览或</w:t>
      </w:r>
      <w:r>
        <w:rPr>
          <w:rFonts w:ascii="仿宋" w:hAnsi="仿宋" w:eastAsia="仿宋" w:cs="Times New Roman"/>
          <w:color w:val="000000"/>
          <w:kern w:val="0"/>
          <w:sz w:val="24"/>
        </w:rPr>
        <w:t>分享上，而专业性更强、技术门槛和产品附加值更高的“处理”类产品仍以传统的“工作站+软件”形式存在。同“看”影像相比，临床上对影像“处理”的需求更为刚性，而解决这一需求的传统产品成本昂贵、资源紧张。具有雄厚实力的大团队如GE、联影尽管已经开始着手改变这一现状，提出“云处理”的概念，但仍处于初步探索阶段，没有轻量、灵活、高性价比的产品推向市场。</w:t>
      </w:r>
      <w:r>
        <w:rPr>
          <w:rFonts w:hint="eastAsia" w:ascii="仿宋" w:hAnsi="仿宋" w:eastAsia="仿宋" w:cs="Times New Roman"/>
          <w:color w:val="000000"/>
          <w:kern w:val="0"/>
          <w:sz w:val="24"/>
        </w:rPr>
        <w:t>影安</w:t>
      </w:r>
      <w:r>
        <w:rPr>
          <w:rFonts w:ascii="仿宋" w:hAnsi="仿宋" w:eastAsia="仿宋" w:cs="Times New Roman"/>
          <w:color w:val="000000"/>
          <w:kern w:val="0"/>
          <w:sz w:val="24"/>
        </w:rPr>
        <w:t>科技提出了新的技术架构，使得产品实现医学影像高级处理，并能够在系统基础上</w:t>
      </w:r>
      <w:r>
        <w:rPr>
          <w:rFonts w:hint="eastAsia" w:ascii="仿宋" w:hAnsi="仿宋" w:eastAsia="仿宋" w:cs="Times New Roman"/>
          <w:color w:val="000000"/>
          <w:kern w:val="0"/>
          <w:sz w:val="24"/>
        </w:rPr>
        <w:t>不断扩展针对不</w:t>
      </w:r>
      <w:r>
        <w:rPr>
          <w:rFonts w:ascii="仿宋" w:hAnsi="仿宋" w:eastAsia="仿宋" w:cs="Times New Roman"/>
          <w:color w:val="000000"/>
          <w:kern w:val="0"/>
          <w:sz w:val="24"/>
        </w:rPr>
        <w:t>同器官、不同疾病的专科处理模块。在临床医生诊断过程中，医生不单纯依靠医学影像来做出诊断，还要结合患者病历、综合各方面情况来制定治疗方案。因此，</w:t>
      </w:r>
      <w:r>
        <w:rPr>
          <w:rFonts w:hint="eastAsia" w:ascii="仿宋" w:hAnsi="仿宋" w:eastAsia="仿宋" w:cs="Times New Roman"/>
          <w:color w:val="000000"/>
          <w:kern w:val="0"/>
          <w:sz w:val="24"/>
        </w:rPr>
        <w:t>影安</w:t>
      </w:r>
      <w:r>
        <w:rPr>
          <w:rFonts w:ascii="仿宋" w:hAnsi="仿宋" w:eastAsia="仿宋" w:cs="Times New Roman"/>
          <w:color w:val="000000"/>
          <w:kern w:val="0"/>
          <w:sz w:val="24"/>
        </w:rPr>
        <w:t>科技借助数据挖掘技术，将病历结构化并使用特定算法给出初步诊断，辅助医生以求得精准制定医疗方案。</w:t>
      </w:r>
    </w:p>
    <w:p>
      <w:pPr>
        <w:spacing w:line="360" w:lineRule="auto"/>
        <w:ind w:firstLine="480"/>
        <w:rPr>
          <w:rFonts w:ascii="仿宋" w:hAnsi="仿宋" w:eastAsia="仿宋" w:cs="Times New Roman"/>
          <w:color w:val="000000"/>
          <w:kern w:val="0"/>
          <w:sz w:val="24"/>
        </w:rPr>
      </w:pPr>
    </w:p>
    <w:p>
      <w:pPr>
        <w:pStyle w:val="4"/>
        <w:rPr>
          <w:color w:val="203864" w:themeColor="accent5" w:themeShade="80"/>
          <w:sz w:val="28"/>
          <w:szCs w:val="28"/>
        </w:rPr>
      </w:pPr>
      <w:r>
        <w:rPr>
          <w:color w:val="203864" w:themeColor="accent5" w:themeShade="80"/>
          <w:sz w:val="28"/>
          <w:szCs w:val="28"/>
        </w:rPr>
        <w:t>3.4.2</w:t>
      </w:r>
      <w:r>
        <w:rPr>
          <w:rFonts w:hint="eastAsia"/>
          <w:color w:val="203864" w:themeColor="accent5" w:themeShade="80"/>
          <w:sz w:val="28"/>
          <w:szCs w:val="28"/>
        </w:rPr>
        <w:t>模式创新</w:t>
      </w:r>
    </w:p>
    <w:p>
      <w:pPr>
        <w:spacing w:line="360" w:lineRule="auto"/>
        <w:ind w:firstLine="480"/>
        <w:rPr>
          <w:rFonts w:hint="eastAsia" w:ascii="仿宋" w:hAnsi="仿宋" w:eastAsia="仿宋" w:cs="Times New Roman"/>
          <w:color w:val="000000"/>
          <w:kern w:val="0"/>
          <w:sz w:val="24"/>
          <w:lang w:eastAsia="zh-CN"/>
        </w:rPr>
      </w:pPr>
      <w:r>
        <w:rPr>
          <w:rFonts w:hint="eastAsia" w:ascii="仿宋" w:hAnsi="仿宋" w:eastAsia="仿宋" w:cs="Times New Roman"/>
          <w:color w:val="000000"/>
          <w:kern w:val="0"/>
          <w:sz w:val="24"/>
        </w:rPr>
        <w:t>医院：</w:t>
      </w:r>
      <w:r>
        <w:rPr>
          <w:rFonts w:ascii="仿宋" w:hAnsi="仿宋" w:eastAsia="仿宋" w:cs="Times New Roman"/>
          <w:color w:val="000000"/>
          <w:kern w:val="0"/>
          <w:sz w:val="24"/>
        </w:rPr>
        <w:t>对医院来说，影安科技极大改变了传统医疗流程中影像检查的使用方式方法，由完全依赖医生经验、依赖昂贵、复杂的图像工作站，向智能化、轻量化、移动化转变，提高医疗效率和效果。</w:t>
      </w:r>
    </w:p>
    <w:p>
      <w:pPr>
        <w:spacing w:line="360" w:lineRule="auto"/>
        <w:ind w:firstLine="480"/>
        <w:rPr>
          <w:rFonts w:hint="eastAsia" w:ascii="仿宋" w:hAnsi="仿宋" w:eastAsia="仿宋" w:cs="Times New Roman"/>
          <w:color w:val="000000"/>
          <w:kern w:val="0"/>
          <w:sz w:val="24"/>
          <w:lang w:eastAsia="zh-CN"/>
        </w:rPr>
      </w:pPr>
      <w:r>
        <w:rPr>
          <w:rFonts w:hint="eastAsia" w:ascii="仿宋" w:hAnsi="仿宋" w:eastAsia="仿宋" w:cs="Times New Roman"/>
          <w:color w:val="000000"/>
          <w:kern w:val="0"/>
          <w:sz w:val="24"/>
        </w:rPr>
        <w:t>患者：</w:t>
      </w:r>
      <w:r>
        <w:rPr>
          <w:rFonts w:ascii="仿宋" w:hAnsi="仿宋" w:eastAsia="仿宋" w:cs="Times New Roman"/>
          <w:color w:val="000000"/>
          <w:kern w:val="0"/>
          <w:sz w:val="24"/>
        </w:rPr>
        <w:t>对患者来说，本项目极大改变了传统看病模式中患者处于弱势地位的状况。绝大多数患者在就诊过程中处于信息不对等的状态：能享受的优质医疗资源少、不了解医院信息、不清楚医学专业术语、不了解个人身体状况、个人医疗信息碎片化，看病难看病贵，看病两眼一抹黑等，使用影安科技的健康助手产品将使患者处于主导地位，改善就诊体验。</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医学生：</w:t>
      </w:r>
      <w:r>
        <w:rPr>
          <w:rFonts w:ascii="仿宋" w:hAnsi="仿宋" w:eastAsia="仿宋" w:cs="Times New Roman"/>
          <w:color w:val="000000"/>
          <w:kern w:val="0"/>
          <w:sz w:val="24"/>
        </w:rPr>
        <w:t>对医学生来说，影安科技拉近了理论与临床实践的距离。影安科技将助力医学生，为其提供接触到海量真实临床病例的条件，这一举措将极大丰富了医学生的实践经验。此外影安科技将设置专项奖学金，旨在帮助国家培养优质医学影像人才，为做大做强我国医疗事业添砖加瓦。</w:t>
      </w:r>
      <w:r>
        <w:rPr>
          <w:rFonts w:hint="eastAsia" w:ascii="仿宋" w:hAnsi="仿宋" w:eastAsia="仿宋" w:cs="Times New Roman"/>
          <w:color w:val="000000"/>
          <w:kern w:val="0"/>
          <w:sz w:val="24"/>
        </w:rPr>
        <w:t>本项目通过软件即服务的产品模式，可快速实现业务的推广宣传和应用。在</w:t>
      </w:r>
      <w:r>
        <w:rPr>
          <w:rFonts w:ascii="仿宋" w:hAnsi="仿宋" w:eastAsia="仿宋" w:cs="Times New Roman"/>
          <w:color w:val="000000"/>
          <w:kern w:val="0"/>
          <w:sz w:val="24"/>
        </w:rPr>
        <w:t>初期的开发投入之后，后期的维护及运营成本会大幅低于传统软件。产品将通过学术会议、科研合作、网络推广等方式吸引用户试用，在建立与三甲医院内相关重点科室的紧密合作关系的同时，让利中小基层医院，走“农村包围城市”的发展路线。</w:t>
      </w:r>
    </w:p>
    <w:p>
      <w:pPr>
        <w:spacing w:line="360" w:lineRule="auto"/>
        <w:ind w:firstLine="480"/>
        <w:rPr>
          <w:rFonts w:ascii="仿宋" w:hAnsi="仿宋" w:eastAsia="仿宋" w:cs="Times New Roman"/>
          <w:color w:val="000000"/>
          <w:kern w:val="0"/>
          <w:sz w:val="24"/>
        </w:rPr>
      </w:pPr>
    </w:p>
    <w:p>
      <w:pPr>
        <w:pStyle w:val="4"/>
        <w:rPr>
          <w:color w:val="203864" w:themeColor="accent5" w:themeShade="80"/>
          <w:sz w:val="28"/>
          <w:szCs w:val="28"/>
        </w:rPr>
      </w:pPr>
      <w:r>
        <w:rPr>
          <w:color w:val="203864" w:themeColor="accent5" w:themeShade="80"/>
          <w:sz w:val="28"/>
          <w:szCs w:val="28"/>
        </w:rPr>
        <w:t>3.4.3</w:t>
      </w:r>
      <w:r>
        <w:rPr>
          <w:rFonts w:hint="eastAsia"/>
          <w:color w:val="203864" w:themeColor="accent5" w:themeShade="80"/>
          <w:sz w:val="28"/>
          <w:szCs w:val="28"/>
        </w:rPr>
        <w:t>业务创新</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本项目通过软件即服务的产品模式，可快速实现业务的推广宣传和应用。在</w:t>
      </w:r>
      <w:r>
        <w:rPr>
          <w:rFonts w:ascii="仿宋" w:hAnsi="仿宋" w:eastAsia="仿宋" w:cs="Times New Roman"/>
          <w:color w:val="000000"/>
          <w:kern w:val="0"/>
          <w:sz w:val="24"/>
        </w:rPr>
        <w:t>初期的开发投入之后，后期的维护及运营成本会大幅低于传统软件。产品将通过学术会议、科研合作、网络推广等方式吸引用户试用，在建立与三甲医院内相关重点科室的紧密合作关系的同时，让利中小基层医院，走“农村包围城市”的发展路线。</w:t>
      </w:r>
    </w:p>
    <w:p>
      <w:pPr>
        <w:spacing w:line="360" w:lineRule="auto"/>
        <w:ind w:firstLine="480"/>
        <w:rPr>
          <w:rFonts w:ascii="仿宋" w:hAnsi="仿宋" w:eastAsia="仿宋" w:cs="Times New Roman"/>
          <w:color w:val="000000"/>
          <w:kern w:val="0"/>
          <w:sz w:val="24"/>
        </w:rPr>
      </w:pPr>
    </w:p>
    <w:p>
      <w:pPr>
        <w:spacing w:line="360" w:lineRule="auto"/>
        <w:ind w:firstLine="480"/>
        <w:rPr>
          <w:rFonts w:ascii="仿宋" w:hAnsi="仿宋" w:eastAsia="仿宋" w:cs="Times New Roman"/>
          <w:color w:val="000000"/>
          <w:kern w:val="0"/>
          <w:sz w:val="24"/>
        </w:rPr>
      </w:pPr>
    </w:p>
    <w:p>
      <w:pPr>
        <w:spacing w:line="360" w:lineRule="auto"/>
        <w:ind w:firstLine="480"/>
        <w:rPr>
          <w:rFonts w:ascii="仿宋" w:hAnsi="仿宋" w:eastAsia="仿宋" w:cs="Times New Roman"/>
          <w:color w:val="000000"/>
          <w:kern w:val="0"/>
          <w:sz w:val="24"/>
        </w:rPr>
      </w:pPr>
    </w:p>
    <w:p>
      <w:pPr>
        <w:pStyle w:val="2"/>
        <w:jc w:val="center"/>
        <w:rPr>
          <w:rFonts w:hint="eastAsia" w:ascii="等线" w:hAnsi="等线" w:eastAsia="等线" w:cs="等线"/>
          <w:color w:val="183365"/>
          <w:sz w:val="40"/>
          <w:szCs w:val="40"/>
        </w:rPr>
      </w:pPr>
      <w:bookmarkStart w:id="16" w:name="_Toc27681"/>
      <w:r>
        <w:rPr>
          <w:rFonts w:hint="eastAsia" w:ascii="等线" w:hAnsi="等线" w:eastAsia="等线" w:cs="等线"/>
          <w:color w:val="183365"/>
          <w:sz w:val="40"/>
          <w:szCs w:val="40"/>
        </w:rPr>
        <w:t>第四章</w:t>
      </w:r>
      <w:r>
        <w:rPr>
          <w:rFonts w:hint="eastAsia" w:ascii="等线" w:hAnsi="等线" w:eastAsia="等线" w:cs="等线"/>
          <w:color w:val="183365"/>
          <w:sz w:val="40"/>
          <w:szCs w:val="40"/>
          <w:lang w:val="en-US" w:eastAsia="zh-CN"/>
        </w:rPr>
        <w:t xml:space="preserve"> </w:t>
      </w:r>
      <w:r>
        <w:rPr>
          <w:rFonts w:hint="eastAsia" w:ascii="等线" w:hAnsi="等线" w:eastAsia="等线" w:cs="等线"/>
          <w:color w:val="183365"/>
          <w:sz w:val="40"/>
          <w:szCs w:val="40"/>
        </w:rPr>
        <w:t>市场分析</w:t>
      </w:r>
      <w:bookmarkEnd w:id="16"/>
    </w:p>
    <w:p>
      <w:pPr>
        <w:pStyle w:val="3"/>
        <w:rPr>
          <w:rFonts w:ascii="黑体" w:hAnsi="黑体" w:eastAsia="黑体"/>
          <w:color w:val="183365"/>
          <w:sz w:val="36"/>
          <w:szCs w:val="36"/>
        </w:rPr>
      </w:pPr>
      <w:bookmarkStart w:id="17" w:name="_Toc10477"/>
      <w:r>
        <w:rPr>
          <w:rFonts w:ascii="黑体" w:hAnsi="黑体" w:eastAsia="黑体"/>
          <w:color w:val="183365"/>
          <w:sz w:val="36"/>
          <w:szCs w:val="36"/>
        </w:rPr>
        <w:t>4</w:t>
      </w:r>
      <w:r>
        <w:rPr>
          <w:rFonts w:hint="eastAsia" w:ascii="黑体" w:hAnsi="黑体" w:eastAsia="黑体"/>
          <w:color w:val="183365"/>
          <w:sz w:val="36"/>
          <w:szCs w:val="36"/>
        </w:rPr>
        <w:t>.</w:t>
      </w:r>
      <w:r>
        <w:rPr>
          <w:rFonts w:ascii="黑体" w:hAnsi="黑体" w:eastAsia="黑体"/>
          <w:color w:val="183365"/>
          <w:sz w:val="36"/>
          <w:szCs w:val="36"/>
        </w:rPr>
        <w:t>1</w:t>
      </w:r>
      <w:r>
        <w:rPr>
          <w:rFonts w:hint="eastAsia" w:ascii="黑体" w:hAnsi="黑体" w:eastAsia="黑体"/>
          <w:color w:val="183365"/>
          <w:sz w:val="36"/>
          <w:szCs w:val="36"/>
        </w:rPr>
        <w:t>宏观环境分析</w:t>
      </w:r>
      <w:bookmarkEnd w:id="17"/>
    </w:p>
    <w:p>
      <w:pPr>
        <w:ind w:left="420"/>
        <w:rPr>
          <w:rFonts w:ascii="仿宋" w:hAnsi="仿宋" w:eastAsia="仿宋" w:cs="Times New Roman"/>
          <w:color w:val="000000"/>
          <w:kern w:val="0"/>
          <w:sz w:val="24"/>
        </w:rPr>
      </w:pPr>
      <w:r>
        <w:rPr>
          <w:rFonts w:hint="eastAsia" w:ascii="仿宋" w:hAnsi="仿宋" w:eastAsia="仿宋" w:cs="Times New Roman"/>
          <w:color w:val="000000"/>
          <w:kern w:val="0"/>
          <w:sz w:val="24"/>
        </w:rPr>
        <w:t>影安科技使用P</w:t>
      </w:r>
      <w:r>
        <w:rPr>
          <w:rFonts w:ascii="仿宋" w:hAnsi="仿宋" w:eastAsia="仿宋" w:cs="Times New Roman"/>
          <w:color w:val="000000"/>
          <w:kern w:val="0"/>
          <w:sz w:val="24"/>
        </w:rPr>
        <w:t>EST</w:t>
      </w:r>
      <w:r>
        <w:rPr>
          <w:rFonts w:hint="eastAsia" w:ascii="仿宋" w:hAnsi="仿宋" w:eastAsia="仿宋" w:cs="Times New Roman"/>
          <w:color w:val="000000"/>
          <w:kern w:val="0"/>
          <w:sz w:val="24"/>
        </w:rPr>
        <w:t>模型进行分析</w:t>
      </w:r>
    </w:p>
    <w:p>
      <w:pPr>
        <w:pStyle w:val="4"/>
        <w:rPr>
          <w:color w:val="203864" w:themeColor="accent5" w:themeShade="80"/>
          <w:sz w:val="28"/>
          <w:szCs w:val="28"/>
        </w:rPr>
      </w:pPr>
      <w:r>
        <w:rPr>
          <w:color w:val="203864" w:themeColor="accent5" w:themeShade="80"/>
          <w:sz w:val="28"/>
          <w:szCs w:val="28"/>
        </w:rPr>
        <w:t>4.1.1P政策环境的市场动力</w:t>
      </w:r>
    </w:p>
    <w:p>
      <w:pPr>
        <w:spacing w:line="360" w:lineRule="auto"/>
        <w:ind w:firstLine="480"/>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1.国家高度重视医疗技术领域相关工作</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（1）国家在</w:t>
      </w:r>
      <w:r>
        <w:rPr>
          <w:rFonts w:ascii="仿宋" w:hAnsi="仿宋" w:eastAsia="仿宋" w:cs="Times New Roman"/>
          <w:color w:val="000000"/>
          <w:kern w:val="0"/>
          <w:sz w:val="24"/>
        </w:rPr>
        <w:t>2022年财政</w:t>
      </w:r>
      <w:r>
        <w:rPr>
          <w:rFonts w:hint="eastAsia" w:ascii="仿宋" w:hAnsi="仿宋" w:eastAsia="仿宋" w:cs="Times New Roman"/>
          <w:color w:val="000000"/>
          <w:kern w:val="0"/>
          <w:sz w:val="24"/>
        </w:rPr>
        <w:t>卫生健康</w:t>
      </w:r>
      <w:r>
        <w:rPr>
          <w:rFonts w:ascii="仿宋" w:hAnsi="仿宋" w:eastAsia="仿宋" w:cs="Times New Roman"/>
          <w:color w:val="000000"/>
          <w:kern w:val="0"/>
          <w:sz w:val="24"/>
        </w:rPr>
        <w:t>支出达到22542亿元，同比增长17.8%，所占整个财政支出的比重为6.7%</w:t>
      </w:r>
      <w:r>
        <w:rPr>
          <w:rFonts w:hint="eastAsia" w:ascii="仿宋" w:hAnsi="仿宋" w:eastAsia="仿宋" w:cs="Times New Roman"/>
          <w:color w:val="000000"/>
          <w:kern w:val="0"/>
          <w:sz w:val="24"/>
        </w:rPr>
        <w:t>，如图</w:t>
      </w:r>
      <w:r>
        <w:rPr>
          <w:rFonts w:hint="eastAsia" w:ascii="仿宋" w:hAnsi="仿宋" w:eastAsia="仿宋" w:cs="Times New Roman"/>
          <w:color w:val="000000"/>
          <w:kern w:val="0"/>
          <w:sz w:val="24"/>
          <w:lang w:val="en-US" w:eastAsia="zh-CN"/>
        </w:rPr>
        <w:t>4</w:t>
      </w:r>
      <w:r>
        <w:rPr>
          <w:rFonts w:hint="eastAsia" w:ascii="仿宋" w:hAnsi="仿宋" w:eastAsia="仿宋" w:cs="Times New Roman"/>
          <w:color w:val="000000"/>
          <w:kern w:val="0"/>
          <w:sz w:val="24"/>
        </w:rPr>
        <w:t>-</w:t>
      </w:r>
      <w:r>
        <w:rPr>
          <w:rFonts w:ascii="仿宋" w:hAnsi="仿宋" w:eastAsia="仿宋" w:cs="Times New Roman"/>
          <w:color w:val="000000"/>
          <w:kern w:val="0"/>
          <w:sz w:val="24"/>
        </w:rPr>
        <w:t>1</w:t>
      </w:r>
      <w:r>
        <w:rPr>
          <w:rFonts w:hint="eastAsia" w:ascii="仿宋" w:hAnsi="仿宋" w:eastAsia="仿宋" w:cs="Times New Roman"/>
          <w:color w:val="000000"/>
          <w:kern w:val="0"/>
          <w:sz w:val="24"/>
        </w:rPr>
        <w:t>所示。</w:t>
      </w:r>
    </w:p>
    <w:p>
      <w:pPr>
        <w:spacing w:line="360" w:lineRule="auto"/>
        <w:jc w:val="center"/>
        <w:rPr>
          <w:rFonts w:ascii="仿宋" w:hAnsi="仿宋" w:eastAsia="仿宋" w:cs="Times New Roman"/>
          <w:b/>
          <w:bCs/>
          <w:color w:val="000000"/>
          <w:kern w:val="0"/>
          <w:sz w:val="24"/>
        </w:rPr>
      </w:pPr>
      <w:r>
        <w:rPr>
          <w:rFonts w:ascii="仿宋" w:hAnsi="仿宋" w:eastAsia="仿宋" w:cs="Times New Roman"/>
          <w:b/>
          <w:bCs/>
          <w:color w:val="000000"/>
          <w:kern w:val="0"/>
          <w:sz w:val="24"/>
        </w:rPr>
        <w:drawing>
          <wp:inline distT="0" distB="0" distL="0" distR="0">
            <wp:extent cx="5159375" cy="3147695"/>
            <wp:effectExtent l="0" t="0" r="6985" b="6985"/>
            <wp:docPr id="721734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34124" name="图片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159375" cy="3147695"/>
                    </a:xfrm>
                    <a:prstGeom prst="rect">
                      <a:avLst/>
                    </a:prstGeom>
                    <a:noFill/>
                  </pic:spPr>
                </pic:pic>
              </a:graphicData>
            </a:graphic>
          </wp:inline>
        </w:drawing>
      </w:r>
    </w:p>
    <w:p>
      <w:pPr>
        <w:spacing w:line="360" w:lineRule="auto"/>
        <w:jc w:val="center"/>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-1</w:t>
      </w:r>
      <w:r>
        <w:rPr>
          <w:rFonts w:hint="eastAsia" w:ascii="仿宋" w:hAnsi="仿宋" w:eastAsia="仿宋" w:cs="Times New Roman"/>
          <w:b/>
          <w:bCs/>
          <w:color w:val="1F4E79" w:themeColor="accent1" w:themeShade="80"/>
          <w:kern w:val="0"/>
          <w:sz w:val="24"/>
          <w:lang w:val="en-US" w:eastAsia="zh-CN"/>
        </w:rPr>
        <w:t xml:space="preserve"> </w:t>
      </w:r>
      <w:r>
        <w:rPr>
          <w:rFonts w:ascii="仿宋" w:hAnsi="仿宋" w:eastAsia="仿宋" w:cs="Times New Roman"/>
          <w:b/>
          <w:bCs/>
          <w:color w:val="1F4E79" w:themeColor="accent1" w:themeShade="80"/>
          <w:kern w:val="0"/>
          <w:sz w:val="24"/>
        </w:rPr>
        <w:t>2022年中国一般公共预算支出主要支出科目</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根据</w:t>
      </w:r>
      <w:r>
        <w:rPr>
          <w:rFonts w:ascii="仿宋" w:hAnsi="仿宋" w:eastAsia="仿宋" w:cs="Times New Roman"/>
          <w:color w:val="000000"/>
          <w:kern w:val="0"/>
          <w:sz w:val="24"/>
        </w:rPr>
        <w:t>3月5日全国人大审议的《关于2022年中央和地方预算执行情况与2023年中央和地方预算草案的报告》，2023年，全国一般公共预算支出安排275130亿元，其中，卫生健康支出占8.8%，达到了24211亿元。这个数据超出了如贵州、内蒙古、甘肃、黑龙江、吉林等省份去年一年的GDP。</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根据财政部《</w:t>
      </w:r>
      <w:r>
        <w:rPr>
          <w:rFonts w:ascii="仿宋" w:hAnsi="仿宋" w:eastAsia="仿宋" w:cs="Times New Roman"/>
          <w:color w:val="000000"/>
          <w:kern w:val="0"/>
          <w:sz w:val="24"/>
        </w:rPr>
        <w:t>2022年财政收支情况》显示，2022年我国卫生健康支出22542亿元。对比2022年，2023年卫生健康预算支出增加了近1670亿元。</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根据</w:t>
      </w:r>
      <w:r>
        <w:rPr>
          <w:rFonts w:ascii="仿宋" w:hAnsi="仿宋" w:eastAsia="仿宋" w:cs="Times New Roman"/>
          <w:color w:val="000000"/>
          <w:kern w:val="0"/>
          <w:sz w:val="24"/>
        </w:rPr>
        <w:t>2023年中央和地方预算草案报告，健康预算支出主要用于提升医疗卫生服务能力，进一步缓解群众看病难、看病贵问题。</w:t>
      </w:r>
    </w:p>
    <w:p>
      <w:pPr>
        <w:spacing w:line="360" w:lineRule="auto"/>
        <w:jc w:val="center"/>
        <w:rPr>
          <w:rFonts w:ascii="仿宋" w:hAnsi="仿宋" w:eastAsia="仿宋" w:cs="Times New Roman"/>
          <w:b/>
          <w:bCs/>
          <w:color w:val="1F4E79" w:themeColor="accent1" w:themeShade="80"/>
          <w:kern w:val="0"/>
          <w:sz w:val="24"/>
        </w:rPr>
      </w:pPr>
      <w:r>
        <w:rPr>
          <w:rFonts w:ascii="仿宋" w:hAnsi="仿宋" w:eastAsia="仿宋" w:cs="Times New Roman"/>
          <w:color w:val="000000"/>
          <w:kern w:val="0"/>
          <w:sz w:val="24"/>
        </w:rPr>
        <w:drawing>
          <wp:inline distT="0" distB="0" distL="0" distR="0">
            <wp:extent cx="3561080" cy="2567305"/>
            <wp:effectExtent l="0" t="0" r="5080" b="8255"/>
            <wp:docPr id="1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5"/>
                    <pic:cNvPicPr>
                      <a:picLocks noChangeAspect="1"/>
                    </pic:cNvPicPr>
                  </pic:nvPicPr>
                  <pic:blipFill>
                    <a:blip r:embed="rId55"/>
                    <a:stretch>
                      <a:fillRect/>
                    </a:stretch>
                  </pic:blipFill>
                  <pic:spPr>
                    <a:xfrm>
                      <a:off x="0" y="0"/>
                      <a:ext cx="3580494" cy="2581228"/>
                    </a:xfrm>
                    <a:prstGeom prst="rect">
                      <a:avLst/>
                    </a:prstGeom>
                  </pic:spPr>
                </pic:pic>
              </a:graphicData>
            </a:graphic>
          </wp:inline>
        </w:drawing>
      </w:r>
    </w:p>
    <w:p>
      <w:pPr>
        <w:spacing w:line="360" w:lineRule="auto"/>
        <w:jc w:val="center"/>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2</w:t>
      </w:r>
      <w:r>
        <w:rPr>
          <w:rFonts w:hint="eastAsia" w:ascii="仿宋" w:hAnsi="仿宋" w:eastAsia="仿宋" w:cs="Times New Roman"/>
          <w:b/>
          <w:bCs/>
          <w:color w:val="1F4E79" w:themeColor="accent1" w:themeShade="80"/>
          <w:kern w:val="0"/>
          <w:sz w:val="24"/>
        </w:rPr>
        <w:t>全国一般公共预算</w:t>
      </w:r>
      <w:r>
        <w:rPr>
          <w:rFonts w:ascii="仿宋" w:hAnsi="仿宋" w:eastAsia="仿宋" w:cs="Times New Roman"/>
          <w:b/>
          <w:bCs/>
          <w:color w:val="1F4E79" w:themeColor="accent1" w:themeShade="80"/>
          <w:kern w:val="0"/>
          <w:sz w:val="24"/>
        </w:rPr>
        <w:t>卫生健康支出</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如图</w:t>
      </w:r>
      <w:r>
        <w:rPr>
          <w:rFonts w:hint="eastAsia" w:ascii="仿宋" w:hAnsi="仿宋" w:eastAsia="仿宋" w:cs="Times New Roman"/>
          <w:color w:val="000000"/>
          <w:kern w:val="0"/>
          <w:sz w:val="24"/>
          <w:lang w:val="en-US" w:eastAsia="zh-CN"/>
        </w:rPr>
        <w:t>4</w:t>
      </w:r>
      <w:r>
        <w:rPr>
          <w:rFonts w:hint="eastAsia" w:ascii="仿宋" w:hAnsi="仿宋" w:eastAsia="仿宋" w:cs="Times New Roman"/>
          <w:color w:val="000000"/>
          <w:kern w:val="0"/>
          <w:sz w:val="24"/>
        </w:rPr>
        <w:t>-</w:t>
      </w:r>
      <w:r>
        <w:rPr>
          <w:rFonts w:ascii="仿宋" w:hAnsi="仿宋" w:eastAsia="仿宋" w:cs="Times New Roman"/>
          <w:color w:val="000000"/>
          <w:kern w:val="0"/>
          <w:sz w:val="24"/>
        </w:rPr>
        <w:t>3</w:t>
      </w:r>
      <w:r>
        <w:rPr>
          <w:rFonts w:hint="eastAsia" w:ascii="仿宋" w:hAnsi="仿宋" w:eastAsia="仿宋" w:cs="Times New Roman"/>
          <w:color w:val="000000"/>
          <w:kern w:val="0"/>
          <w:sz w:val="24"/>
        </w:rPr>
        <w:t>和</w:t>
      </w:r>
      <w:r>
        <w:rPr>
          <w:rFonts w:hint="eastAsia" w:ascii="仿宋" w:hAnsi="仿宋" w:eastAsia="仿宋" w:cs="Times New Roman"/>
          <w:color w:val="000000"/>
          <w:kern w:val="0"/>
          <w:sz w:val="24"/>
          <w:lang w:val="en-US" w:eastAsia="zh-CN"/>
        </w:rPr>
        <w:t>4</w:t>
      </w:r>
      <w:r>
        <w:rPr>
          <w:rFonts w:hint="eastAsia" w:ascii="仿宋" w:hAnsi="仿宋" w:eastAsia="仿宋" w:cs="Times New Roman"/>
          <w:color w:val="000000"/>
          <w:kern w:val="0"/>
          <w:sz w:val="24"/>
        </w:rPr>
        <w:t>-</w:t>
      </w:r>
      <w:r>
        <w:rPr>
          <w:rFonts w:ascii="仿宋" w:hAnsi="仿宋" w:eastAsia="仿宋" w:cs="Times New Roman"/>
          <w:color w:val="000000"/>
          <w:kern w:val="0"/>
          <w:sz w:val="24"/>
        </w:rPr>
        <w:t>4</w:t>
      </w:r>
      <w:r>
        <w:rPr>
          <w:rFonts w:hint="eastAsia" w:ascii="仿宋" w:hAnsi="仿宋" w:eastAsia="仿宋" w:cs="Times New Roman"/>
          <w:color w:val="000000"/>
          <w:kern w:val="0"/>
          <w:sz w:val="24"/>
        </w:rPr>
        <w:t>所示，预算报告提出，城乡居民基本医疗保险人均财政补助标准提高</w:t>
      </w:r>
      <w:r>
        <w:rPr>
          <w:rFonts w:ascii="仿宋" w:hAnsi="仿宋" w:eastAsia="仿宋" w:cs="Times New Roman"/>
          <w:color w:val="000000"/>
          <w:kern w:val="0"/>
          <w:sz w:val="24"/>
        </w:rPr>
        <w:t>30元，达到每人每年640元。基本公共卫生服务经费人均财政补助标准提高5元，达到每人每年89元。稳妥有序深化医保支付方式改革，推动基本医疗保险省级统筹。</w:t>
      </w:r>
    </w:p>
    <w:p>
      <w:pPr>
        <w:spacing w:line="360" w:lineRule="auto"/>
        <w:jc w:val="center"/>
        <w:rPr>
          <w:rFonts w:hint="eastAsia"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drawing>
          <wp:inline distT="0" distB="0" distL="0" distR="0">
            <wp:extent cx="3219450" cy="1790065"/>
            <wp:effectExtent l="0" t="0" r="11430" b="8255"/>
            <wp:docPr id="8708040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4024" name="图片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250366" cy="1807393"/>
                    </a:xfrm>
                    <a:prstGeom prst="rect">
                      <a:avLst/>
                    </a:prstGeom>
                    <a:noFill/>
                  </pic:spPr>
                </pic:pic>
              </a:graphicData>
            </a:graphic>
          </wp:inline>
        </w:drawing>
      </w:r>
    </w:p>
    <w:p>
      <w:pPr>
        <w:spacing w:line="360" w:lineRule="auto"/>
        <w:jc w:val="center"/>
        <w:rPr>
          <w:rFonts w:hint="eastAsia"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图4-3居民医保人均财政补助标准</w:t>
      </w:r>
    </w:p>
    <w:p>
      <w:pPr>
        <w:spacing w:line="360" w:lineRule="auto"/>
        <w:jc w:val="center"/>
        <w:rPr>
          <w:rFonts w:hint="eastAsia"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drawing>
          <wp:inline distT="0" distB="0" distL="0" distR="0">
            <wp:extent cx="3221355" cy="1618615"/>
            <wp:effectExtent l="0" t="0" r="9525" b="12065"/>
            <wp:docPr id="1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0"/>
                    <pic:cNvPicPr>
                      <a:picLocks noChangeAspect="1"/>
                    </pic:cNvPicPr>
                  </pic:nvPicPr>
                  <pic:blipFill>
                    <a:blip r:embed="rId57"/>
                    <a:stretch>
                      <a:fillRect/>
                    </a:stretch>
                  </pic:blipFill>
                  <pic:spPr>
                    <a:xfrm>
                      <a:off x="0" y="0"/>
                      <a:ext cx="3254413" cy="1635770"/>
                    </a:xfrm>
                    <a:prstGeom prst="rect">
                      <a:avLst/>
                    </a:prstGeom>
                  </pic:spPr>
                </pic:pic>
              </a:graphicData>
            </a:graphic>
          </wp:inline>
        </w:drawing>
      </w:r>
    </w:p>
    <w:p>
      <w:pPr>
        <w:spacing w:line="360" w:lineRule="auto"/>
        <w:jc w:val="center"/>
        <w:rPr>
          <w:rFonts w:hint="eastAsia"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图4-4基本公共卫生服务经费人均财政补助标准</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此外，早在去年</w:t>
      </w:r>
      <w:r>
        <w:rPr>
          <w:rFonts w:ascii="仿宋" w:hAnsi="仿宋" w:eastAsia="仿宋" w:cs="Times New Roman"/>
          <w:color w:val="000000"/>
          <w:kern w:val="0"/>
          <w:sz w:val="24"/>
        </w:rPr>
        <w:t>12月，财政部就发布了多个“关于提前下达2023年医疗服务与保障能力提升补助资金预算的通知”，这其中包括了公立医院综合改革、医疗卫生机构能力建设、卫生健康人才培养，上述三项补助资金共计189亿余元。</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重大传染病防控也投入了一定经费。</w:t>
      </w:r>
      <w:r>
        <w:rPr>
          <w:rFonts w:ascii="仿宋" w:hAnsi="仿宋" w:eastAsia="仿宋" w:cs="Times New Roman"/>
          <w:color w:val="000000"/>
          <w:kern w:val="0"/>
          <w:sz w:val="24"/>
        </w:rPr>
        <w:t>2022年11月25日，国家财政部发布了《财政部国家卫生健康委国家疾控局关于提前下达2023年重大传染病防控经费预算的通知》。《通知》明确，此次提前下达的2023年重大传染病防控经费共计156.4亿元，相较于2022年提前下发的119亿元，增加了37亿元。</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（2）国家在“十三五”规划中明确提出</w:t>
      </w:r>
      <w:r>
        <w:rPr>
          <w:rFonts w:ascii="仿宋" w:hAnsi="仿宋" w:eastAsia="仿宋" w:cs="Times New Roman"/>
          <w:color w:val="000000"/>
          <w:kern w:val="0"/>
          <w:sz w:val="24"/>
        </w:rPr>
        <w:t>:立足自主创新，着力突破一批重大技术瓶颈，创制一批重大产品，改变以仿为主的局面，让创新真正成为产业发展的重要驱动力:大力优化应用环境和完善配套政策，加强创新产品的示范应用，积极扩大内需市场，以基本配置、基层医疗和基础装备的需求为牵引，促进医疗器械产业快速发展。</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（3）研制开发国内急需的医疗器械，提高医疗技术水平</w:t>
      </w:r>
      <w:r>
        <w:rPr>
          <w:rFonts w:ascii="仿宋" w:hAnsi="仿宋" w:eastAsia="仿宋" w:cs="Times New Roman"/>
          <w:color w:val="000000"/>
          <w:kern w:val="0"/>
          <w:sz w:val="24"/>
        </w:rPr>
        <w:t>:医疗器械是医疗卫生事业发展必需的产品之一。研制开发安全、可靠、经济、高效且具有自主知识产权的新型医疗器械、关键部件及一次性耗材，对于提高疗效、降低医疗费用以及发展医疗器械制造业是十分重要的。应用先进的数字化技术和新的成像技术研制新型医学影像系统;开发适应介入性、微创性、无创性的诊治医疗装备、材料及相关器具;研制各类医用传感器、换能器及相关部件和元器件，重点加强生物传感器的研制。开展社区医疗及家庭保健工程研究，发展安全可靠、家用小型化的检测、监测、救护、康复、保健</w:t>
      </w:r>
      <w:r>
        <w:rPr>
          <w:rFonts w:hint="eastAsia" w:ascii="仿宋" w:hAnsi="仿宋" w:eastAsia="仿宋" w:cs="Times New Roman"/>
          <w:color w:val="000000"/>
          <w:kern w:val="0"/>
          <w:sz w:val="24"/>
        </w:rPr>
        <w:t>医疗设备和相关技术</w:t>
      </w:r>
      <w:r>
        <w:rPr>
          <w:rFonts w:ascii="仿宋" w:hAnsi="仿宋" w:eastAsia="仿宋" w:cs="Times New Roman"/>
          <w:color w:val="000000"/>
          <w:kern w:val="0"/>
          <w:sz w:val="24"/>
        </w:rPr>
        <w:t>;利用宽带网技术建立进入家庭的、个性化的、以社区为核心的医疗保健网络系统。</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4）支持利用软件优势并通过对部件、元器件的择优配套研制新产品，做到整机和部件的结合。开展标准化研究和检测设备研究，重点研究安全标准、性能标准和质量保证体系标准，并积极参与国际标准化研究工作</w:t>
      </w:r>
      <w:r>
        <w:rPr>
          <w:rFonts w:ascii="仿宋" w:hAnsi="仿宋" w:eastAsia="仿宋" w:cs="Times New Roman"/>
          <w:color w:val="000000"/>
          <w:kern w:val="0"/>
          <w:sz w:val="24"/>
        </w:rPr>
        <w:t>;研究开发用于安全评价、生物学评价及电磁兼容性检测的手段及相关设备。</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（5）</w:t>
      </w:r>
      <w:r>
        <w:rPr>
          <w:rFonts w:ascii="仿宋" w:hAnsi="仿宋" w:eastAsia="仿宋" w:cs="Times New Roman"/>
          <w:color w:val="000000"/>
          <w:kern w:val="0"/>
          <w:sz w:val="24"/>
        </w:rPr>
        <w:t>加强生物医学工程前沿技术领域应用基础研究;研制具有与人体组织相似功能的组织或其他生物替代物，研制活组织或生物替代物的生物功能检测设备。</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（6）</w:t>
      </w:r>
      <w:r>
        <w:rPr>
          <w:rFonts w:ascii="仿宋" w:hAnsi="仿宋" w:eastAsia="仿宋" w:cs="Times New Roman"/>
          <w:color w:val="000000"/>
          <w:kern w:val="0"/>
          <w:sz w:val="24"/>
        </w:rPr>
        <w:t>围绕医疗器械创新发展的需求，生物、医学、电子、物理、机械、网络等多学科力量向医疗器械领域汇聚，以医工结合为代表形式的新型创新创业联合体正在形成。“产业、科技、金融”跨界融合，“创新链、产业</w:t>
      </w:r>
      <w:r>
        <w:rPr>
          <w:rFonts w:hint="eastAsia" w:ascii="仿宋" w:hAnsi="仿宋" w:eastAsia="仿宋" w:cs="Times New Roman"/>
          <w:color w:val="000000"/>
          <w:kern w:val="0"/>
          <w:sz w:val="24"/>
        </w:rPr>
        <w:t>链、服务链”优化组合，医疗器械领域呈现“融合式、多主体、一体化”发展态势，创新创业高度活跃，新产品、新业态不断涌现。</w:t>
      </w:r>
    </w:p>
    <w:p>
      <w:pPr>
        <w:spacing w:line="360" w:lineRule="auto"/>
        <w:ind w:firstLine="480"/>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2.国家大力扶持医疗技术创新</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经过多年的发展，尤其是“十二五”以来，我国重点加强了医疗器械领域的科技部署，把医疗器械领域列入我国科技发展的战略重点，制定了《医疗器械科技产业发展专项规划</w:t>
      </w:r>
      <w:r>
        <w:rPr>
          <w:rFonts w:ascii="仿宋" w:hAnsi="仿宋" w:eastAsia="仿宋" w:cs="Times New Roman"/>
          <w:color w:val="000000"/>
          <w:kern w:val="0"/>
          <w:sz w:val="24"/>
        </w:rPr>
        <w:t>(2011-2015年)》成立了医疗器械产业技术创新战略联盟,部署了一批创新研究项目，启动实施了“创新医疗器械产品应用示范工程”(“十百千万工程”)，大力推动了产学研医协同创新、医疗器械科技金融融合发展，建立健全了医疗器械从技术创新、产品开发、应用评价到示范推广的整套体系。同时，食品药品监管总局加强创新医疗器械评审改革，国家卫生计生委联合工业和信息化部推</w:t>
      </w:r>
      <w:r>
        <w:rPr>
          <w:rFonts w:hint="eastAsia" w:ascii="仿宋" w:hAnsi="仿宋" w:eastAsia="仿宋" w:cs="Times New Roman"/>
          <w:color w:val="000000"/>
          <w:kern w:val="0"/>
          <w:sz w:val="24"/>
        </w:rPr>
        <w:t>出国产医疗设备应用示范基地建设</w:t>
      </w:r>
      <w:r>
        <w:rPr>
          <w:rFonts w:ascii="仿宋" w:hAnsi="仿宋" w:eastAsia="仿宋" w:cs="Times New Roman"/>
          <w:color w:val="000000"/>
          <w:kern w:val="0"/>
          <w:sz w:val="24"/>
        </w:rPr>
        <w:t>,各部门积极推进创新医疗器械的政策优化。</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在《医疗器械科技产业“十三五”专项规划》重点强调医疗技术创新，加强引导性科技投入支持和组织模式优化，加快推进技术创新、产品开发和产业发展。对于基础研究、共性关键技术、核心部件和重大产品的创新开发，予以重点投入支持。“十二五”以来，我国医疗器械领域自主创新的内生动力、创新活力、产业实力显著增强，应用环境、政策环境显著优化，医疗器械国产化发展取得了长足进步。超导磁体、全数字正电子探测器、磁兼容电极、数字化</w:t>
      </w:r>
      <w:r>
        <w:rPr>
          <w:rFonts w:ascii="仿宋" w:hAnsi="仿宋" w:eastAsia="仿宋" w:cs="Times New Roman"/>
          <w:color w:val="000000"/>
          <w:kern w:val="0"/>
          <w:sz w:val="24"/>
        </w:rPr>
        <w:t>X-射线探测器单晶超声换能器、CT/X射线管等核心部件取得实质性突破;X线机、超声、生化等基层新“三大件”实现全线技术升级</w:t>
      </w:r>
      <w:r>
        <w:rPr>
          <w:rFonts w:hint="eastAsia" w:ascii="仿宋" w:hAnsi="仿宋" w:eastAsia="仿宋" w:cs="Times New Roman"/>
          <w:color w:val="000000"/>
          <w:kern w:val="0"/>
          <w:sz w:val="24"/>
        </w:rPr>
        <w:t>；</w:t>
      </w:r>
      <w:r>
        <w:rPr>
          <w:rFonts w:ascii="仿宋" w:hAnsi="仿宋" w:eastAsia="仿宋" w:cs="Times New Roman"/>
          <w:color w:val="000000"/>
          <w:kern w:val="0"/>
          <w:sz w:val="24"/>
        </w:rPr>
        <w:t>MRT、彩超、CT、PETCT、放疗等高端产品成功国产化</w:t>
      </w:r>
      <w:r>
        <w:rPr>
          <w:rFonts w:hint="eastAsia" w:ascii="仿宋" w:hAnsi="仿宋" w:eastAsia="仿宋" w:cs="Times New Roman"/>
          <w:color w:val="000000"/>
          <w:kern w:val="0"/>
          <w:sz w:val="24"/>
        </w:rPr>
        <w:t>；</w:t>
      </w:r>
      <w:r>
        <w:rPr>
          <w:rFonts w:ascii="仿宋" w:hAnsi="仿宋" w:eastAsia="仿宋" w:cs="Times New Roman"/>
          <w:color w:val="000000"/>
          <w:kern w:val="0"/>
          <w:sz w:val="24"/>
        </w:rPr>
        <w:t>脑起搏器、手术机器人、血管内超声等创新产品取得了重大进</w:t>
      </w:r>
      <w:r>
        <w:rPr>
          <w:rFonts w:hint="eastAsia" w:ascii="仿宋" w:hAnsi="仿宋" w:eastAsia="仿宋" w:cs="Times New Roman"/>
          <w:color w:val="000000"/>
          <w:kern w:val="0"/>
          <w:sz w:val="24"/>
        </w:rPr>
        <w:t>展</w:t>
      </w:r>
      <w:r>
        <w:rPr>
          <w:rFonts w:ascii="仿宋" w:hAnsi="仿宋" w:eastAsia="仿宋" w:cs="Times New Roman"/>
          <w:color w:val="000000"/>
          <w:kern w:val="0"/>
          <w:sz w:val="24"/>
        </w:rPr>
        <w:t>;大型设备检验检测、医疗器械电气安全、电磁兼容等基础技术标准体系不断完善;一批大型国产医疗装备进入国内一流医疗机构，一批数字化、智能化、便携式的创新医疗器械产品在基层得到应用普及。</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采用政府推进和市场机制相结合的原则，突出市场需求，以企业为主体，加强引导性科技投入支持和组织模式优化，加快推进技术创新、产品开发和产业发展。</w:t>
      </w:r>
    </w:p>
    <w:p>
      <w:pPr>
        <w:spacing w:line="360" w:lineRule="auto"/>
        <w:ind w:firstLine="480"/>
        <w:rPr>
          <w:rFonts w:ascii="仿宋" w:hAnsi="仿宋" w:eastAsia="仿宋" w:cs="Times New Roman"/>
          <w:b/>
          <w:bCs/>
          <w:color w:val="000000"/>
          <w:kern w:val="0"/>
          <w:sz w:val="24"/>
        </w:rPr>
      </w:pPr>
      <w:r>
        <w:rPr>
          <w:rFonts w:ascii="仿宋" w:hAnsi="仿宋" w:eastAsia="仿宋" w:cs="Times New Roman"/>
          <w:b/>
          <w:bCs/>
          <w:color w:val="1F4E79" w:themeColor="accent1" w:themeShade="80"/>
          <w:kern w:val="0"/>
          <w:sz w:val="24"/>
        </w:rPr>
        <w:t>3</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国家密切关注智能医疗技术领域</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积极发展多模态融合成像、分子成像、太赫兹波检测、低剂量光子探测成像电阻抗功能成像、体内光学相干成像、超声聚焦治疗、神经接口与刺激、微弱生理信号采集、微流控和微纳制造等前沿技术；</w:t>
      </w:r>
      <w:r>
        <w:rPr>
          <w:rFonts w:ascii="仿宋" w:hAnsi="仿宋" w:eastAsia="仿宋" w:cs="Times New Roman"/>
          <w:color w:val="000000"/>
          <w:kern w:val="0"/>
          <w:sz w:val="24"/>
        </w:rPr>
        <w:t>加快发展精准手术机器人、碳纳米管CT、无创血糖、全降解血管支架、细胞组织诱导性生物材料、中枢神经再生修复材料、新型中医诊疗器械等前沿创新产品。积极推进人体传感器网络、云计算物联网相结合的全民健康感知、管理和促进等新型服务技术的发展和应用。</w:t>
      </w:r>
    </w:p>
    <w:p>
      <w:pPr>
        <w:spacing w:line="360" w:lineRule="auto"/>
        <w:ind w:firstLine="480"/>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4.政府高度重视国民健康发展</w:t>
      </w:r>
    </w:p>
    <w:p>
      <w:pPr>
        <w:spacing w:line="360" w:lineRule="auto"/>
        <w:ind w:firstLine="480"/>
        <w:rPr>
          <w:rFonts w:ascii="仿宋" w:hAnsi="仿宋" w:eastAsia="仿宋" w:cs="Times New Roman"/>
          <w:color w:val="000000"/>
          <w:kern w:val="0"/>
          <w:sz w:val="24"/>
        </w:rPr>
      </w:pPr>
      <w:r>
        <w:rPr>
          <w:rFonts w:ascii="仿宋" w:hAnsi="仿宋" w:eastAsia="仿宋" w:cs="Times New Roman"/>
          <w:color w:val="000000"/>
          <w:kern w:val="0"/>
          <w:sz w:val="24"/>
        </w:rPr>
        <w:t>1997年1月15日，中共中央、国务院发表关于卫生改革与发展的决定《决定》提出的奋斗目标是:到2000，基本实现人人享有初级卫生保健，国民健康水平进一步提高，到2010年，国民健康的主要指标在经济发达的地区达到接近世界中等发达国家的平均水平,在欠发达的地区达到发展中国家的先进水平。</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根据“十三五”规划，一是推进健康中国建设，提高全民健康保障能力的战略需求。医疗器械是医疗服务体系、公共卫生体系建设的重要基础，是保障国民健康的战略支撑力量，在健康中国战略中的地位日益凸显。由于创新能力不强产业基础薄弱，我国医疗设备自主保障水平不高。习近乎总书记在全国科技创新大会上强调，“高端医疗设备主要依赖进口，成为看病贵的主要原因之一”。切实提升全民健康水平，推进健康中国建设，必须在医疗器械这一关键驱动领域的科技发展方面实现新的跨越。</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二是支撑医疗卫生健康体系建设，引领服务模式变革的迫切需求。目前我国医疗卫生服务资源分布严重不均，城乡医疗资源差距较大，边远地区医疗服务覆盖率低，农村、乡镇和社区医疗需求大，健康服务供给严重不足。提升我国医疗器械自主创新能力，加强国产创新医疗装备的应用示范和推广，是建立高效、分级、协同、均质、可及的医疗和健康服务体系，提升医疗卫生服务水平和转变健康服务模式的重要支撑。</w:t>
      </w:r>
    </w:p>
    <w:p>
      <w:pPr>
        <w:spacing w:line="360" w:lineRule="auto"/>
        <w:ind w:firstLine="480"/>
        <w:rPr>
          <w:rFonts w:hint="eastAsia" w:ascii="仿宋" w:hAnsi="仿宋" w:eastAsia="仿宋" w:cs="Times New Roman"/>
          <w:color w:val="000000"/>
          <w:kern w:val="0"/>
          <w:sz w:val="24"/>
        </w:rPr>
      </w:pPr>
      <w:r>
        <w:rPr>
          <w:rFonts w:hint="eastAsia" w:ascii="仿宋" w:hAnsi="仿宋" w:eastAsia="仿宋" w:cs="Times New Roman"/>
          <w:color w:val="000000"/>
          <w:kern w:val="0"/>
          <w:sz w:val="24"/>
        </w:rPr>
        <w:t>三是加快医疗器械产业创新升级，提升国产装备全球竞争力的重大需求。近年来，全球医疗器械高科技产业创新活跃、竞争激烈。我国医疗器械产业竞争力不强，高端医疗器械主要依赖进口的局面仍未改变，许多跨国公司通过并购本土优势企业抢占市场。加快推进我国医疗器械科技产业发展，促进医疗器械产业转型升级，是应对主要发达国家全球竞争战略的重大害求。</w:t>
      </w:r>
    </w:p>
    <w:p>
      <w:pPr>
        <w:spacing w:line="360" w:lineRule="auto"/>
        <w:ind w:firstLine="480"/>
        <w:rPr>
          <w:rFonts w:hint="eastAsia" w:ascii="仿宋" w:hAnsi="仿宋" w:eastAsia="仿宋" w:cs="Times New Roman"/>
          <w:color w:val="000000"/>
          <w:kern w:val="0"/>
          <w:sz w:val="24"/>
        </w:rPr>
      </w:pPr>
    </w:p>
    <w:p>
      <w:pPr>
        <w:spacing w:line="360" w:lineRule="auto"/>
        <w:ind w:firstLine="480"/>
        <w:rPr>
          <w:rFonts w:ascii="仿宋" w:hAnsi="仿宋" w:eastAsia="仿宋" w:cs="Times New Roman"/>
          <w:b/>
          <w:bCs/>
          <w:color w:val="000000"/>
          <w:kern w:val="0"/>
          <w:sz w:val="24"/>
        </w:rPr>
      </w:pPr>
      <w:r>
        <w:rPr>
          <w:rFonts w:ascii="仿宋" w:hAnsi="仿宋" w:eastAsia="仿宋" w:cs="Times New Roman"/>
          <w:b/>
          <w:bCs/>
          <w:color w:val="1F4E79" w:themeColor="accent1" w:themeShade="80"/>
          <w:kern w:val="0"/>
          <w:sz w:val="24"/>
        </w:rPr>
        <w:t>5.建立医疗卫生行业领域的良性竞争机制</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自</w:t>
      </w:r>
      <w:r>
        <w:rPr>
          <w:rFonts w:ascii="仿宋" w:hAnsi="仿宋" w:eastAsia="仿宋" w:cs="Times New Roman"/>
          <w:color w:val="000000"/>
          <w:kern w:val="0"/>
          <w:sz w:val="24"/>
        </w:rPr>
        <w:t>2000年2月起，国务院办公厅转发了国务院体改办、国家计委、国家经贸委、财政部、劳动保障部、卫生部、药品监管局、中医药局等八部委《关于城镇医疗卫生体制改革的指导意见》，同时组织有关部委制定并下发了关于医疗机构分类管理，卫生事业补助政策，税收政策,药品价格改革,医疗服务价格改革，药品集中招标采购试点工作，病人选医生，药品收支两条线管理，药品招标代理机构资格认定及监督管理等九个配套文件(也即所称的三项改革)。改革的推进一方面满足了人民群众基本医疗的需要，另一方面鼓励社会机构投资兴办多种形式的医疗机构，也打破</w:t>
      </w:r>
      <w:r>
        <w:rPr>
          <w:rFonts w:hint="eastAsia" w:ascii="仿宋" w:hAnsi="仿宋" w:eastAsia="仿宋" w:cs="Times New Roman"/>
          <w:color w:val="000000"/>
          <w:kern w:val="0"/>
          <w:sz w:val="24"/>
        </w:rPr>
        <w:t>了医疗垄断，在医疗卫生行业建立起竞争机制。</w:t>
      </w:r>
    </w:p>
    <w:p>
      <w:pPr>
        <w:spacing w:line="360" w:lineRule="auto"/>
        <w:ind w:firstLine="480"/>
        <w:rPr>
          <w:rFonts w:ascii="仿宋" w:hAnsi="仿宋" w:eastAsia="仿宋" w:cs="Times New Roman"/>
          <w:b/>
          <w:bCs/>
          <w:color w:val="000000"/>
          <w:kern w:val="0"/>
          <w:sz w:val="24"/>
        </w:rPr>
      </w:pPr>
      <w:r>
        <w:rPr>
          <w:rFonts w:ascii="仿宋" w:hAnsi="仿宋" w:eastAsia="仿宋" w:cs="Times New Roman"/>
          <w:b/>
          <w:bCs/>
          <w:color w:val="1F4E79" w:themeColor="accent1" w:themeShade="80"/>
          <w:kern w:val="0"/>
          <w:sz w:val="24"/>
        </w:rPr>
        <w:t>6.妥善制定智能医疗产业发展目标</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加速医疗器械产业整体向创新驱动发展的转型，完善医疗器械研发创新链条</w:t>
      </w:r>
      <w:r>
        <w:rPr>
          <w:rFonts w:ascii="仿宋" w:hAnsi="仿宋" w:eastAsia="仿宋" w:cs="Times New Roman"/>
          <w:color w:val="000000"/>
          <w:kern w:val="0"/>
          <w:sz w:val="24"/>
        </w:rPr>
        <w:t>;突破一批前沿、共性关键技术和核心部件，开发一批进口依赖度高、临床需求迫切的高端、主流医疗器械和适宜基层的智能化、移动化、网络化产品，推出一批基于国产创新医疗器械产品的应用解决方案;培育若千年产值超百亿元的领军企业和一批具备较强创新活力的创新型企业，大幅提高产业竞争力，扩大国产创新医疗器械产品的市场占有率，引领医学模式变革，推进医疗器械产业的跨越发展。</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关于前沿技术突破。引领国际前沿技术，加快颠覆性技术创新，突破</w:t>
      </w:r>
      <w:r>
        <w:rPr>
          <w:rFonts w:ascii="仿宋" w:hAnsi="仿宋" w:eastAsia="仿宋" w:cs="Times New Roman"/>
          <w:color w:val="000000"/>
          <w:kern w:val="0"/>
          <w:sz w:val="24"/>
        </w:rPr>
        <w:t>1-3项原始创新技术，10</w:t>
      </w:r>
      <w:r>
        <w:rPr>
          <w:rFonts w:hint="eastAsia" w:ascii="仿宋" w:hAnsi="仿宋" w:eastAsia="仿宋" w:cs="Times New Roman"/>
          <w:color w:val="000000"/>
          <w:kern w:val="0"/>
          <w:sz w:val="24"/>
        </w:rPr>
        <w:t>-</w:t>
      </w:r>
      <w:r>
        <w:rPr>
          <w:rFonts w:ascii="仿宋" w:hAnsi="仿宋" w:eastAsia="仿宋" w:cs="Times New Roman"/>
          <w:color w:val="000000"/>
          <w:kern w:val="0"/>
          <w:sz w:val="24"/>
        </w:rPr>
        <w:t>20项前沿关键技术，形成核心专利300项以上，引领新一代医疗器械产品发展。</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关于创新产品研发。主流高端产品全面实现国产化，自主原创产品取得重要突破，研发</w:t>
      </w:r>
      <w:r>
        <w:rPr>
          <w:rFonts w:ascii="仿宋" w:hAnsi="仿宋" w:eastAsia="仿宋" w:cs="Times New Roman"/>
          <w:color w:val="000000"/>
          <w:kern w:val="0"/>
          <w:sz w:val="24"/>
        </w:rPr>
        <w:t>1020项前沿创新产品，引领筛查预警、早诊断、微/无创治疗个体化诊疗、人工智能诊断、术中精准成像、智慧医疗、中医治未病等新型医疗产品与健康服务技术发展</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关于竞争能力提升。重点培育</w:t>
      </w:r>
      <w:r>
        <w:rPr>
          <w:rFonts w:ascii="仿宋" w:hAnsi="仿宋" w:eastAsia="仿宋" w:cs="Times New Roman"/>
          <w:color w:val="000000"/>
          <w:kern w:val="0"/>
          <w:sz w:val="24"/>
        </w:rPr>
        <w:t>8-10家在国内、国际市场具备较强竞争力的大型医疗器械企业集团，建立8-10个医疗器被科技产业集聚区，80-100家具有自主核心知识产权且具备一定规模的创新型高技术企业,建立完善的国家医疗器械标准、测试和评价体系，构建我国创新医疗产品示范推广体系，开展万家基层医疗机构的示范应用和装备升级，部分重点产品市场占有率达到30%-10%，整体提升我国医疗器城科技产业的国际竞争力。</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辽宁省发布的《辽宁省新一代人工智能发展规划》中提出集约化整合云计算中心，构建并推进智慧医疗的发展。规划提出战略目标。</w:t>
      </w:r>
      <w:r>
        <w:rPr>
          <w:rFonts w:ascii="仿宋" w:hAnsi="仿宋" w:eastAsia="仿宋" w:cs="Times New Roman"/>
          <w:color w:val="000000"/>
          <w:kern w:val="0"/>
          <w:sz w:val="24"/>
        </w:rPr>
        <w:t>2020年，我省人工智能技术和应用在部分领域达到国内领先水平，人工智能产业成为新的重要经济增长点，人工智能技术应用成为改善民生的新途径。到2025年，人工智能部分领域的基础研究和关键技术实现重大突破,取得一批在国际上具有影响力的引领性研究成果。到2030年，人工智能理论、技术与应用总体达到国内先进水平，成为东北亚人工智能创新中心，智能经济、智能社会建设取得明显成效，核心产业规模超过100亿元，带动相关产业规模超过1000亿元。</w:t>
      </w:r>
    </w:p>
    <w:p>
      <w:pPr>
        <w:spacing w:line="360" w:lineRule="auto"/>
        <w:ind w:firstLine="480"/>
        <w:rPr>
          <w:rFonts w:ascii="仿宋" w:hAnsi="仿宋" w:eastAsia="仿宋" w:cs="Times New Roman"/>
          <w:b/>
          <w:bCs/>
          <w:color w:val="000000"/>
          <w:kern w:val="0"/>
          <w:sz w:val="24"/>
        </w:rPr>
      </w:pPr>
      <w:r>
        <w:rPr>
          <w:rFonts w:ascii="仿宋" w:hAnsi="仿宋" w:eastAsia="仿宋" w:cs="Times New Roman"/>
          <w:b/>
          <w:bCs/>
          <w:color w:val="1F4E79" w:themeColor="accent1" w:themeShade="80"/>
          <w:kern w:val="0"/>
          <w:sz w:val="24"/>
        </w:rPr>
        <w:t>7.具体详尽的法律法规颁布与实施</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为规范医院的管理</w:t>
      </w:r>
      <w:r>
        <w:rPr>
          <w:rFonts w:ascii="仿宋" w:hAnsi="仿宋" w:eastAsia="仿宋" w:cs="Times New Roman"/>
          <w:color w:val="000000"/>
          <w:kern w:val="0"/>
          <w:sz w:val="24"/>
        </w:rPr>
        <w:t>,保障人民的健康,我国近年来相继颁布了《执业医师法》《护士管理办法》《医疗事故管理条例》等法律法规，对加强医师、护士队伍建设、提高职业道德和业务素质，保障他们的合法权益做出了详尽的规定。</w:t>
      </w:r>
    </w:p>
    <w:p>
      <w:pPr>
        <w:spacing w:line="360" w:lineRule="auto"/>
        <w:ind w:firstLine="480"/>
        <w:rPr>
          <w:rFonts w:ascii="仿宋" w:hAnsi="仿宋" w:eastAsia="仿宋" w:cs="Times New Roman"/>
          <w:color w:val="000000"/>
          <w:kern w:val="0"/>
          <w:sz w:val="24"/>
        </w:rPr>
      </w:pPr>
    </w:p>
    <w:p>
      <w:pPr>
        <w:pStyle w:val="4"/>
        <w:rPr>
          <w:color w:val="203864" w:themeColor="accent5" w:themeShade="80"/>
          <w:sz w:val="28"/>
          <w:szCs w:val="28"/>
        </w:rPr>
      </w:pPr>
      <w:r>
        <w:rPr>
          <w:color w:val="203864" w:themeColor="accent5" w:themeShade="80"/>
          <w:sz w:val="28"/>
          <w:szCs w:val="28"/>
        </w:rPr>
        <w:t>4.1.2E</w:t>
      </w:r>
      <w:r>
        <w:rPr>
          <w:rFonts w:hint="eastAsia"/>
          <w:color w:val="203864" w:themeColor="accent5" w:themeShade="80"/>
          <w:sz w:val="28"/>
          <w:szCs w:val="28"/>
        </w:rPr>
        <w:t>经济</w:t>
      </w:r>
      <w:r>
        <w:rPr>
          <w:color w:val="203864" w:themeColor="accent5" w:themeShade="80"/>
          <w:sz w:val="28"/>
          <w:szCs w:val="28"/>
        </w:rPr>
        <w:t>环境的市场动力</w:t>
      </w:r>
    </w:p>
    <w:p>
      <w:pPr>
        <w:spacing w:line="360" w:lineRule="auto"/>
        <w:ind w:firstLine="480"/>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l.国民经济运行平稳，稳中有进</w:t>
      </w:r>
    </w:p>
    <w:p>
      <w:pPr>
        <w:spacing w:line="360" w:lineRule="auto"/>
        <w:ind w:firstLine="480"/>
        <w:rPr>
          <w:rFonts w:ascii="仿宋" w:hAnsi="仿宋" w:eastAsia="仿宋" w:cs="Times New Roman"/>
          <w:color w:val="000000"/>
          <w:kern w:val="0"/>
          <w:sz w:val="24"/>
        </w:rPr>
      </w:pPr>
      <w:r>
        <w:rPr>
          <w:rFonts w:ascii="仿宋" w:hAnsi="仿宋" w:eastAsia="仿宋" w:cs="Times New Roman"/>
          <w:color w:val="000000"/>
          <w:kern w:val="0"/>
          <w:sz w:val="24"/>
        </w:rPr>
        <w:t>21世纪以来</w:t>
      </w:r>
      <w:r>
        <w:rPr>
          <w:rFonts w:hint="eastAsia" w:ascii="仿宋" w:hAnsi="仿宋" w:eastAsia="仿宋" w:cs="Times New Roman"/>
          <w:color w:val="000000"/>
          <w:kern w:val="0"/>
          <w:sz w:val="24"/>
        </w:rPr>
        <w:t>，</w:t>
      </w:r>
      <w:r>
        <w:rPr>
          <w:rFonts w:ascii="仿宋" w:hAnsi="仿宋" w:eastAsia="仿宋" w:cs="Times New Roman"/>
          <w:color w:val="000000"/>
          <w:kern w:val="0"/>
          <w:sz w:val="24"/>
        </w:rPr>
        <w:t>经过有计划地进行大规模建设，我国经济环境有了很大变化，成为世界上具有发展潜力的经济大国。从过去吃不饱穿不暖到2020年全面建成小康社会，我国经济稳中向好，保持中高速增长</w:t>
      </w:r>
      <w:r>
        <w:rPr>
          <w:rFonts w:hint="eastAsia" w:ascii="仿宋" w:hAnsi="仿宋" w:eastAsia="仿宋" w:cs="Times New Roman"/>
          <w:color w:val="000000"/>
          <w:kern w:val="0"/>
          <w:sz w:val="24"/>
        </w:rPr>
        <w:t>，如图4-</w:t>
      </w:r>
      <w:r>
        <w:rPr>
          <w:rFonts w:ascii="仿宋" w:hAnsi="仿宋" w:eastAsia="仿宋" w:cs="Times New Roman"/>
          <w:color w:val="000000"/>
          <w:kern w:val="0"/>
          <w:sz w:val="24"/>
        </w:rPr>
        <w:t>5</w:t>
      </w:r>
      <w:r>
        <w:rPr>
          <w:rFonts w:hint="eastAsia" w:ascii="仿宋" w:hAnsi="仿宋" w:eastAsia="仿宋" w:cs="Times New Roman"/>
          <w:color w:val="000000"/>
          <w:kern w:val="0"/>
          <w:sz w:val="24"/>
        </w:rPr>
        <w:t>所示。</w:t>
      </w:r>
    </w:p>
    <w:p>
      <w:pPr>
        <w:spacing w:line="360" w:lineRule="auto"/>
        <w:jc w:val="center"/>
        <w:rPr>
          <w:rFonts w:ascii="仿宋" w:hAnsi="仿宋" w:eastAsia="仿宋" w:cs="Times New Roman"/>
          <w:color w:val="000000"/>
          <w:kern w:val="0"/>
          <w:sz w:val="24"/>
        </w:rPr>
      </w:pPr>
      <w:r>
        <w:rPr>
          <w:rFonts w:ascii="仿宋" w:hAnsi="仿宋" w:eastAsia="仿宋" w:cs="Times New Roman"/>
          <w:color w:val="000000"/>
          <w:kern w:val="0"/>
          <w:sz w:val="24"/>
        </w:rPr>
        <w:drawing>
          <wp:inline distT="0" distB="0" distL="0" distR="0">
            <wp:extent cx="4522470" cy="2193290"/>
            <wp:effectExtent l="0" t="0" r="3810" b="1270"/>
            <wp:docPr id="3327523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52313" name="图片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538995" cy="2201285"/>
                    </a:xfrm>
                    <a:prstGeom prst="rect">
                      <a:avLst/>
                    </a:prstGeom>
                    <a:noFill/>
                  </pic:spPr>
                </pic:pic>
              </a:graphicData>
            </a:graphic>
          </wp:inline>
        </w:drawing>
      </w:r>
    </w:p>
    <w:p>
      <w:pPr>
        <w:spacing w:line="360" w:lineRule="auto"/>
        <w:jc w:val="center"/>
        <w:rPr>
          <w:rFonts w:ascii="仿宋" w:hAnsi="仿宋" w:eastAsia="仿宋" w:cs="Times New Roman"/>
          <w:color w:val="00000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5</w:t>
      </w:r>
      <w:r>
        <w:rPr>
          <w:rFonts w:hint="eastAsia" w:ascii="仿宋" w:hAnsi="仿宋" w:eastAsia="仿宋" w:cs="Times New Roman"/>
          <w:b/>
          <w:bCs/>
          <w:color w:val="1F4E79" w:themeColor="accent1" w:themeShade="80"/>
          <w:kern w:val="0"/>
          <w:sz w:val="24"/>
        </w:rPr>
        <w:t>中国G</w:t>
      </w:r>
      <w:r>
        <w:rPr>
          <w:rFonts w:ascii="仿宋" w:hAnsi="仿宋" w:eastAsia="仿宋" w:cs="Times New Roman"/>
          <w:b/>
          <w:bCs/>
          <w:color w:val="1F4E79" w:themeColor="accent1" w:themeShade="80"/>
          <w:kern w:val="0"/>
          <w:sz w:val="24"/>
        </w:rPr>
        <w:t>DP</w:t>
      </w:r>
      <w:r>
        <w:rPr>
          <w:rFonts w:hint="eastAsia" w:ascii="仿宋" w:hAnsi="仿宋" w:eastAsia="仿宋" w:cs="Times New Roman"/>
          <w:b/>
          <w:bCs/>
          <w:color w:val="1F4E79" w:themeColor="accent1" w:themeShade="80"/>
          <w:kern w:val="0"/>
          <w:sz w:val="24"/>
        </w:rPr>
        <w:t>和增速情况</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总体来看，</w:t>
      </w:r>
      <w:r>
        <w:rPr>
          <w:rFonts w:ascii="仿宋" w:hAnsi="仿宋" w:eastAsia="仿宋" w:cs="Times New Roman"/>
          <w:color w:val="000000"/>
          <w:kern w:val="0"/>
          <w:sz w:val="24"/>
        </w:rPr>
        <w:t>2000-2019年中国GDP增速保持“先快后慢”的特点，2015年以后增速保持稳健态势。截止到2019年，初步统计国内生产总值达到990865亿元，比上年增长6.1%。分季度上看，一季度同比增长6.4%，二季度增长6.2%.三季度增长6.0%，四季度增长6.0%。分产业看，第一产业增加值70467亿元,比上年增长3.1%:第二产业增加值386165亿元，增长5.7%:第三产业增加值534233亿元，增长6.9%。</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近年来，就国家总体产业结构而言，第三产业与第一产业和第二产业相比一直处于高比重，且保持平稳增长趋势，如图4-</w:t>
      </w:r>
      <w:r>
        <w:rPr>
          <w:rFonts w:ascii="仿宋" w:hAnsi="仿宋" w:eastAsia="仿宋" w:cs="Times New Roman"/>
          <w:color w:val="000000"/>
          <w:kern w:val="0"/>
          <w:sz w:val="24"/>
        </w:rPr>
        <w:t>6</w:t>
      </w:r>
      <w:r>
        <w:rPr>
          <w:rFonts w:hint="eastAsia" w:ascii="仿宋" w:hAnsi="仿宋" w:eastAsia="仿宋" w:cs="Times New Roman"/>
          <w:color w:val="000000"/>
          <w:kern w:val="0"/>
          <w:sz w:val="24"/>
        </w:rPr>
        <w:t>所示。</w:t>
      </w:r>
    </w:p>
    <w:p>
      <w:pPr>
        <w:spacing w:line="360" w:lineRule="auto"/>
        <w:jc w:val="center"/>
        <w:rPr>
          <w:rFonts w:ascii="仿宋" w:hAnsi="仿宋" w:eastAsia="仿宋" w:cs="Times New Roman"/>
          <w:color w:val="000000"/>
          <w:kern w:val="0"/>
          <w:sz w:val="24"/>
        </w:rPr>
      </w:pPr>
      <w:r>
        <w:rPr>
          <w:rFonts w:ascii="仿宋" w:hAnsi="仿宋" w:eastAsia="仿宋" w:cs="Times New Roman"/>
          <w:color w:val="000000"/>
          <w:kern w:val="0"/>
          <w:sz w:val="24"/>
        </w:rPr>
        <w:drawing>
          <wp:inline distT="0" distB="0" distL="0" distR="0">
            <wp:extent cx="4620260" cy="2204720"/>
            <wp:effectExtent l="0" t="0" r="12700" b="5080"/>
            <wp:docPr id="881658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58596" name="图片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620260" cy="2204720"/>
                    </a:xfrm>
                    <a:prstGeom prst="rect">
                      <a:avLst/>
                    </a:prstGeom>
                    <a:noFill/>
                  </pic:spPr>
                </pic:pic>
              </a:graphicData>
            </a:graphic>
          </wp:inline>
        </w:drawing>
      </w:r>
    </w:p>
    <w:p>
      <w:pPr>
        <w:spacing w:line="360" w:lineRule="auto"/>
        <w:jc w:val="center"/>
        <w:rPr>
          <w:rFonts w:ascii="仿宋" w:hAnsi="仿宋" w:eastAsia="仿宋" w:cs="Times New Roman"/>
          <w:color w:val="00000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6</w:t>
      </w:r>
      <w:r>
        <w:rPr>
          <w:rFonts w:hint="eastAsia" w:ascii="仿宋" w:hAnsi="仿宋" w:eastAsia="仿宋" w:cs="Times New Roman"/>
          <w:b/>
          <w:bCs/>
          <w:color w:val="1F4E79" w:themeColor="accent1" w:themeShade="80"/>
          <w:kern w:val="0"/>
          <w:sz w:val="24"/>
        </w:rPr>
        <w:t>各产业占G</w:t>
      </w:r>
      <w:r>
        <w:rPr>
          <w:rFonts w:ascii="仿宋" w:hAnsi="仿宋" w:eastAsia="仿宋" w:cs="Times New Roman"/>
          <w:b/>
          <w:bCs/>
          <w:color w:val="1F4E79" w:themeColor="accent1" w:themeShade="80"/>
          <w:kern w:val="0"/>
          <w:sz w:val="24"/>
        </w:rPr>
        <w:t>DP</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就人均消费水平而言，如图4-</w:t>
      </w:r>
      <w:r>
        <w:rPr>
          <w:rFonts w:hint="eastAsia" w:ascii="仿宋" w:hAnsi="仿宋" w:eastAsia="仿宋" w:cs="Times New Roman"/>
          <w:color w:val="000000"/>
          <w:kern w:val="0"/>
          <w:sz w:val="24"/>
          <w:lang w:val="en-US" w:eastAsia="zh-CN"/>
        </w:rPr>
        <w:t>7</w:t>
      </w:r>
      <w:r>
        <w:rPr>
          <w:rFonts w:hint="eastAsia" w:ascii="仿宋" w:hAnsi="仿宋" w:eastAsia="仿宋" w:cs="Times New Roman"/>
          <w:color w:val="000000"/>
          <w:kern w:val="0"/>
          <w:sz w:val="24"/>
        </w:rPr>
        <w:t>所示，居民消费价格温和上涨，人均消费支出不断增多。其中，医疗保健消费支出水平在总消费支出的占比稳步提高，说明随着人们生活水平的提高，对医疗方面也愈加重视起来，从而使得我国整体的医疗需求增加。</w:t>
      </w:r>
    </w:p>
    <w:p>
      <w:pPr>
        <w:spacing w:line="360" w:lineRule="auto"/>
        <w:jc w:val="center"/>
        <w:rPr>
          <w:rFonts w:ascii="仿宋" w:hAnsi="仿宋" w:eastAsia="仿宋" w:cs="Times New Roman"/>
          <w:color w:val="000000"/>
          <w:kern w:val="0"/>
          <w:sz w:val="24"/>
        </w:rPr>
      </w:pPr>
      <w:r>
        <w:rPr>
          <w:rFonts w:ascii="仿宋" w:hAnsi="仿宋" w:eastAsia="仿宋" w:cs="Times New Roman"/>
          <w:color w:val="000000"/>
          <w:kern w:val="0"/>
          <w:sz w:val="24"/>
        </w:rPr>
        <w:drawing>
          <wp:inline distT="0" distB="0" distL="0" distR="0">
            <wp:extent cx="4070350" cy="2574925"/>
            <wp:effectExtent l="0" t="0" r="13970" b="635"/>
            <wp:docPr id="17064111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1183" name="图片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070350" cy="2574925"/>
                    </a:xfrm>
                    <a:prstGeom prst="rect">
                      <a:avLst/>
                    </a:prstGeom>
                    <a:noFill/>
                  </pic:spPr>
                </pic:pic>
              </a:graphicData>
            </a:graphic>
          </wp:inline>
        </w:drawing>
      </w:r>
    </w:p>
    <w:p>
      <w:pPr>
        <w:spacing w:line="360" w:lineRule="auto"/>
        <w:jc w:val="center"/>
        <w:rPr>
          <w:rFonts w:ascii="仿宋" w:hAnsi="仿宋" w:eastAsia="仿宋" w:cs="Times New Roman"/>
          <w:color w:val="00000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7</w:t>
      </w:r>
      <w:r>
        <w:rPr>
          <w:rFonts w:hint="eastAsia" w:ascii="仿宋" w:hAnsi="仿宋" w:eastAsia="仿宋" w:cs="Times New Roman"/>
          <w:b/>
          <w:bCs/>
          <w:color w:val="1F4E79" w:themeColor="accent1" w:themeShade="80"/>
          <w:kern w:val="0"/>
          <w:sz w:val="24"/>
        </w:rPr>
        <w:t>城镇</w:t>
      </w:r>
      <w:r>
        <w:rPr>
          <w:rFonts w:ascii="仿宋" w:hAnsi="仿宋" w:eastAsia="仿宋" w:cs="Times New Roman"/>
          <w:b/>
          <w:bCs/>
          <w:color w:val="1F4E79" w:themeColor="accent1" w:themeShade="80"/>
          <w:kern w:val="0"/>
          <w:sz w:val="24"/>
        </w:rPr>
        <w:t>/农村人均消费支出(国家统计局)</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目前，在国际形势日益严峻，国内改革任务艰巨的背景下，我国以供给侧改革为主导，坚持打好三大攻坚战，经济上初步取得良好成就，国民经济总体运行稳定。这是医疗影像行业的宏观经济环境，给行业稳定发展带来了保证和契机。</w:t>
      </w:r>
    </w:p>
    <w:p>
      <w:pPr>
        <w:spacing w:line="360" w:lineRule="auto"/>
        <w:ind w:firstLine="480"/>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2.卫生费用支出及固定资产投资不断增加</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人均卫生费用和卫生总费用占</w:t>
      </w:r>
      <w:r>
        <w:rPr>
          <w:rFonts w:ascii="仿宋" w:hAnsi="仿宋" w:eastAsia="仿宋" w:cs="Times New Roman"/>
          <w:color w:val="000000"/>
          <w:kern w:val="0"/>
          <w:sz w:val="24"/>
        </w:rPr>
        <w:t>GDP比重是监测一个国家卫生总费用规模是</w:t>
      </w:r>
      <w:r>
        <w:rPr>
          <w:rFonts w:hint="eastAsia" w:ascii="仿宋" w:hAnsi="仿宋" w:eastAsia="仿宋" w:cs="Times New Roman"/>
          <w:color w:val="000000"/>
          <w:kern w:val="0"/>
          <w:sz w:val="24"/>
        </w:rPr>
        <w:t>否合适的两个重要指标。如图4-</w:t>
      </w:r>
      <w:r>
        <w:rPr>
          <w:rFonts w:ascii="仿宋" w:hAnsi="仿宋" w:eastAsia="仿宋" w:cs="Times New Roman"/>
          <w:color w:val="000000"/>
          <w:kern w:val="0"/>
          <w:sz w:val="24"/>
        </w:rPr>
        <w:t>8</w:t>
      </w:r>
      <w:r>
        <w:rPr>
          <w:rFonts w:hint="eastAsia" w:ascii="仿宋" w:hAnsi="仿宋" w:eastAsia="仿宋" w:cs="Times New Roman"/>
          <w:color w:val="000000"/>
          <w:kern w:val="0"/>
          <w:sz w:val="24"/>
        </w:rPr>
        <w:t>所示，近年来，我国财政支出不断增加，相应地，卫生费用的支出也不断加大。</w:t>
      </w:r>
    </w:p>
    <w:p>
      <w:pPr>
        <w:spacing w:line="360" w:lineRule="auto"/>
        <w:ind w:firstLine="480"/>
        <w:rPr>
          <w:rFonts w:ascii="仿宋" w:hAnsi="仿宋" w:eastAsia="仿宋" w:cs="Times New Roman"/>
          <w:color w:val="000000"/>
          <w:kern w:val="0"/>
          <w:sz w:val="24"/>
        </w:rPr>
      </w:pPr>
      <w:r>
        <w:rPr>
          <w:rFonts w:ascii="仿宋" w:hAnsi="仿宋" w:eastAsia="仿宋" w:cs="Times New Roman"/>
          <w:color w:val="000000"/>
          <w:kern w:val="0"/>
          <w:sz w:val="24"/>
        </w:rPr>
        <w:drawing>
          <wp:inline distT="0" distB="0" distL="0" distR="0">
            <wp:extent cx="4447540" cy="2165350"/>
            <wp:effectExtent l="0" t="0" r="2540" b="13970"/>
            <wp:docPr id="9281520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52048" name="图片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447540" cy="2165350"/>
                    </a:xfrm>
                    <a:prstGeom prst="rect">
                      <a:avLst/>
                    </a:prstGeom>
                    <a:noFill/>
                  </pic:spPr>
                </pic:pic>
              </a:graphicData>
            </a:graphic>
          </wp:inline>
        </w:drawing>
      </w:r>
    </w:p>
    <w:p>
      <w:pPr>
        <w:spacing w:line="360" w:lineRule="auto"/>
        <w:jc w:val="center"/>
        <w:rPr>
          <w:rFonts w:ascii="仿宋" w:hAnsi="仿宋" w:eastAsia="仿宋" w:cs="Times New Roman"/>
          <w:color w:val="00000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8</w:t>
      </w:r>
      <w:r>
        <w:rPr>
          <w:rFonts w:hint="eastAsia" w:ascii="仿宋" w:hAnsi="仿宋" w:eastAsia="仿宋" w:cs="Times New Roman"/>
          <w:b/>
          <w:bCs/>
          <w:color w:val="1F4E79" w:themeColor="accent1" w:themeShade="80"/>
          <w:kern w:val="0"/>
          <w:sz w:val="24"/>
        </w:rPr>
        <w:t>人均卫生费用和增长率</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十三届全国人大常委会第七次会议上的报告指出：</w:t>
      </w:r>
      <w:r>
        <w:rPr>
          <w:rFonts w:ascii="仿宋" w:hAnsi="仿宋" w:eastAsia="仿宋" w:cs="Times New Roman"/>
          <w:color w:val="000000"/>
          <w:kern w:val="0"/>
          <w:sz w:val="24"/>
        </w:rPr>
        <w:t>2013年～2017年，全国</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财政医疗卫生累计支出</w:t>
      </w:r>
      <w:r>
        <w:rPr>
          <w:rFonts w:ascii="仿宋" w:hAnsi="仿宋" w:eastAsia="仿宋" w:cs="Times New Roman"/>
          <w:color w:val="000000"/>
          <w:kern w:val="0"/>
          <w:sz w:val="24"/>
        </w:rPr>
        <w:t>59502亿元，年均增幅为11.7%。其中，2017年全国财政</w:t>
      </w:r>
      <w:r>
        <w:rPr>
          <w:rFonts w:hint="eastAsia" w:ascii="仿宋" w:hAnsi="仿宋" w:eastAsia="仿宋" w:cs="Times New Roman"/>
          <w:color w:val="000000"/>
          <w:kern w:val="0"/>
          <w:sz w:val="24"/>
        </w:rPr>
        <w:t>医疗卫生支出</w:t>
      </w:r>
      <w:r>
        <w:rPr>
          <w:rFonts w:ascii="仿宋" w:hAnsi="仿宋" w:eastAsia="仿宋" w:cs="Times New Roman"/>
          <w:color w:val="000000"/>
          <w:kern w:val="0"/>
          <w:sz w:val="24"/>
        </w:rPr>
        <w:t>14451亿元，较2013年增加5156亿元，增长55.5%；占全国财政</w:t>
      </w:r>
      <w:r>
        <w:rPr>
          <w:rFonts w:hint="eastAsia" w:ascii="仿宋" w:hAnsi="仿宋" w:eastAsia="仿宋" w:cs="Times New Roman"/>
          <w:color w:val="000000"/>
          <w:kern w:val="0"/>
          <w:sz w:val="24"/>
        </w:rPr>
        <w:t>支出的比重达到</w:t>
      </w:r>
      <w:r>
        <w:rPr>
          <w:rFonts w:ascii="仿宋" w:hAnsi="仿宋" w:eastAsia="仿宋" w:cs="Times New Roman"/>
          <w:color w:val="000000"/>
          <w:kern w:val="0"/>
          <w:sz w:val="24"/>
        </w:rPr>
        <w:t>7.1%，较2013年提高0.5个百分点。2018年，全国财政预算安</w:t>
      </w:r>
      <w:r>
        <w:rPr>
          <w:rFonts w:hint="eastAsia" w:ascii="仿宋" w:hAnsi="仿宋" w:eastAsia="仿宋" w:cs="Times New Roman"/>
          <w:color w:val="000000"/>
          <w:kern w:val="0"/>
          <w:sz w:val="24"/>
        </w:rPr>
        <w:t>排医疗卫生支出</w:t>
      </w:r>
      <w:r>
        <w:rPr>
          <w:rFonts w:ascii="仿宋" w:hAnsi="仿宋" w:eastAsia="仿宋" w:cs="Times New Roman"/>
          <w:color w:val="000000"/>
          <w:kern w:val="0"/>
          <w:sz w:val="24"/>
        </w:rPr>
        <w:t>15291亿元，较上年增加840亿元，占全国财政支出的比重达到7.3%。从固定资产投资上看</w:t>
      </w:r>
      <w:r>
        <w:rPr>
          <w:rFonts w:hint="eastAsia" w:ascii="仿宋" w:hAnsi="仿宋" w:eastAsia="仿宋" w:cs="Times New Roman"/>
          <w:color w:val="000000"/>
          <w:kern w:val="0"/>
          <w:sz w:val="24"/>
        </w:rPr>
        <w:t>，如图4-</w:t>
      </w:r>
      <w:r>
        <w:rPr>
          <w:rFonts w:ascii="仿宋" w:hAnsi="仿宋" w:eastAsia="仿宋" w:cs="Times New Roman"/>
          <w:color w:val="000000"/>
          <w:kern w:val="0"/>
          <w:sz w:val="24"/>
        </w:rPr>
        <w:t>9</w:t>
      </w:r>
      <w:r>
        <w:rPr>
          <w:rFonts w:hint="eastAsia" w:ascii="仿宋" w:hAnsi="仿宋" w:eastAsia="仿宋" w:cs="Times New Roman"/>
          <w:color w:val="000000"/>
          <w:kern w:val="0"/>
          <w:sz w:val="24"/>
        </w:rPr>
        <w:t>所示。</w:t>
      </w:r>
    </w:p>
    <w:p>
      <w:pPr>
        <w:spacing w:line="360" w:lineRule="auto"/>
        <w:jc w:val="center"/>
        <w:rPr>
          <w:rFonts w:ascii="仿宋" w:hAnsi="仿宋" w:eastAsia="仿宋" w:cs="Times New Roman"/>
          <w:color w:val="000000"/>
          <w:kern w:val="0"/>
          <w:sz w:val="24"/>
        </w:rPr>
      </w:pPr>
      <w:r>
        <w:rPr>
          <w:rFonts w:ascii="仿宋" w:hAnsi="仿宋" w:eastAsia="仿宋" w:cs="Times New Roman"/>
          <w:color w:val="000000"/>
          <w:kern w:val="0"/>
          <w:sz w:val="24"/>
        </w:rPr>
        <w:drawing>
          <wp:inline distT="0" distB="0" distL="0" distR="0">
            <wp:extent cx="4429760" cy="2078355"/>
            <wp:effectExtent l="0" t="0" r="5080" b="9525"/>
            <wp:docPr id="8612004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00474" name="图片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429760" cy="2078355"/>
                    </a:xfrm>
                    <a:prstGeom prst="rect">
                      <a:avLst/>
                    </a:prstGeom>
                    <a:noFill/>
                  </pic:spPr>
                </pic:pic>
              </a:graphicData>
            </a:graphic>
          </wp:inline>
        </w:drawing>
      </w:r>
    </w:p>
    <w:p>
      <w:pPr>
        <w:spacing w:line="360" w:lineRule="auto"/>
        <w:jc w:val="center"/>
        <w:rPr>
          <w:rFonts w:ascii="仿宋" w:hAnsi="仿宋" w:eastAsia="仿宋" w:cs="Times New Roman"/>
          <w:color w:val="00000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9</w:t>
      </w:r>
      <w:r>
        <w:rPr>
          <w:rFonts w:hint="eastAsia" w:ascii="仿宋" w:hAnsi="仿宋" w:eastAsia="仿宋" w:cs="Times New Roman"/>
          <w:b/>
          <w:bCs/>
          <w:color w:val="1F4E79" w:themeColor="accent1" w:themeShade="80"/>
          <w:kern w:val="0"/>
          <w:sz w:val="24"/>
        </w:rPr>
        <w:t>固定资产投资及增速</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可以看出，我国固定资产投入随着</w:t>
      </w:r>
      <w:r>
        <w:rPr>
          <w:rFonts w:ascii="仿宋" w:hAnsi="仿宋" w:eastAsia="仿宋" w:cs="Times New Roman"/>
          <w:color w:val="000000"/>
          <w:kern w:val="0"/>
          <w:sz w:val="24"/>
        </w:rPr>
        <w:t>GDP逐年递增，所占GDP比重保持在2.5%-3%之间。此外，随着经济的飞速发展，我国各类医疗卫生机构资产不断增加，一</w:t>
      </w:r>
      <w:r>
        <w:rPr>
          <w:rFonts w:hint="eastAsia" w:ascii="仿宋" w:hAnsi="仿宋" w:eastAsia="仿宋" w:cs="Times New Roman"/>
          <w:color w:val="000000"/>
          <w:kern w:val="0"/>
          <w:sz w:val="24"/>
        </w:rPr>
        <w:t>些先进的医疗设备占固定资产的比重不断加大，一方面，说明了我国医疗能力不断完善，从传统上的人工诊治逐步过渡到借助医疗设施进行治疗；另一方面，也说明价格高昂的医疗设备给经济方面增加压力，如何能用低价获取高性能的设备成为了医学界亟待解决的困境。这是医疗影像行业研究的背景，它为获取更方便、更有价值地技术奠定了现实基础。</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b/>
          <w:bCs/>
          <w:color w:val="1F4E79" w:themeColor="accent1" w:themeShade="80"/>
          <w:kern w:val="0"/>
          <w:sz w:val="24"/>
        </w:rPr>
        <w:t>以辽宁省为例</w:t>
      </w:r>
      <w:r>
        <w:rPr>
          <w:rFonts w:hint="eastAsia" w:ascii="仿宋" w:hAnsi="仿宋" w:eastAsia="仿宋" w:cs="Times New Roman"/>
          <w:color w:val="000000"/>
          <w:kern w:val="0"/>
          <w:sz w:val="24"/>
        </w:rPr>
        <w:t>：如图4-</w:t>
      </w:r>
      <w:r>
        <w:rPr>
          <w:rFonts w:ascii="仿宋" w:hAnsi="仿宋" w:eastAsia="仿宋" w:cs="Times New Roman"/>
          <w:color w:val="000000"/>
          <w:kern w:val="0"/>
          <w:sz w:val="24"/>
        </w:rPr>
        <w:t>10</w:t>
      </w:r>
      <w:r>
        <w:rPr>
          <w:rFonts w:hint="eastAsia" w:ascii="仿宋" w:hAnsi="仿宋" w:eastAsia="仿宋" w:cs="Times New Roman"/>
          <w:color w:val="000000"/>
          <w:kern w:val="0"/>
          <w:sz w:val="24"/>
        </w:rPr>
        <w:t>所示的</w:t>
      </w:r>
      <w:r>
        <w:rPr>
          <w:rFonts w:ascii="仿宋" w:hAnsi="仿宋" w:eastAsia="仿宋" w:cs="Times New Roman"/>
          <w:color w:val="000000"/>
          <w:kern w:val="0"/>
          <w:sz w:val="24"/>
        </w:rPr>
        <w:t>2016-2018年的数据</w:t>
      </w:r>
      <w:r>
        <w:rPr>
          <w:rFonts w:hint="eastAsia" w:ascii="仿宋" w:hAnsi="仿宋" w:eastAsia="仿宋" w:cs="Times New Roman"/>
          <w:color w:val="000000"/>
          <w:kern w:val="0"/>
          <w:sz w:val="24"/>
        </w:rPr>
        <w:t>可知</w:t>
      </w:r>
      <w:r>
        <w:rPr>
          <w:rFonts w:ascii="仿宋" w:hAnsi="仿宋" w:eastAsia="仿宋" w:cs="Times New Roman"/>
          <w:color w:val="000000"/>
          <w:kern w:val="0"/>
          <w:sz w:val="24"/>
        </w:rPr>
        <w:t>，辽宁居民医疗消费能力提升，辽</w:t>
      </w:r>
      <w:r>
        <w:rPr>
          <w:rFonts w:hint="eastAsia" w:ascii="仿宋" w:hAnsi="仿宋" w:eastAsia="仿宋" w:cs="Times New Roman"/>
          <w:color w:val="000000"/>
          <w:kern w:val="0"/>
          <w:sz w:val="24"/>
        </w:rPr>
        <w:t>宁人均医疗保健支出逐年增长，属性已经偏向于获得高质量的医疗服务，高质量的就医环境及便捷的就医途径，医疗期望由“基本医疗”向“优质医疗”转变。</w:t>
      </w:r>
    </w:p>
    <w:p>
      <w:pPr>
        <w:spacing w:line="360" w:lineRule="auto"/>
        <w:rPr>
          <w:rFonts w:ascii="仿宋" w:hAnsi="仿宋" w:eastAsia="仿宋" w:cs="Times New Roman"/>
          <w:color w:val="000000"/>
          <w:kern w:val="0"/>
          <w:sz w:val="24"/>
        </w:rPr>
      </w:pPr>
      <w:r>
        <w:rPr>
          <w:rFonts w:ascii="仿宋" w:hAnsi="仿宋" w:eastAsia="仿宋" w:cs="Times New Roman"/>
          <w:color w:val="000000"/>
          <w:kern w:val="0"/>
          <w:sz w:val="24"/>
        </w:rPr>
        <w:drawing>
          <wp:inline distT="0" distB="0" distL="0" distR="0">
            <wp:extent cx="2599690" cy="1562735"/>
            <wp:effectExtent l="0" t="0" r="6350" b="6985"/>
            <wp:docPr id="1590052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52004" name="图片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635384" cy="1584151"/>
                    </a:xfrm>
                    <a:prstGeom prst="rect">
                      <a:avLst/>
                    </a:prstGeom>
                    <a:noFill/>
                  </pic:spPr>
                </pic:pic>
              </a:graphicData>
            </a:graphic>
          </wp:inline>
        </w:drawing>
      </w:r>
      <w:r>
        <w:rPr>
          <w:rFonts w:ascii="仿宋" w:hAnsi="仿宋" w:eastAsia="仿宋" w:cs="Times New Roman"/>
          <w:color w:val="000000"/>
          <w:kern w:val="0"/>
          <w:sz w:val="24"/>
        </w:rPr>
        <w:drawing>
          <wp:inline distT="0" distB="0" distL="0" distR="0">
            <wp:extent cx="2665730" cy="1558290"/>
            <wp:effectExtent l="0" t="0" r="1270" b="11430"/>
            <wp:docPr id="19855208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0891" name="图片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690991" cy="1573174"/>
                    </a:xfrm>
                    <a:prstGeom prst="rect">
                      <a:avLst/>
                    </a:prstGeom>
                    <a:noFill/>
                  </pic:spPr>
                </pic:pic>
              </a:graphicData>
            </a:graphic>
          </wp:inline>
        </w:drawing>
      </w:r>
    </w:p>
    <w:p>
      <w:pPr>
        <w:spacing w:line="360" w:lineRule="auto"/>
        <w:jc w:val="center"/>
        <w:rPr>
          <w:rFonts w:ascii="仿宋" w:hAnsi="仿宋" w:eastAsia="仿宋" w:cs="Times New Roman"/>
          <w:color w:val="00000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10</w:t>
      </w:r>
      <w:r>
        <w:rPr>
          <w:rFonts w:hint="eastAsia" w:ascii="仿宋" w:hAnsi="仿宋" w:eastAsia="仿宋" w:cs="Times New Roman"/>
          <w:b/>
          <w:bCs/>
          <w:color w:val="1F4E79" w:themeColor="accent1" w:themeShade="80"/>
          <w:kern w:val="0"/>
          <w:sz w:val="24"/>
        </w:rPr>
        <w:t>辽宁省人均社会保障支出（左）和人均医疗保健支出（右）</w:t>
      </w:r>
    </w:p>
    <w:p>
      <w:pPr>
        <w:spacing w:line="360" w:lineRule="auto"/>
        <w:ind w:firstLine="480"/>
        <w:rPr>
          <w:rFonts w:ascii="仿宋" w:hAnsi="仿宋" w:eastAsia="仿宋" w:cs="Times New Roman"/>
          <w:color w:val="000000"/>
          <w:kern w:val="0"/>
          <w:sz w:val="24"/>
        </w:rPr>
      </w:pPr>
      <w:r>
        <w:rPr>
          <w:rFonts w:ascii="仿宋" w:hAnsi="仿宋" w:eastAsia="仿宋" w:cs="Times New Roman"/>
          <w:color w:val="000000"/>
          <w:kern w:val="0"/>
          <w:sz w:val="24"/>
        </w:rPr>
        <w:t>21世纪的中国经济焕发出勃勃生机,保持着强劲的增长势头，成为世界经济</w:t>
      </w:r>
      <w:r>
        <w:rPr>
          <w:rFonts w:hint="eastAsia" w:ascii="仿宋" w:hAnsi="仿宋" w:eastAsia="仿宋" w:cs="Times New Roman"/>
          <w:color w:val="000000"/>
          <w:kern w:val="0"/>
          <w:sz w:val="24"/>
        </w:rPr>
        <w:t>增长最快的国家</w:t>
      </w:r>
      <w:r>
        <w:rPr>
          <w:rFonts w:ascii="仿宋" w:hAnsi="仿宋" w:eastAsia="仿宋" w:cs="Times New Roman"/>
          <w:color w:val="000000"/>
          <w:kern w:val="0"/>
          <w:sz w:val="24"/>
        </w:rPr>
        <w:t>,并且我们有理由相信这种增长势头仍将长期保持。作为一、二、</w:t>
      </w:r>
      <w:r>
        <w:rPr>
          <w:rFonts w:hint="eastAsia" w:ascii="仿宋" w:hAnsi="仿宋" w:eastAsia="仿宋" w:cs="Times New Roman"/>
          <w:color w:val="000000"/>
          <w:kern w:val="0"/>
          <w:sz w:val="24"/>
        </w:rPr>
        <w:t>三产业为</w:t>
      </w:r>
      <w:r>
        <w:rPr>
          <w:rFonts w:ascii="仿宋" w:hAnsi="仿宋" w:eastAsia="仿宋" w:cs="Times New Roman"/>
          <w:color w:val="000000"/>
          <w:kern w:val="0"/>
          <w:sz w:val="24"/>
        </w:rPr>
        <w:t>--体的高新技术产业，国民经济的平稳较快发展是保证医疗行业发展的</w:t>
      </w:r>
      <w:r>
        <w:rPr>
          <w:rFonts w:hint="eastAsia" w:ascii="仿宋" w:hAnsi="仿宋" w:eastAsia="仿宋" w:cs="Times New Roman"/>
          <w:color w:val="000000"/>
          <w:kern w:val="0"/>
          <w:sz w:val="24"/>
        </w:rPr>
        <w:t>经济基础与前提，但作为典型的消费类行业，刚性的需求原则以及明显的弱周期性特点决定了医药行业对宏观调控具有一定的防御性，因此行业受国内经济波动的影响相对较小。</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在国民经济保持平稳较快发展、城乡居民收入继续增长的宏观环境下，居民自我保健意识的逐步增强拉动了医药行业内生性消费的增长。与此同时，在国内医疗需求未充分释放以及医药卫生体制改革持续推进的大背景下，由支付能力提升带来的需求扩容也将继续推动医药行业保持确定性增长。</w:t>
      </w:r>
    </w:p>
    <w:p>
      <w:pPr>
        <w:spacing w:line="360" w:lineRule="auto"/>
        <w:ind w:firstLine="480"/>
        <w:rPr>
          <w:rFonts w:ascii="仿宋" w:hAnsi="仿宋" w:eastAsia="仿宋" w:cs="Times New Roman"/>
          <w:color w:val="000000"/>
          <w:kern w:val="0"/>
          <w:sz w:val="24"/>
        </w:rPr>
      </w:pPr>
      <w:r>
        <w:rPr>
          <w:rFonts w:hint="eastAsia" w:ascii="仿宋" w:hAnsi="仿宋" w:eastAsia="仿宋" w:cs="Times New Roman"/>
          <w:color w:val="000000"/>
          <w:kern w:val="0"/>
          <w:sz w:val="24"/>
        </w:rPr>
        <w:t>根据动脉网数据，在</w:t>
      </w:r>
      <w:r>
        <w:rPr>
          <w:rFonts w:ascii="仿宋" w:hAnsi="仿宋" w:eastAsia="仿宋" w:cs="Times New Roman"/>
          <w:color w:val="000000"/>
          <w:kern w:val="0"/>
          <w:sz w:val="24"/>
        </w:rPr>
        <w:t>2019年医疗AI总共获投54笔，AI医疗影像在2019</w:t>
      </w:r>
      <w:r>
        <w:rPr>
          <w:rFonts w:hint="eastAsia" w:ascii="仿宋" w:hAnsi="仿宋" w:eastAsia="仿宋" w:cs="Times New Roman"/>
          <w:color w:val="000000"/>
          <w:kern w:val="0"/>
          <w:sz w:val="24"/>
        </w:rPr>
        <w:t>年获投</w:t>
      </w:r>
      <w:r>
        <w:rPr>
          <w:rFonts w:ascii="仿宋" w:hAnsi="仿宋" w:eastAsia="仿宋" w:cs="Times New Roman"/>
          <w:color w:val="000000"/>
          <w:kern w:val="0"/>
          <w:sz w:val="24"/>
        </w:rPr>
        <w:t>13笔，而其中未获投的项目主要原因是缺乏有竞争力的核心技术的支撑，</w:t>
      </w:r>
      <w:r>
        <w:rPr>
          <w:rFonts w:hint="eastAsia" w:ascii="仿宋" w:hAnsi="仿宋" w:eastAsia="仿宋" w:cs="Times New Roman"/>
          <w:color w:val="000000"/>
          <w:kern w:val="0"/>
          <w:sz w:val="24"/>
        </w:rPr>
        <w:t>我公司推出的产品既有创新点，又融入教育产业来稀释所谓的医疗</w:t>
      </w:r>
      <w:r>
        <w:rPr>
          <w:rFonts w:ascii="仿宋" w:hAnsi="仿宋" w:eastAsia="仿宋" w:cs="Times New Roman"/>
          <w:color w:val="000000"/>
          <w:kern w:val="0"/>
          <w:sz w:val="24"/>
        </w:rPr>
        <w:t>AI泡沫。</w:t>
      </w:r>
    </w:p>
    <w:p>
      <w:pPr>
        <w:spacing w:line="360" w:lineRule="auto"/>
        <w:ind w:firstLine="480"/>
        <w:rPr>
          <w:rFonts w:ascii="仿宋" w:hAnsi="仿宋" w:eastAsia="仿宋" w:cs="Times New Roman"/>
          <w:color w:val="000000"/>
          <w:kern w:val="0"/>
          <w:sz w:val="24"/>
        </w:rPr>
      </w:pPr>
    </w:p>
    <w:p>
      <w:pPr>
        <w:pStyle w:val="4"/>
        <w:rPr>
          <w:color w:val="203864" w:themeColor="accent5" w:themeShade="80"/>
          <w:sz w:val="28"/>
          <w:szCs w:val="28"/>
        </w:rPr>
      </w:pPr>
      <w:r>
        <w:rPr>
          <w:color w:val="203864" w:themeColor="accent5" w:themeShade="80"/>
          <w:sz w:val="28"/>
          <w:szCs w:val="28"/>
        </w:rPr>
        <w:t>4.1.3S</w:t>
      </w:r>
      <w:r>
        <w:rPr>
          <w:rFonts w:hint="eastAsia"/>
          <w:color w:val="203864" w:themeColor="accent5" w:themeShade="80"/>
          <w:sz w:val="28"/>
          <w:szCs w:val="28"/>
        </w:rPr>
        <w:t>社会</w:t>
      </w:r>
      <w:r>
        <w:rPr>
          <w:color w:val="203864" w:themeColor="accent5" w:themeShade="80"/>
          <w:sz w:val="28"/>
          <w:szCs w:val="28"/>
        </w:rPr>
        <w:t>环境的市场动力</w:t>
      </w:r>
    </w:p>
    <w:p>
      <w:pPr>
        <w:spacing w:line="360" w:lineRule="auto"/>
        <w:ind w:firstLine="480"/>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1、海量的医学影像数据</w:t>
      </w:r>
    </w:p>
    <w:p>
      <w:pPr>
        <w:spacing w:line="360" w:lineRule="auto"/>
        <w:ind w:firstLine="480"/>
        <w:rPr>
          <w:rFonts w:ascii="仿宋" w:hAnsi="仿宋" w:eastAsia="仿宋" w:cs="Times New Roman"/>
          <w:kern w:val="0"/>
          <w:sz w:val="24"/>
        </w:rPr>
      </w:pPr>
      <w:r>
        <w:rPr>
          <w:rFonts w:hint="eastAsia" w:ascii="仿宋" w:hAnsi="仿宋" w:eastAsia="仿宋" w:cs="Times New Roman"/>
          <w:kern w:val="0"/>
          <w:sz w:val="24"/>
        </w:rPr>
        <w:t>随着现代医学技术高速发展，医学诊疗愈发依赖于现代化的检查数据，导致医学影像数据成倍增长。如图4-</w:t>
      </w:r>
      <w:r>
        <w:rPr>
          <w:rFonts w:ascii="仿宋" w:hAnsi="仿宋" w:eastAsia="仿宋" w:cs="Times New Roman"/>
          <w:kern w:val="0"/>
          <w:sz w:val="24"/>
        </w:rPr>
        <w:t>11</w:t>
      </w:r>
      <w:r>
        <w:rPr>
          <w:rFonts w:hint="eastAsia" w:ascii="仿宋" w:hAnsi="仿宋" w:eastAsia="仿宋" w:cs="Times New Roman"/>
          <w:kern w:val="0"/>
          <w:sz w:val="24"/>
        </w:rPr>
        <w:t>所示，医学数据生成和共享的速度激增，给医学诊断带来巨大阻力。医学影像的可视化处理则是对检查结果进行分析处理，形成可读性更高的图像，使医生能够快速从海量数据中提取有效信息，进行分析诊断，以达到提高诊断效率和准确率的目的。以此次新冠肺炎为例，</w:t>
      </w:r>
      <w:r>
        <w:rPr>
          <w:rFonts w:ascii="仿宋" w:hAnsi="仿宋" w:eastAsia="仿宋" w:cs="Times New Roman"/>
          <w:kern w:val="0"/>
          <w:sz w:val="24"/>
        </w:rPr>
        <w:t>CT影像已成为新冠肺炎筛查和病情诊疗的重要依据。</w:t>
      </w:r>
    </w:p>
    <w:p>
      <w:pPr>
        <w:spacing w:line="360" w:lineRule="auto"/>
        <w:jc w:val="center"/>
        <w:rPr>
          <w:rFonts w:ascii="仿宋" w:hAnsi="仿宋" w:eastAsia="仿宋" w:cs="Times New Roman"/>
          <w:kern w:val="0"/>
          <w:sz w:val="24"/>
        </w:rPr>
      </w:pPr>
      <w:r>
        <w:rPr>
          <w:rFonts w:ascii="仿宋" w:hAnsi="仿宋" w:eastAsia="仿宋" w:cs="Times New Roman"/>
          <w:kern w:val="0"/>
          <w:sz w:val="24"/>
        </w:rPr>
        <w:drawing>
          <wp:inline distT="0" distB="0" distL="0" distR="0">
            <wp:extent cx="4445000" cy="2671445"/>
            <wp:effectExtent l="0" t="0" r="5080" b="10795"/>
            <wp:docPr id="10680387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38708" name="图片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455097" cy="2677994"/>
                    </a:xfrm>
                    <a:prstGeom prst="rect">
                      <a:avLst/>
                    </a:prstGeom>
                    <a:noFill/>
                  </pic:spPr>
                </pic:pic>
              </a:graphicData>
            </a:graphic>
          </wp:inline>
        </w:drawing>
      </w:r>
    </w:p>
    <w:p>
      <w:pPr>
        <w:spacing w:line="360" w:lineRule="auto"/>
        <w:jc w:val="center"/>
        <w:rPr>
          <w:rFonts w:ascii="仿宋" w:hAnsi="仿宋" w:eastAsia="仿宋" w:cs="Times New Roman"/>
          <w:color w:val="00000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11</w:t>
      </w:r>
      <w:r>
        <w:rPr>
          <w:rFonts w:hint="eastAsia" w:ascii="仿宋" w:hAnsi="仿宋" w:eastAsia="仿宋" w:cs="Times New Roman"/>
          <w:b/>
          <w:bCs/>
          <w:color w:val="1F4E79" w:themeColor="accent1" w:themeShade="80"/>
          <w:kern w:val="0"/>
          <w:sz w:val="24"/>
        </w:rPr>
        <w:t>数据生成和共享速度及增长率</w:t>
      </w:r>
    </w:p>
    <w:p>
      <w:pPr>
        <w:spacing w:line="360" w:lineRule="auto"/>
        <w:ind w:firstLine="480"/>
        <w:rPr>
          <w:rFonts w:ascii="仿宋" w:hAnsi="仿宋" w:eastAsia="仿宋" w:cs="Times New Roman"/>
          <w:kern w:val="0"/>
          <w:sz w:val="24"/>
        </w:rPr>
      </w:pPr>
      <w:r>
        <w:rPr>
          <w:rFonts w:hint="eastAsia" w:ascii="仿宋" w:hAnsi="仿宋" w:eastAsia="仿宋" w:cs="Times New Roman"/>
          <w:kern w:val="0"/>
          <w:sz w:val="24"/>
        </w:rPr>
        <w:t>在当前疫情诊疗的关键时期，存量患者和新增患者总体数量庞大，医生需要对患者不同进展期的多次</w:t>
      </w:r>
      <w:r>
        <w:rPr>
          <w:rFonts w:ascii="仿宋" w:hAnsi="仿宋" w:eastAsia="仿宋" w:cs="Times New Roman"/>
          <w:kern w:val="0"/>
          <w:sz w:val="24"/>
        </w:rPr>
        <w:t>CT影像检查进行随访对比，以对患者的病情发展和治</w:t>
      </w:r>
      <w:r>
        <w:rPr>
          <w:rFonts w:hint="eastAsia" w:ascii="仿宋" w:hAnsi="仿宋" w:eastAsia="仿宋" w:cs="Times New Roman"/>
          <w:kern w:val="0"/>
          <w:sz w:val="24"/>
        </w:rPr>
        <w:t>疗效果进行精准评估。如果采用传统目测检视的医学影像检查手段，医生不仅工作量巨大，也难以对患者病情做到精准评估和及时对比。</w:t>
      </w:r>
    </w:p>
    <w:p>
      <w:pPr>
        <w:spacing w:line="360" w:lineRule="auto"/>
        <w:ind w:firstLine="480"/>
        <w:rPr>
          <w:rFonts w:ascii="仿宋" w:hAnsi="仿宋" w:eastAsia="仿宋" w:cs="Times New Roman"/>
          <w:kern w:val="0"/>
          <w:sz w:val="24"/>
        </w:rPr>
      </w:pPr>
      <w:r>
        <w:rPr>
          <w:rFonts w:hint="eastAsia" w:ascii="仿宋" w:hAnsi="仿宋" w:eastAsia="仿宋" w:cs="Times New Roman"/>
          <w:kern w:val="0"/>
          <w:sz w:val="24"/>
        </w:rPr>
        <w:t>在全社会抗击疫情医疗资源紧张、医生超负荷工作的情况下，超量的</w:t>
      </w:r>
      <w:r>
        <w:rPr>
          <w:rFonts w:ascii="仿宋" w:hAnsi="仿宋" w:eastAsia="仿宋" w:cs="Times New Roman"/>
          <w:kern w:val="0"/>
          <w:sz w:val="24"/>
        </w:rPr>
        <w:t>CT影</w:t>
      </w:r>
      <w:r>
        <w:rPr>
          <w:rFonts w:hint="eastAsia" w:ascii="仿宋" w:hAnsi="仿宋" w:eastAsia="仿宋" w:cs="Times New Roman"/>
          <w:kern w:val="0"/>
          <w:sz w:val="24"/>
        </w:rPr>
        <w:t>像检查无疑会对一线抗疫工作形成巨大的医疗资源需求挑战，并影响患者的诊疗速度。而基于</w:t>
      </w:r>
      <w:r>
        <w:rPr>
          <w:rFonts w:ascii="仿宋" w:hAnsi="仿宋" w:eastAsia="仿宋" w:cs="Times New Roman"/>
          <w:kern w:val="0"/>
          <w:sz w:val="24"/>
        </w:rPr>
        <w:t>AI技术打造的CT影像肺炎筛查系统的上线，能有效帮助临床医生</w:t>
      </w:r>
      <w:r>
        <w:rPr>
          <w:rFonts w:hint="eastAsia" w:ascii="仿宋" w:hAnsi="仿宋" w:eastAsia="仿宋" w:cs="Times New Roman"/>
          <w:kern w:val="0"/>
          <w:sz w:val="24"/>
        </w:rPr>
        <w:t>缓解工作压力，加快患者诊疗速度，为缓解医疗资源不足和取得抗疫的最终胜利提供助力。</w:t>
      </w:r>
    </w:p>
    <w:p>
      <w:pPr>
        <w:spacing w:line="360" w:lineRule="auto"/>
        <w:ind w:firstLine="420"/>
        <w:jc w:val="left"/>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2、较大的市场空间</w:t>
      </w:r>
    </w:p>
    <w:p>
      <w:pPr>
        <w:spacing w:line="360" w:lineRule="auto"/>
        <w:ind w:firstLine="420"/>
        <w:jc w:val="left"/>
        <w:rPr>
          <w:rFonts w:ascii="仿宋" w:hAnsi="仿宋" w:eastAsia="仿宋" w:cs="Times New Roman"/>
          <w:kern w:val="0"/>
          <w:sz w:val="24"/>
        </w:rPr>
      </w:pPr>
      <w:r>
        <w:rPr>
          <w:rFonts w:hint="eastAsia" w:ascii="仿宋" w:hAnsi="仿宋" w:eastAsia="仿宋" w:cs="Times New Roman"/>
          <w:kern w:val="0"/>
          <w:sz w:val="24"/>
        </w:rPr>
        <w:t>当前医疗需求攀升造成医疗负担重、供给失衡的局面</w:t>
      </w:r>
      <w:r>
        <w:rPr>
          <w:rFonts w:ascii="仿宋" w:hAnsi="仿宋" w:eastAsia="仿宋" w:cs="Times New Roman"/>
          <w:kern w:val="0"/>
          <w:sz w:val="24"/>
        </w:rPr>
        <w:t>,引发影像检查等待时</w:t>
      </w:r>
      <w:r>
        <w:rPr>
          <w:rFonts w:hint="eastAsia" w:ascii="仿宋" w:hAnsi="仿宋" w:eastAsia="仿宋" w:cs="Times New Roman"/>
          <w:kern w:val="0"/>
          <w:sz w:val="24"/>
        </w:rPr>
        <w:t>间长、误诊漏诊率高、服务质量差等问题。而影像信息化、独立影像中心、远程诊断以及影像智能诊断应用通过增加供给、再分配医疗资源、提高工作效率等手段能有效改善。</w:t>
      </w:r>
    </w:p>
    <w:p>
      <w:pPr>
        <w:spacing w:line="360" w:lineRule="auto"/>
        <w:ind w:firstLine="420"/>
        <w:jc w:val="left"/>
        <w:rPr>
          <w:rFonts w:ascii="仿宋" w:hAnsi="仿宋" w:eastAsia="仿宋" w:cs="Times New Roman"/>
          <w:kern w:val="0"/>
          <w:sz w:val="24"/>
        </w:rPr>
      </w:pPr>
      <w:r>
        <w:rPr>
          <w:rFonts w:hint="eastAsia" w:ascii="仿宋" w:hAnsi="仿宋" w:eastAsia="仿宋" w:cs="Times New Roman"/>
          <w:kern w:val="0"/>
          <w:sz w:val="24"/>
        </w:rPr>
        <w:t>我国医疗影像行业远落后于美国，发展机会较多</w:t>
      </w:r>
      <w:r>
        <w:rPr>
          <w:rFonts w:ascii="仿宋" w:hAnsi="仿宋" w:eastAsia="仿宋" w:cs="Times New Roman"/>
          <w:kern w:val="0"/>
          <w:sz w:val="24"/>
        </w:rPr>
        <w:t>,未来产业结构也将进一步</w:t>
      </w:r>
      <w:r>
        <w:rPr>
          <w:rFonts w:hint="eastAsia" w:ascii="仿宋" w:hAnsi="仿宋" w:eastAsia="仿宋" w:cs="Times New Roman"/>
          <w:kern w:val="0"/>
          <w:sz w:val="24"/>
        </w:rPr>
        <w:t>丰富与美国相比</w:t>
      </w:r>
      <w:r>
        <w:rPr>
          <w:rFonts w:ascii="仿宋" w:hAnsi="仿宋" w:eastAsia="仿宋" w:cs="Times New Roman"/>
          <w:kern w:val="0"/>
          <w:sz w:val="24"/>
        </w:rPr>
        <w:t>,我国医疗影像产业差距显著通过与美国影像行业的发展现状</w:t>
      </w:r>
      <w:r>
        <w:rPr>
          <w:rFonts w:hint="eastAsia" w:ascii="仿宋" w:hAnsi="仿宋" w:eastAsia="仿宋" w:cs="Times New Roman"/>
          <w:kern w:val="0"/>
          <w:sz w:val="24"/>
        </w:rPr>
        <w:t>相比</w:t>
      </w:r>
      <w:r>
        <w:rPr>
          <w:rFonts w:ascii="仿宋" w:hAnsi="仿宋" w:eastAsia="仿宋" w:cs="Times New Roman"/>
          <w:kern w:val="0"/>
          <w:sz w:val="24"/>
        </w:rPr>
        <w:t>,我们认为第三方独立影像中心、远程影像诊断、影像设备、信息化等领域</w:t>
      </w:r>
      <w:r>
        <w:rPr>
          <w:rFonts w:hint="eastAsia" w:ascii="仿宋" w:hAnsi="仿宋" w:eastAsia="仿宋" w:cs="Times New Roman"/>
          <w:kern w:val="0"/>
          <w:sz w:val="24"/>
        </w:rPr>
        <w:t>均有发展机会。</w:t>
      </w:r>
      <w:r>
        <w:rPr>
          <w:rFonts w:ascii="仿宋" w:hAnsi="仿宋" w:eastAsia="仿宋" w:cs="Times New Roman"/>
          <w:kern w:val="0"/>
          <w:sz w:val="24"/>
        </w:rPr>
        <w:drawing>
          <wp:inline distT="0" distB="0" distL="0" distR="0">
            <wp:extent cx="5257800" cy="2913380"/>
            <wp:effectExtent l="0" t="0" r="0" b="0"/>
            <wp:docPr id="18311763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76388" name="图片 3"/>
                    <pic:cNvPicPr>
                      <a:picLocks noChangeAspect="1" noChangeArrowheads="1"/>
                    </pic:cNvPicPr>
                  </pic:nvPicPr>
                  <pic:blipFill>
                    <a:blip r:embed="rId66" cstate="print">
                      <a:extLst>
                        <a:ext uri="{28A0092B-C50C-407E-A947-70E740481C1C}">
                          <a14:useLocalDpi xmlns:a14="http://schemas.microsoft.com/office/drawing/2010/main" val="0"/>
                        </a:ext>
                      </a:extLst>
                    </a:blip>
                    <a:srcRect b="2133"/>
                    <a:stretch>
                      <a:fillRect/>
                    </a:stretch>
                  </pic:blipFill>
                  <pic:spPr>
                    <a:xfrm>
                      <a:off x="0" y="0"/>
                      <a:ext cx="5282672" cy="2913380"/>
                    </a:xfrm>
                    <a:prstGeom prst="rect">
                      <a:avLst/>
                    </a:prstGeom>
                    <a:noFill/>
                  </pic:spPr>
                </pic:pic>
              </a:graphicData>
            </a:graphic>
          </wp:inline>
        </w:drawing>
      </w:r>
    </w:p>
    <w:p>
      <w:pPr>
        <w:spacing w:line="360" w:lineRule="auto"/>
        <w:jc w:val="center"/>
        <w:rPr>
          <w:rFonts w:ascii="仿宋" w:hAnsi="仿宋" w:eastAsia="仿宋" w:cs="Times New Roman"/>
          <w:color w:val="000000"/>
          <w:kern w:val="0"/>
          <w:sz w:val="24"/>
        </w:rPr>
      </w:pPr>
      <w:r>
        <w:rPr>
          <w:rFonts w:hint="eastAsia" w:ascii="仿宋" w:hAnsi="仿宋" w:eastAsia="仿宋" w:cs="Times New Roman"/>
          <w:b/>
          <w:bCs/>
          <w:color w:val="1F4E79" w:themeColor="accent1" w:themeShade="80"/>
          <w:kern w:val="0"/>
          <w:sz w:val="24"/>
          <w:lang w:val="en-US" w:eastAsia="zh-CN"/>
        </w:rPr>
        <w:t>表</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1</w:t>
      </w:r>
      <w:r>
        <w:rPr>
          <w:rFonts w:hint="eastAsia" w:ascii="仿宋" w:hAnsi="仿宋" w:eastAsia="仿宋" w:cs="Times New Roman"/>
          <w:b/>
          <w:bCs/>
          <w:color w:val="1F4E79" w:themeColor="accent1" w:themeShade="80"/>
          <w:kern w:val="0"/>
          <w:sz w:val="24"/>
        </w:rPr>
        <w:t>中美两国医疗影像行业对比</w:t>
      </w:r>
    </w:p>
    <w:p>
      <w:pPr>
        <w:spacing w:line="360" w:lineRule="auto"/>
        <w:ind w:firstLine="420"/>
        <w:jc w:val="left"/>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3、老龄化比例上升</w:t>
      </w:r>
    </w:p>
    <w:p>
      <w:pPr>
        <w:spacing w:line="360" w:lineRule="auto"/>
        <w:ind w:firstLine="420"/>
        <w:jc w:val="left"/>
        <w:rPr>
          <w:rFonts w:ascii="仿宋" w:hAnsi="仿宋" w:eastAsia="仿宋" w:cs="Times New Roman"/>
          <w:kern w:val="0"/>
          <w:sz w:val="24"/>
        </w:rPr>
      </w:pPr>
      <w:r>
        <w:rPr>
          <w:rFonts w:hint="eastAsia" w:ascii="仿宋" w:hAnsi="仿宋" w:eastAsia="仿宋" w:cs="Times New Roman"/>
          <w:kern w:val="0"/>
          <w:sz w:val="24"/>
        </w:rPr>
        <w:t>人口数量直接决定市场规模和潜在容量。总人口和老龄人口增多、收入增加带来更多需求</w:t>
      </w:r>
      <w:r>
        <w:rPr>
          <w:rFonts w:ascii="仿宋" w:hAnsi="仿宋" w:eastAsia="仿宋" w:cs="Times New Roman"/>
          <w:kern w:val="0"/>
          <w:sz w:val="24"/>
        </w:rPr>
        <w:t>,将促使医学影像行业保持长期景气：</w:t>
      </w:r>
    </w:p>
    <w:p>
      <w:pPr>
        <w:spacing w:line="360" w:lineRule="auto"/>
        <w:ind w:firstLine="420"/>
        <w:jc w:val="left"/>
        <w:rPr>
          <w:rFonts w:ascii="仿宋" w:hAnsi="仿宋" w:eastAsia="仿宋" w:cs="Times New Roman"/>
          <w:kern w:val="0"/>
          <w:sz w:val="24"/>
        </w:rPr>
      </w:pPr>
      <w:r>
        <w:rPr>
          <w:rFonts w:hint="eastAsia" w:ascii="仿宋" w:hAnsi="仿宋" w:eastAsia="仿宋" w:cs="Times New Roman"/>
          <w:kern w:val="0"/>
          <w:sz w:val="24"/>
        </w:rPr>
        <w:t>近</w:t>
      </w:r>
      <w:r>
        <w:rPr>
          <w:rFonts w:ascii="仿宋" w:hAnsi="仿宋" w:eastAsia="仿宋" w:cs="Times New Roman"/>
          <w:kern w:val="0"/>
          <w:sz w:val="24"/>
        </w:rPr>
        <w:t>20年来:</w:t>
      </w:r>
    </w:p>
    <w:p>
      <w:pPr>
        <w:spacing w:line="360" w:lineRule="auto"/>
        <w:ind w:firstLine="420"/>
        <w:jc w:val="left"/>
        <w:rPr>
          <w:rFonts w:ascii="仿宋" w:hAnsi="仿宋" w:eastAsia="仿宋" w:cs="Times New Roman"/>
          <w:kern w:val="0"/>
          <w:sz w:val="24"/>
        </w:rPr>
      </w:pPr>
      <w:r>
        <w:rPr>
          <w:rFonts w:ascii="仿宋" w:hAnsi="仿宋" w:eastAsia="仿宋" w:cs="Times New Roman"/>
          <w:kern w:val="0"/>
          <w:sz w:val="24"/>
        </w:rPr>
        <w:t>(1)我国人口总数不断增长,造成需求基量增大;</w:t>
      </w:r>
    </w:p>
    <w:p>
      <w:pPr>
        <w:spacing w:line="360" w:lineRule="auto"/>
        <w:ind w:firstLine="420"/>
        <w:jc w:val="left"/>
        <w:rPr>
          <w:rFonts w:ascii="仿宋" w:hAnsi="仿宋" w:eastAsia="仿宋" w:cs="Times New Roman"/>
          <w:kern w:val="0"/>
          <w:sz w:val="24"/>
        </w:rPr>
      </w:pPr>
      <w:r>
        <w:rPr>
          <w:rFonts w:ascii="仿宋" w:hAnsi="仿宋" w:eastAsia="仿宋" w:cs="Times New Roman"/>
          <w:kern w:val="0"/>
          <w:sz w:val="24"/>
        </w:rPr>
        <w:t>(2)人口结构中,疾病高发的老龄群体持续增大,造成人均医疗需求增大;</w:t>
      </w:r>
    </w:p>
    <w:p>
      <w:pPr>
        <w:spacing w:line="360" w:lineRule="auto"/>
        <w:ind w:firstLine="420"/>
        <w:jc w:val="left"/>
        <w:rPr>
          <w:rFonts w:ascii="仿宋" w:hAnsi="仿宋" w:eastAsia="仿宋" w:cs="Times New Roman"/>
          <w:kern w:val="0"/>
          <w:sz w:val="24"/>
        </w:rPr>
      </w:pPr>
      <w:r>
        <w:rPr>
          <w:rFonts w:hint="eastAsia" w:ascii="仿宋" w:hAnsi="仿宋" w:eastAsia="仿宋" w:cs="Times New Roman"/>
          <w:b/>
          <w:bCs/>
          <w:color w:val="1F4E79" w:themeColor="accent1" w:themeShade="80"/>
          <w:kern w:val="0"/>
          <w:sz w:val="24"/>
        </w:rPr>
        <w:t>以辽宁省为例</w:t>
      </w:r>
      <w:r>
        <w:rPr>
          <w:rFonts w:hint="eastAsia" w:ascii="仿宋" w:hAnsi="仿宋" w:eastAsia="仿宋" w:cs="Times New Roman"/>
          <w:kern w:val="0"/>
          <w:sz w:val="24"/>
        </w:rPr>
        <w:t>，</w:t>
      </w:r>
      <w:r>
        <w:rPr>
          <w:rFonts w:ascii="仿宋" w:hAnsi="仿宋" w:eastAsia="仿宋" w:cs="Times New Roman"/>
          <w:kern w:val="0"/>
          <w:sz w:val="24"/>
        </w:rPr>
        <w:t>2018年全省总人口4192万，60岁及以上人口1038.4万，</w:t>
      </w:r>
      <w:r>
        <w:rPr>
          <w:rFonts w:hint="eastAsia" w:ascii="仿宋" w:hAnsi="仿宋" w:eastAsia="仿宋" w:cs="Times New Roman"/>
          <w:kern w:val="0"/>
          <w:sz w:val="24"/>
        </w:rPr>
        <w:t>占据总人口的四分之一。辽宁的人口结构呈现：居民老龄化趋势明显，占比</w:t>
      </w:r>
      <w:r>
        <w:rPr>
          <w:rFonts w:ascii="仿宋" w:hAnsi="仿宋" w:eastAsia="仿宋" w:cs="Times New Roman"/>
          <w:kern w:val="0"/>
          <w:sz w:val="24"/>
        </w:rPr>
        <w:t>76%</w:t>
      </w:r>
      <w:r>
        <w:rPr>
          <w:rFonts w:hint="eastAsia" w:ascii="仿宋" w:hAnsi="仿宋" w:eastAsia="仿宋" w:cs="Times New Roman"/>
          <w:kern w:val="0"/>
          <w:sz w:val="24"/>
        </w:rPr>
        <w:t>中青年人群将迅速老化。老龄人口医疗及养老需求未来将呈现爆发式增长。同时农村居民向城镇转移，未来城镇医疗机构医疗供给能力将受到严峻考验。</w:t>
      </w:r>
    </w:p>
    <w:p>
      <w:pPr>
        <w:spacing w:line="360" w:lineRule="auto"/>
        <w:jc w:val="center"/>
        <w:rPr>
          <w:rFonts w:ascii="仿宋" w:hAnsi="仿宋" w:eastAsia="仿宋" w:cs="Times New Roman"/>
          <w:kern w:val="0"/>
          <w:sz w:val="24"/>
        </w:rPr>
      </w:pPr>
      <w:r>
        <w:rPr>
          <w:rFonts w:ascii="仿宋" w:hAnsi="仿宋" w:eastAsia="仿宋" w:cs="Times New Roman"/>
          <w:kern w:val="0"/>
          <w:sz w:val="24"/>
        </w:rPr>
        <w:drawing>
          <wp:inline distT="0" distB="0" distL="0" distR="0">
            <wp:extent cx="2416810" cy="1943100"/>
            <wp:effectExtent l="0" t="0" r="6350" b="7620"/>
            <wp:docPr id="15095726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2673" name="图片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428080" cy="1952050"/>
                    </a:xfrm>
                    <a:prstGeom prst="rect">
                      <a:avLst/>
                    </a:prstGeom>
                    <a:noFill/>
                  </pic:spPr>
                </pic:pic>
              </a:graphicData>
            </a:graphic>
          </wp:inline>
        </w:drawing>
      </w:r>
      <w:r>
        <w:rPr>
          <w:rFonts w:ascii="仿宋" w:hAnsi="仿宋" w:eastAsia="仿宋" w:cs="Times New Roman"/>
          <w:kern w:val="0"/>
          <w:sz w:val="24"/>
        </w:rPr>
        <w:drawing>
          <wp:inline distT="0" distB="0" distL="0" distR="0">
            <wp:extent cx="2421890" cy="1939925"/>
            <wp:effectExtent l="0" t="0" r="1270" b="10795"/>
            <wp:docPr id="15169549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54964" name="图片 6"/>
                    <pic:cNvPicPr>
                      <a:picLocks noChangeAspect="1" noChangeArrowheads="1"/>
                    </pic:cNvPicPr>
                  </pic:nvPicPr>
                  <pic:blipFill>
                    <a:blip r:embed="rId68">
                      <a:extLst>
                        <a:ext uri="{28A0092B-C50C-407E-A947-70E740481C1C}">
                          <a14:useLocalDpi xmlns:a14="http://schemas.microsoft.com/office/drawing/2010/main" val="0"/>
                        </a:ext>
                      </a:extLst>
                    </a:blip>
                    <a:srcRect l="3275"/>
                    <a:stretch>
                      <a:fillRect/>
                    </a:stretch>
                  </pic:blipFill>
                  <pic:spPr>
                    <a:xfrm>
                      <a:off x="0" y="0"/>
                      <a:ext cx="2433930" cy="1949805"/>
                    </a:xfrm>
                    <a:prstGeom prst="rect">
                      <a:avLst/>
                    </a:prstGeom>
                    <a:noFill/>
                    <a:ln>
                      <a:noFill/>
                    </a:ln>
                  </pic:spPr>
                </pic:pic>
              </a:graphicData>
            </a:graphic>
          </wp:inline>
        </w:drawing>
      </w:r>
    </w:p>
    <w:p>
      <w:pPr>
        <w:spacing w:line="360" w:lineRule="auto"/>
        <w:jc w:val="center"/>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（a）辽宁省人口自然增长率（b）辽宁省</w:t>
      </w:r>
      <w:r>
        <w:rPr>
          <w:rFonts w:ascii="仿宋" w:hAnsi="仿宋" w:eastAsia="仿宋" w:cs="Times New Roman"/>
          <w:b/>
          <w:bCs/>
          <w:color w:val="1F4E79" w:themeColor="accent1" w:themeShade="80"/>
          <w:kern w:val="0"/>
          <w:sz w:val="24"/>
        </w:rPr>
        <w:t>16-18年人口结构</w:t>
      </w:r>
    </w:p>
    <w:p>
      <w:pPr>
        <w:spacing w:line="360" w:lineRule="auto"/>
        <w:jc w:val="center"/>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1</w:t>
      </w:r>
      <w:r>
        <w:rPr>
          <w:rFonts w:hint="eastAsia" w:ascii="仿宋" w:hAnsi="仿宋" w:eastAsia="仿宋" w:cs="Times New Roman"/>
          <w:b/>
          <w:bCs/>
          <w:color w:val="1F4E79" w:themeColor="accent1" w:themeShade="80"/>
          <w:kern w:val="0"/>
          <w:sz w:val="24"/>
          <w:lang w:val="en-US" w:eastAsia="zh-CN"/>
        </w:rPr>
        <w:t>2</w:t>
      </w:r>
      <w:r>
        <w:rPr>
          <w:rFonts w:hint="eastAsia" w:ascii="仿宋" w:hAnsi="仿宋" w:eastAsia="仿宋" w:cs="Times New Roman"/>
          <w:b/>
          <w:bCs/>
          <w:color w:val="1F4E79" w:themeColor="accent1" w:themeShade="80"/>
          <w:kern w:val="0"/>
          <w:sz w:val="24"/>
        </w:rPr>
        <w:t>辽宁省人口概况</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疾病高发的老年群体持续增大，造成人均医疗需求增大。随着医疗需求的不断攀升，医学影像需求也在增加，从而驱动医学影像市场不断扩容。医学影像处理技术的提高也使其他现代化医疗技术不断提升。</w:t>
      </w:r>
    </w:p>
    <w:p>
      <w:pPr>
        <w:spacing w:line="360" w:lineRule="auto"/>
        <w:ind w:firstLine="420"/>
        <w:jc w:val="left"/>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4、医生缺口及负担加剧</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如图4-</w:t>
      </w:r>
      <w:r>
        <w:rPr>
          <w:rFonts w:ascii="仿宋" w:hAnsi="仿宋" w:eastAsia="仿宋" w:cs="Times New Roman"/>
          <w:color w:val="000000"/>
          <w:kern w:val="0"/>
          <w:sz w:val="24"/>
        </w:rPr>
        <w:t>1</w:t>
      </w:r>
      <w:r>
        <w:rPr>
          <w:rFonts w:hint="eastAsia" w:ascii="仿宋" w:hAnsi="仿宋" w:eastAsia="仿宋" w:cs="Times New Roman"/>
          <w:color w:val="000000"/>
          <w:kern w:val="0"/>
          <w:sz w:val="24"/>
          <w:lang w:val="en-US" w:eastAsia="zh-CN"/>
        </w:rPr>
        <w:t>3</w:t>
      </w:r>
      <w:r>
        <w:rPr>
          <w:rFonts w:hint="eastAsia" w:ascii="仿宋" w:hAnsi="仿宋" w:eastAsia="仿宋" w:cs="Times New Roman"/>
          <w:color w:val="000000"/>
          <w:kern w:val="0"/>
          <w:sz w:val="24"/>
        </w:rPr>
        <w:t>数据显示，辽宁医疗服务能力（供给端）保持长期稳定增长，</w:t>
      </w:r>
      <w:r>
        <w:rPr>
          <w:rFonts w:ascii="仿宋" w:hAnsi="仿宋" w:eastAsia="仿宋" w:cs="Times New Roman"/>
          <w:color w:val="000000"/>
          <w:kern w:val="0"/>
          <w:sz w:val="24"/>
        </w:rPr>
        <w:t>2018年医院数/卫生院数及卫生技术人员数均增长约1%。但职业医师占比数量约为27%。未来</w:t>
      </w:r>
      <w:r>
        <w:rPr>
          <w:rFonts w:hint="eastAsia" w:ascii="仿宋" w:hAnsi="仿宋" w:eastAsia="仿宋" w:cs="Times New Roman"/>
          <w:color w:val="000000"/>
          <w:kern w:val="0"/>
          <w:sz w:val="24"/>
        </w:rPr>
        <w:t>医生缺口及医生负担将会加剧。</w:t>
      </w:r>
    </w:p>
    <w:p>
      <w:pPr>
        <w:spacing w:line="360" w:lineRule="auto"/>
        <w:ind w:firstLine="420"/>
        <w:jc w:val="left"/>
        <w:rPr>
          <w:rFonts w:ascii="仿宋" w:hAnsi="仿宋" w:eastAsia="仿宋" w:cs="Times New Roman"/>
          <w:color w:val="000000"/>
          <w:kern w:val="0"/>
          <w:sz w:val="24"/>
        </w:rPr>
      </w:pPr>
      <w:r>
        <w:rPr>
          <w:rFonts w:ascii="仿宋" w:hAnsi="仿宋" w:eastAsia="仿宋" w:cs="Times New Roman"/>
          <w:color w:val="000000"/>
          <w:kern w:val="0"/>
          <w:sz w:val="24"/>
        </w:rPr>
        <w:drawing>
          <wp:inline distT="0" distB="0" distL="0" distR="0">
            <wp:extent cx="5009515" cy="2339340"/>
            <wp:effectExtent l="0" t="0" r="4445" b="7620"/>
            <wp:docPr id="1495841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41422" name="图片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013412" cy="2341451"/>
                    </a:xfrm>
                    <a:prstGeom prst="rect">
                      <a:avLst/>
                    </a:prstGeom>
                    <a:noFill/>
                  </pic:spPr>
                </pic:pic>
              </a:graphicData>
            </a:graphic>
          </wp:inline>
        </w:drawing>
      </w:r>
    </w:p>
    <w:p>
      <w:pPr>
        <w:spacing w:line="360" w:lineRule="auto"/>
        <w:jc w:val="center"/>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1</w:t>
      </w:r>
      <w:r>
        <w:rPr>
          <w:rFonts w:hint="eastAsia" w:ascii="仿宋" w:hAnsi="仿宋" w:eastAsia="仿宋" w:cs="Times New Roman"/>
          <w:b/>
          <w:bCs/>
          <w:color w:val="1F4E79" w:themeColor="accent1" w:themeShade="80"/>
          <w:kern w:val="0"/>
          <w:sz w:val="24"/>
          <w:lang w:val="en-US" w:eastAsia="zh-CN"/>
        </w:rPr>
        <w:t>3</w:t>
      </w:r>
      <w:r>
        <w:rPr>
          <w:rFonts w:hint="eastAsia" w:ascii="仿宋" w:hAnsi="仿宋" w:eastAsia="仿宋" w:cs="Times New Roman"/>
          <w:b/>
          <w:bCs/>
          <w:color w:val="1F4E79" w:themeColor="accent1" w:themeShade="80"/>
          <w:kern w:val="0"/>
          <w:sz w:val="24"/>
        </w:rPr>
        <w:t>辽宁省卫生技术人员统计</w:t>
      </w:r>
    </w:p>
    <w:p>
      <w:pPr>
        <w:pStyle w:val="4"/>
        <w:rPr>
          <w:color w:val="203864" w:themeColor="accent5" w:themeShade="80"/>
          <w:sz w:val="28"/>
          <w:szCs w:val="28"/>
        </w:rPr>
      </w:pPr>
      <w:r>
        <w:rPr>
          <w:color w:val="203864" w:themeColor="accent5" w:themeShade="80"/>
          <w:sz w:val="28"/>
          <w:szCs w:val="28"/>
        </w:rPr>
        <w:t>4.1.4</w:t>
      </w:r>
      <w:r>
        <w:rPr>
          <w:rFonts w:hint="eastAsia"/>
          <w:color w:val="203864" w:themeColor="accent5" w:themeShade="80"/>
          <w:sz w:val="28"/>
          <w:szCs w:val="28"/>
        </w:rPr>
        <w:t>宏观环境分析总结</w:t>
      </w:r>
    </w:p>
    <w:p>
      <w:pPr>
        <w:spacing w:line="360" w:lineRule="auto"/>
        <w:ind w:firstLine="420"/>
        <w:jc w:val="left"/>
        <w:rPr>
          <w:rFonts w:hint="eastAsia" w:ascii="仿宋" w:hAnsi="仿宋" w:eastAsia="仿宋" w:cs="Times New Roman"/>
          <w:color w:val="000000"/>
          <w:kern w:val="0"/>
          <w:sz w:val="24"/>
        </w:rPr>
      </w:pPr>
      <w:r>
        <w:rPr>
          <w:rFonts w:hint="eastAsia" w:ascii="仿宋" w:hAnsi="仿宋" w:eastAsia="仿宋" w:cs="Times New Roman"/>
          <w:color w:val="000000"/>
          <w:kern w:val="0"/>
          <w:sz w:val="24"/>
        </w:rPr>
        <w:t>人工智能医疗是医疗信息化和互联网医疗的自然延续，更是医疗行业全面的技术升级和产业升级。目前人工智能已经开始带来产业化的变革，进入</w:t>
      </w:r>
      <w:r>
        <w:rPr>
          <w:rFonts w:ascii="仿宋" w:hAnsi="仿宋" w:eastAsia="仿宋" w:cs="Times New Roman"/>
          <w:color w:val="000000"/>
          <w:kern w:val="0"/>
          <w:sz w:val="24"/>
        </w:rPr>
        <w:t>21世纪</w:t>
      </w:r>
      <w:r>
        <w:rPr>
          <w:rFonts w:hint="eastAsia" w:ascii="仿宋" w:hAnsi="仿宋" w:eastAsia="仿宋" w:cs="Times New Roman"/>
          <w:color w:val="000000"/>
          <w:kern w:val="0"/>
          <w:sz w:val="24"/>
        </w:rPr>
        <w:t>以来，我国人工智能在医疗各个领域发展迅速。人工智能医学影像市场作为人工智能医疗应用领域的第二大细分市场，范围宽广，运作空间巨大。稳定的政治环境和国家对医疗技术创新的大力扶持、人民日益增长的物质文化需求以及日趋成熟的技术为影安提供了好的发展背景。我公司可以充分利用目前大好的宏观环境，把握机遇，迅速切入市场，以谋求更长远的发展。</w:t>
      </w:r>
    </w:p>
    <w:p>
      <w:pPr>
        <w:spacing w:line="360" w:lineRule="auto"/>
        <w:ind w:firstLine="420"/>
        <w:jc w:val="left"/>
        <w:rPr>
          <w:rFonts w:hint="eastAsia" w:ascii="仿宋" w:hAnsi="仿宋" w:eastAsia="仿宋" w:cs="Times New Roman"/>
          <w:color w:val="000000"/>
          <w:kern w:val="0"/>
          <w:sz w:val="24"/>
        </w:rPr>
      </w:pPr>
    </w:p>
    <w:p>
      <w:pPr>
        <w:pStyle w:val="3"/>
        <w:rPr>
          <w:rFonts w:ascii="黑体" w:hAnsi="黑体" w:eastAsia="黑体"/>
          <w:color w:val="183365"/>
          <w:sz w:val="36"/>
          <w:szCs w:val="36"/>
        </w:rPr>
      </w:pPr>
      <w:bookmarkStart w:id="18" w:name="_Toc5123"/>
      <w:r>
        <w:rPr>
          <w:rFonts w:ascii="黑体" w:hAnsi="黑体" w:eastAsia="黑体"/>
          <w:color w:val="183365"/>
          <w:sz w:val="36"/>
          <w:szCs w:val="36"/>
        </w:rPr>
        <w:t>4</w:t>
      </w:r>
      <w:r>
        <w:rPr>
          <w:rFonts w:hint="eastAsia" w:ascii="黑体" w:hAnsi="黑体" w:eastAsia="黑体"/>
          <w:color w:val="183365"/>
          <w:sz w:val="36"/>
          <w:szCs w:val="36"/>
        </w:rPr>
        <w:t>.</w:t>
      </w:r>
      <w:r>
        <w:rPr>
          <w:rFonts w:ascii="黑体" w:hAnsi="黑体" w:eastAsia="黑体"/>
          <w:color w:val="183365"/>
          <w:sz w:val="36"/>
          <w:szCs w:val="36"/>
        </w:rPr>
        <w:t>2</w:t>
      </w:r>
      <w:r>
        <w:rPr>
          <w:rFonts w:hint="eastAsia" w:ascii="黑体" w:hAnsi="黑体" w:eastAsia="黑体"/>
          <w:color w:val="183365"/>
          <w:sz w:val="36"/>
          <w:szCs w:val="36"/>
        </w:rPr>
        <w:t>市场需求分析</w:t>
      </w:r>
      <w:bookmarkEnd w:id="18"/>
    </w:p>
    <w:p>
      <w:pPr>
        <w:spacing w:line="360" w:lineRule="auto"/>
        <w:ind w:firstLine="420"/>
        <w:jc w:val="left"/>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1.医院方面</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w:t>
      </w:r>
      <w:r>
        <w:rPr>
          <w:rFonts w:ascii="仿宋" w:hAnsi="仿宋" w:eastAsia="仿宋" w:cs="Times New Roman"/>
          <w:color w:val="000000"/>
          <w:kern w:val="0"/>
          <w:sz w:val="24"/>
        </w:rPr>
        <w:t>1）医生缺口大</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医学影像医生缺口大，误诊率高、效率低，服务模式亟待创新。分级诊疗推进、基层需求释放带来医学影像需求更快增长，放疗科</w:t>
      </w:r>
      <w:r>
        <w:rPr>
          <w:rFonts w:ascii="仿宋" w:hAnsi="仿宋" w:eastAsia="仿宋" w:cs="Times New Roman"/>
          <w:color w:val="000000"/>
          <w:kern w:val="0"/>
          <w:sz w:val="24"/>
        </w:rPr>
        <w:t>/病理科医生缺口大，特</w:t>
      </w:r>
      <w:r>
        <w:rPr>
          <w:rFonts w:hint="eastAsia" w:ascii="仿宋" w:hAnsi="仿宋" w:eastAsia="仿宋" w:cs="Times New Roman"/>
          <w:color w:val="000000"/>
          <w:kern w:val="0"/>
          <w:sz w:val="24"/>
        </w:rPr>
        <w:t>别是具有丰富临床经验的医生十分短缺。根据医学影像分析工作繁琐重复，工作量巨大，极度消耗医生精力。</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以肺结节检测为例，一家三甲医院平均每天接待</w:t>
      </w:r>
      <w:r>
        <w:rPr>
          <w:rFonts w:ascii="仿宋" w:hAnsi="仿宋" w:eastAsia="仿宋" w:cs="Times New Roman"/>
          <w:color w:val="000000"/>
          <w:kern w:val="0"/>
          <w:sz w:val="24"/>
        </w:rPr>
        <w:t>200例左右的肺结节筛</w:t>
      </w:r>
      <w:r>
        <w:rPr>
          <w:rFonts w:hint="eastAsia" w:ascii="仿宋" w:hAnsi="仿宋" w:eastAsia="仿宋" w:cs="Times New Roman"/>
          <w:color w:val="000000"/>
          <w:kern w:val="0"/>
          <w:sz w:val="24"/>
        </w:rPr>
        <w:t>查患者，每位患者在检查环节会产生</w:t>
      </w:r>
      <w:r>
        <w:rPr>
          <w:rFonts w:ascii="仿宋" w:hAnsi="仿宋" w:eastAsia="仿宋" w:cs="Times New Roman"/>
          <w:color w:val="000000"/>
          <w:kern w:val="0"/>
          <w:sz w:val="24"/>
        </w:rPr>
        <w:t>200-300张左右的CT影像，放射科医生</w:t>
      </w:r>
      <w:r>
        <w:rPr>
          <w:rFonts w:hint="eastAsia" w:ascii="仿宋" w:hAnsi="仿宋" w:eastAsia="仿宋" w:cs="Times New Roman"/>
          <w:color w:val="000000"/>
          <w:kern w:val="0"/>
          <w:sz w:val="24"/>
        </w:rPr>
        <w:t>每天至少需要阅读</w:t>
      </w:r>
      <w:r>
        <w:rPr>
          <w:rFonts w:ascii="仿宋" w:hAnsi="仿宋" w:eastAsia="仿宋" w:cs="Times New Roman"/>
          <w:color w:val="000000"/>
          <w:kern w:val="0"/>
          <w:sz w:val="24"/>
        </w:rPr>
        <w:t>4万张影像，任务繁重，大量消耗精力，导致误诊漏诊率上</w:t>
      </w:r>
      <w:r>
        <w:rPr>
          <w:rFonts w:hint="eastAsia" w:ascii="仿宋" w:hAnsi="仿宋" w:eastAsia="仿宋" w:cs="Times New Roman"/>
          <w:color w:val="000000"/>
          <w:kern w:val="0"/>
          <w:sz w:val="24"/>
        </w:rPr>
        <w:t>升。</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w:t>
      </w:r>
      <w:r>
        <w:rPr>
          <w:rFonts w:ascii="仿宋" w:hAnsi="仿宋" w:eastAsia="仿宋" w:cs="Times New Roman"/>
          <w:color w:val="000000"/>
          <w:kern w:val="0"/>
          <w:sz w:val="24"/>
        </w:rPr>
        <w:t>2）信息化程度低</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我国医学影像信息化程度偏低，影像诊断能力仍有着较大的提升需求，拍片和阅片分离有助于更快提升影像诊断水平，同时给布局新技术的影像平台带来更多发展机遇。</w:t>
      </w:r>
      <w:r>
        <w:rPr>
          <w:rFonts w:ascii="仿宋" w:hAnsi="仿宋" w:eastAsia="仿宋" w:cs="Times New Roman"/>
          <w:color w:val="000000"/>
          <w:kern w:val="0"/>
          <w:sz w:val="24"/>
        </w:rPr>
        <w:t>CHIMA数据显示，2019年我国医院PACS系统(医学影像存档与通</w:t>
      </w:r>
      <w:r>
        <w:rPr>
          <w:rFonts w:hint="eastAsia" w:ascii="仿宋" w:hAnsi="仿宋" w:eastAsia="仿宋" w:cs="Times New Roman"/>
          <w:color w:val="000000"/>
          <w:kern w:val="0"/>
          <w:sz w:val="24"/>
        </w:rPr>
        <w:t>信系统</w:t>
      </w:r>
      <w:r>
        <w:rPr>
          <w:rFonts w:ascii="仿宋" w:hAnsi="仿宋" w:eastAsia="仿宋" w:cs="Times New Roman"/>
          <w:color w:val="000000"/>
          <w:kern w:val="0"/>
          <w:sz w:val="24"/>
        </w:rPr>
        <w:t>)建设水平50%-60%，而美国达到了近100%的水平。目前一些区县级地方</w:t>
      </w:r>
      <w:r>
        <w:rPr>
          <w:rFonts w:hint="eastAsia" w:ascii="仿宋" w:hAnsi="仿宋" w:eastAsia="仿宋" w:cs="Times New Roman"/>
          <w:color w:val="000000"/>
          <w:kern w:val="0"/>
          <w:sz w:val="24"/>
        </w:rPr>
        <w:t>医院与民营企业医院的一些设备还不健全，缺少完整的系统。另外，国家对这里的支持度和重视度还不够，所以这些医院缺少一些资金投入用以改善设备，特别是在医疗影像方面，急需价格较低廉的软件系统进行技术支持。而影安科技的技术可以大大减少医院重购设备的成本，完善医院影像的信息化建设。</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w:t>
      </w:r>
      <w:r>
        <w:rPr>
          <w:rFonts w:ascii="仿宋" w:hAnsi="仿宋" w:eastAsia="仿宋" w:cs="Times New Roman"/>
          <w:color w:val="000000"/>
          <w:kern w:val="0"/>
          <w:sz w:val="24"/>
        </w:rPr>
        <w:t>3）医生专业价值难以体现</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我国目前影像诊断的拍片和阅片环节基本没有分离，影像检查费很难体现影像医生专业价值，随着信息化水平提升、分级诊疗推进，第三方影像中心发展，拍片和阅片有望逐步分离，更加充分利用影像诊断医生专业能力，也给布局人工智能新技术的影像平台带来较大的发展机会，从而促进影像诊断整体水平的更快提升。</w:t>
      </w:r>
    </w:p>
    <w:p>
      <w:pPr>
        <w:spacing w:line="360" w:lineRule="auto"/>
        <w:ind w:firstLine="420"/>
        <w:jc w:val="left"/>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2.病患方面</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w:t>
      </w:r>
      <w:r>
        <w:rPr>
          <w:rFonts w:ascii="仿宋" w:hAnsi="仿宋" w:eastAsia="仿宋" w:cs="Times New Roman"/>
          <w:color w:val="000000"/>
          <w:kern w:val="0"/>
          <w:sz w:val="24"/>
        </w:rPr>
        <w:t>1）对一体化、便利化的个人健康档案需求大。</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由于肺结核、癌症等患者需要根据病情定时拍摄医学影像跟踪治疗诊断，所以会承担高昂的价格，此外传统的打印胶卷的方式比较麻烦，数量多时携带不方便，因而相较于传统胶片，更需要电子胶片存档，携带轻松不会丢失，更方便医生治疗。</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w:t>
      </w:r>
      <w:r>
        <w:rPr>
          <w:rFonts w:ascii="仿宋" w:hAnsi="仿宋" w:eastAsia="仿宋" w:cs="Times New Roman"/>
          <w:color w:val="000000"/>
          <w:kern w:val="0"/>
          <w:sz w:val="24"/>
        </w:rPr>
        <w:t>2）看病模式复杂繁琐。</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传统看病方式是看医生——拍摄医学影像——等待打印——取胶片——再次看医生，经常还要到别的医院进行再次诊断。过程耗时麻烦，对于病患来说，更容易产生焦躁情绪，环境嘈杂，不利于医院整体的氛围。</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影安科技的健康助手产品完全可以做到省去等待打印、取胶片的过程，当拍摄医学影像后，经过处理后的电子胶片会直接上传到主治医生的电脑中并在患者自己的</w:t>
      </w:r>
      <w:r>
        <w:rPr>
          <w:rFonts w:ascii="仿宋" w:hAnsi="仿宋" w:eastAsia="仿宋" w:cs="Times New Roman"/>
          <w:color w:val="000000"/>
          <w:kern w:val="0"/>
          <w:sz w:val="24"/>
        </w:rPr>
        <w:t>app里备份，不仅更加便捷，还让患者更容易地看到自己经过电脑分析后的</w:t>
      </w:r>
      <w:r>
        <w:rPr>
          <w:rFonts w:hint="eastAsia" w:ascii="仿宋" w:hAnsi="仿宋" w:eastAsia="仿宋" w:cs="Times New Roman"/>
          <w:color w:val="000000"/>
          <w:kern w:val="0"/>
          <w:sz w:val="24"/>
        </w:rPr>
        <w:t>病情状况，满足了病患了解自身病情的迫切意愿。</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w:t>
      </w:r>
      <w:r>
        <w:rPr>
          <w:rFonts w:ascii="仿宋" w:hAnsi="仿宋" w:eastAsia="仿宋" w:cs="Times New Roman"/>
          <w:color w:val="000000"/>
          <w:kern w:val="0"/>
          <w:sz w:val="24"/>
        </w:rPr>
        <w:t>3）缺少优质医疗资源。</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由于一些县级医院缺少医疗资源和医资力量，导致很多县级市以下的病患不远万里到一线城市三甲医院治疗，增加了很多不必要的费用（住宿，租车等）。借助影安科技的服务，病患能做到“大病不出县”：病患只需要在县级医院拍摄医学影像，再通过</w:t>
      </w:r>
      <w:r>
        <w:rPr>
          <w:rFonts w:ascii="仿宋" w:hAnsi="仿宋" w:eastAsia="仿宋" w:cs="Times New Roman"/>
          <w:color w:val="000000"/>
          <w:kern w:val="0"/>
          <w:sz w:val="24"/>
        </w:rPr>
        <w:t>app联系到三甲医院的医疗专家进行线上诊断，从而便</w:t>
      </w:r>
      <w:r>
        <w:rPr>
          <w:rFonts w:hint="eastAsia" w:ascii="仿宋" w:hAnsi="仿宋" w:eastAsia="仿宋" w:cs="Times New Roman"/>
          <w:color w:val="000000"/>
          <w:kern w:val="0"/>
          <w:sz w:val="24"/>
        </w:rPr>
        <w:t>捷生活。</w:t>
      </w:r>
    </w:p>
    <w:p>
      <w:pPr>
        <w:spacing w:line="360" w:lineRule="auto"/>
        <w:ind w:firstLine="420"/>
        <w:jc w:val="left"/>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3.医学生方面</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w:t>
      </w:r>
      <w:r>
        <w:rPr>
          <w:rFonts w:ascii="仿宋" w:hAnsi="仿宋" w:eastAsia="仿宋" w:cs="Times New Roman"/>
          <w:color w:val="000000"/>
          <w:kern w:val="0"/>
          <w:sz w:val="24"/>
        </w:rPr>
        <w:t>1）医学影像资料需求大。</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一些学习相关医学影像技术的专业的医学生需要大量的真实影像病例作为教学案例，而目前这些资料来源渠道相对较少。大多数医学生更多地依赖于老师提供的案例，了解的医学影像千篇一律，缺少普适性，最终使得真正从事医学岗位时出现一些人为误诊，造成不必要的悲剧发生。在这样的背景下，学校和学生对于医学影像资料的需求与日俱增，缺少影像案例的问题亟待解决。针对以上问题，影安科技将会为医学生整理并提供真实地影像资料用以辅助教学，给课堂增加便利性。</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w:t>
      </w:r>
      <w:r>
        <w:rPr>
          <w:rFonts w:ascii="仿宋" w:hAnsi="仿宋" w:eastAsia="仿宋" w:cs="Times New Roman"/>
          <w:color w:val="000000"/>
          <w:kern w:val="0"/>
          <w:sz w:val="24"/>
        </w:rPr>
        <w:t>2）技术水平滞后。</w:t>
      </w:r>
    </w:p>
    <w:p>
      <w:pPr>
        <w:spacing w:line="360" w:lineRule="auto"/>
        <w:ind w:firstLine="420"/>
        <w:jc w:val="left"/>
        <w:rPr>
          <w:rFonts w:hint="eastAsia" w:ascii="仿宋" w:hAnsi="仿宋" w:eastAsia="仿宋" w:cs="Times New Roman"/>
          <w:color w:val="000000"/>
          <w:kern w:val="0"/>
          <w:sz w:val="24"/>
        </w:rPr>
      </w:pPr>
      <w:r>
        <w:rPr>
          <w:rFonts w:hint="eastAsia" w:ascii="仿宋" w:hAnsi="仿宋" w:eastAsia="仿宋" w:cs="Times New Roman"/>
          <w:color w:val="000000"/>
          <w:kern w:val="0"/>
          <w:sz w:val="24"/>
        </w:rPr>
        <w:t>医学生在学校学习的知识大都局限于经典知识，而目前随着智能时代的到来，更多尖端技术的加入，医院对高端技术的大量引进使得医生也要学习使用这些新技术。影安科技的产品为医学生提供海量可学习的数据同时还让医学生体验到目前应用于医疗的先进技术，提高学术水平扩大视野。</w:t>
      </w:r>
    </w:p>
    <w:p>
      <w:pPr>
        <w:spacing w:line="360" w:lineRule="auto"/>
        <w:ind w:firstLine="420"/>
        <w:jc w:val="left"/>
        <w:rPr>
          <w:rFonts w:hint="eastAsia" w:ascii="仿宋" w:hAnsi="仿宋" w:eastAsia="仿宋" w:cs="Times New Roman"/>
          <w:color w:val="000000"/>
          <w:kern w:val="0"/>
          <w:sz w:val="24"/>
        </w:rPr>
      </w:pPr>
    </w:p>
    <w:p>
      <w:pPr>
        <w:pStyle w:val="3"/>
        <w:rPr>
          <w:rFonts w:ascii="黑体" w:hAnsi="黑体" w:eastAsia="黑体"/>
          <w:color w:val="183365"/>
          <w:sz w:val="36"/>
          <w:szCs w:val="36"/>
        </w:rPr>
      </w:pPr>
      <w:bookmarkStart w:id="19" w:name="_Toc14780"/>
      <w:r>
        <w:rPr>
          <w:rFonts w:ascii="黑体" w:hAnsi="黑体" w:eastAsia="黑体"/>
          <w:color w:val="183365"/>
          <w:sz w:val="36"/>
          <w:szCs w:val="36"/>
        </w:rPr>
        <w:t>4</w:t>
      </w:r>
      <w:r>
        <w:rPr>
          <w:rFonts w:hint="eastAsia" w:ascii="黑体" w:hAnsi="黑体" w:eastAsia="黑体"/>
          <w:color w:val="183365"/>
          <w:sz w:val="36"/>
          <w:szCs w:val="36"/>
        </w:rPr>
        <w:t>.</w:t>
      </w:r>
      <w:r>
        <w:rPr>
          <w:rFonts w:ascii="黑体" w:hAnsi="黑体" w:eastAsia="黑体"/>
          <w:color w:val="183365"/>
          <w:sz w:val="36"/>
          <w:szCs w:val="36"/>
        </w:rPr>
        <w:t>3</w:t>
      </w:r>
      <w:r>
        <w:rPr>
          <w:rFonts w:hint="eastAsia" w:ascii="黑体" w:hAnsi="黑体" w:eastAsia="黑体"/>
          <w:color w:val="183365"/>
          <w:sz w:val="36"/>
          <w:szCs w:val="36"/>
        </w:rPr>
        <w:t>目标用户调研</w:t>
      </w:r>
      <w:bookmarkEnd w:id="19"/>
    </w:p>
    <w:p>
      <w:pPr>
        <w:pStyle w:val="4"/>
        <w:rPr>
          <w:color w:val="203864" w:themeColor="accent5" w:themeShade="80"/>
          <w:sz w:val="28"/>
          <w:szCs w:val="28"/>
        </w:rPr>
      </w:pPr>
      <w:r>
        <w:rPr>
          <w:color w:val="203864" w:themeColor="accent5" w:themeShade="80"/>
          <w:sz w:val="28"/>
          <w:szCs w:val="28"/>
        </w:rPr>
        <w:t>4.3.1</w:t>
      </w:r>
      <w:r>
        <w:rPr>
          <w:rFonts w:hint="eastAsia"/>
          <w:color w:val="203864" w:themeColor="accent5" w:themeShade="80"/>
          <w:sz w:val="28"/>
          <w:szCs w:val="28"/>
        </w:rPr>
        <w:t>调研内容</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针对影安科技的客户：医院、群众、医学院，影安科技针对现状，就需求分析、决策、采购三大方面进行调研。具体调研内容如下：</w:t>
      </w:r>
    </w:p>
    <w:p>
      <w:pPr>
        <w:spacing w:line="360" w:lineRule="auto"/>
        <w:ind w:firstLine="420"/>
        <w:jc w:val="left"/>
        <w:rPr>
          <w:rFonts w:hint="eastAsia" w:ascii="仿宋" w:hAnsi="仿宋" w:eastAsia="仿宋" w:cs="Times New Roman"/>
          <w:color w:val="000000"/>
          <w:kern w:val="0"/>
          <w:sz w:val="24"/>
          <w:lang w:eastAsia="zh-CN"/>
        </w:rPr>
      </w:pPr>
      <w:r>
        <w:rPr>
          <w:rFonts w:hint="eastAsia" w:ascii="仿宋" w:hAnsi="仿宋" w:eastAsia="仿宋" w:cs="Times New Roman"/>
          <w:color w:val="000000"/>
          <w:kern w:val="0"/>
          <w:sz w:val="24"/>
        </w:rPr>
        <w:t>（</w:t>
      </w:r>
      <w:r>
        <w:rPr>
          <w:rFonts w:ascii="仿宋" w:hAnsi="仿宋" w:eastAsia="仿宋" w:cs="Times New Roman"/>
          <w:color w:val="000000"/>
          <w:kern w:val="0"/>
          <w:sz w:val="24"/>
        </w:rPr>
        <w:t>1）了解目前AI医学影像市场人们的需求痛点</w:t>
      </w:r>
      <w:r>
        <w:rPr>
          <w:rFonts w:hint="eastAsia" w:ascii="仿宋" w:hAnsi="仿宋" w:eastAsia="仿宋" w:cs="Times New Roman"/>
          <w:color w:val="000000"/>
          <w:kern w:val="0"/>
          <w:sz w:val="24"/>
          <w:lang w:eastAsia="zh-CN"/>
        </w:rPr>
        <w:t>。</w:t>
      </w:r>
    </w:p>
    <w:p>
      <w:pPr>
        <w:spacing w:line="360" w:lineRule="auto"/>
        <w:ind w:firstLine="420"/>
        <w:jc w:val="left"/>
        <w:rPr>
          <w:rFonts w:hint="eastAsia" w:ascii="仿宋" w:hAnsi="仿宋" w:eastAsia="仿宋" w:cs="Times New Roman"/>
          <w:color w:val="000000"/>
          <w:kern w:val="0"/>
          <w:sz w:val="24"/>
          <w:lang w:eastAsia="zh-CN"/>
        </w:rPr>
      </w:pPr>
      <w:r>
        <w:rPr>
          <w:rFonts w:hint="eastAsia" w:ascii="仿宋" w:hAnsi="仿宋" w:eastAsia="仿宋" w:cs="Times New Roman"/>
          <w:color w:val="000000"/>
          <w:kern w:val="0"/>
          <w:sz w:val="24"/>
        </w:rPr>
        <w:t>（</w:t>
      </w:r>
      <w:r>
        <w:rPr>
          <w:rFonts w:ascii="仿宋" w:hAnsi="仿宋" w:eastAsia="仿宋" w:cs="Times New Roman"/>
          <w:color w:val="000000"/>
          <w:kern w:val="0"/>
          <w:sz w:val="24"/>
        </w:rPr>
        <w:t>2）了解市场对产品的需求程度</w:t>
      </w:r>
      <w:r>
        <w:rPr>
          <w:rFonts w:hint="eastAsia" w:ascii="仿宋" w:hAnsi="仿宋" w:eastAsia="仿宋" w:cs="Times New Roman"/>
          <w:color w:val="000000"/>
          <w:kern w:val="0"/>
          <w:sz w:val="24"/>
          <w:lang w:eastAsia="zh-CN"/>
        </w:rPr>
        <w:t>。</w:t>
      </w:r>
    </w:p>
    <w:p>
      <w:pPr>
        <w:spacing w:line="360" w:lineRule="auto"/>
        <w:ind w:firstLine="420"/>
        <w:jc w:val="left"/>
        <w:rPr>
          <w:rFonts w:hint="eastAsia" w:ascii="仿宋" w:hAnsi="仿宋" w:eastAsia="仿宋" w:cs="Times New Roman"/>
          <w:color w:val="000000"/>
          <w:kern w:val="0"/>
          <w:sz w:val="24"/>
          <w:lang w:eastAsia="zh-CN"/>
        </w:rPr>
      </w:pPr>
      <w:r>
        <w:rPr>
          <w:rFonts w:hint="eastAsia" w:ascii="仿宋" w:hAnsi="仿宋" w:eastAsia="仿宋" w:cs="Times New Roman"/>
          <w:color w:val="000000"/>
          <w:kern w:val="0"/>
          <w:sz w:val="24"/>
        </w:rPr>
        <w:t>（</w:t>
      </w:r>
      <w:r>
        <w:rPr>
          <w:rFonts w:ascii="仿宋" w:hAnsi="仿宋" w:eastAsia="仿宋" w:cs="Times New Roman"/>
          <w:color w:val="000000"/>
          <w:kern w:val="0"/>
          <w:sz w:val="24"/>
        </w:rPr>
        <w:t>3）了解客户群体对产品的功能需求</w:t>
      </w:r>
      <w:r>
        <w:rPr>
          <w:rFonts w:hint="eastAsia" w:ascii="仿宋" w:hAnsi="仿宋" w:eastAsia="仿宋" w:cs="Times New Roman"/>
          <w:color w:val="000000"/>
          <w:kern w:val="0"/>
          <w:sz w:val="24"/>
          <w:lang w:eastAsia="zh-CN"/>
        </w:rPr>
        <w:t>。</w:t>
      </w:r>
    </w:p>
    <w:p>
      <w:pPr>
        <w:spacing w:line="360" w:lineRule="auto"/>
        <w:ind w:firstLine="420"/>
        <w:jc w:val="left"/>
        <w:rPr>
          <w:rFonts w:ascii="仿宋" w:hAnsi="仿宋" w:eastAsia="仿宋" w:cs="Times New Roman"/>
          <w:color w:val="000000"/>
          <w:kern w:val="0"/>
          <w:sz w:val="24"/>
        </w:rPr>
      </w:pPr>
    </w:p>
    <w:p>
      <w:pPr>
        <w:pStyle w:val="4"/>
        <w:rPr>
          <w:color w:val="203864" w:themeColor="accent5" w:themeShade="80"/>
          <w:sz w:val="28"/>
          <w:szCs w:val="28"/>
        </w:rPr>
      </w:pPr>
      <w:r>
        <w:rPr>
          <w:color w:val="203864" w:themeColor="accent5" w:themeShade="80"/>
          <w:sz w:val="28"/>
          <w:szCs w:val="28"/>
        </w:rPr>
        <w:t>4.3.2</w:t>
      </w:r>
      <w:r>
        <w:rPr>
          <w:rFonts w:hint="eastAsia"/>
          <w:color w:val="203864" w:themeColor="accent5" w:themeShade="80"/>
          <w:sz w:val="28"/>
          <w:szCs w:val="28"/>
        </w:rPr>
        <w:t>调研方法</w:t>
      </w:r>
    </w:p>
    <w:p>
      <w:pPr>
        <w:spacing w:line="360" w:lineRule="auto"/>
        <w:ind w:firstLine="420"/>
        <w:jc w:val="left"/>
        <w:rPr>
          <w:rFonts w:hint="eastAsia" w:ascii="仿宋" w:hAnsi="仿宋" w:eastAsia="仿宋" w:cs="Times New Roman"/>
          <w:color w:val="000000"/>
          <w:kern w:val="0"/>
          <w:sz w:val="24"/>
        </w:rPr>
      </w:pPr>
      <w:r>
        <w:rPr>
          <w:rFonts w:hint="eastAsia" w:ascii="仿宋" w:hAnsi="仿宋" w:eastAsia="仿宋" w:cs="Times New Roman"/>
          <w:color w:val="000000"/>
          <w:kern w:val="0"/>
          <w:sz w:val="24"/>
        </w:rPr>
        <w:t>鉴于</w:t>
      </w:r>
      <w:r>
        <w:rPr>
          <w:rFonts w:ascii="仿宋" w:hAnsi="仿宋" w:eastAsia="仿宋" w:cs="Times New Roman"/>
          <w:color w:val="000000"/>
          <w:kern w:val="0"/>
          <w:sz w:val="24"/>
        </w:rPr>
        <w:t>AI医学影像产品需要同相关机构，如医院、医学院等，进行长时间的</w:t>
      </w:r>
      <w:r>
        <w:rPr>
          <w:rFonts w:hint="eastAsia" w:ascii="仿宋" w:hAnsi="仿宋" w:eastAsia="仿宋" w:cs="Times New Roman"/>
          <w:color w:val="000000"/>
          <w:kern w:val="0"/>
          <w:sz w:val="24"/>
        </w:rPr>
        <w:t>临床试验，才可确定量化标准。因此，影安科技采用调查问卷、线上采访两种形式进行调研，并结合现阶段</w:t>
      </w:r>
      <w:r>
        <w:rPr>
          <w:rFonts w:ascii="仿宋" w:hAnsi="仿宋" w:eastAsia="仿宋" w:cs="Times New Roman"/>
          <w:color w:val="000000"/>
          <w:kern w:val="0"/>
          <w:sz w:val="24"/>
        </w:rPr>
        <w:t>AI医学影像市场的相关资料、情况进行数据收集、</w:t>
      </w:r>
      <w:r>
        <w:rPr>
          <w:rFonts w:hint="eastAsia" w:ascii="仿宋" w:hAnsi="仿宋" w:eastAsia="仿宋" w:cs="Times New Roman"/>
          <w:color w:val="000000"/>
          <w:kern w:val="0"/>
          <w:sz w:val="24"/>
        </w:rPr>
        <w:t>处理及分析以得出结论。</w:t>
      </w:r>
    </w:p>
    <w:p>
      <w:pPr>
        <w:spacing w:line="360" w:lineRule="auto"/>
        <w:ind w:firstLine="420"/>
        <w:jc w:val="left"/>
        <w:rPr>
          <w:rFonts w:hint="eastAsia" w:ascii="仿宋" w:hAnsi="仿宋" w:eastAsia="仿宋" w:cs="Times New Roman"/>
          <w:color w:val="000000"/>
          <w:kern w:val="0"/>
          <w:sz w:val="24"/>
        </w:rPr>
      </w:pPr>
    </w:p>
    <w:p>
      <w:pPr>
        <w:pStyle w:val="4"/>
        <w:rPr>
          <w:color w:val="203864" w:themeColor="accent5" w:themeShade="80"/>
          <w:sz w:val="28"/>
          <w:szCs w:val="28"/>
        </w:rPr>
      </w:pPr>
      <w:r>
        <w:rPr>
          <w:color w:val="203864" w:themeColor="accent5" w:themeShade="80"/>
          <w:sz w:val="28"/>
          <w:szCs w:val="28"/>
        </w:rPr>
        <w:t>4.3.3</w:t>
      </w:r>
      <w:r>
        <w:rPr>
          <w:rFonts w:hint="eastAsia"/>
          <w:color w:val="203864" w:themeColor="accent5" w:themeShade="80"/>
          <w:sz w:val="28"/>
          <w:szCs w:val="28"/>
        </w:rPr>
        <w:t>样本选择</w:t>
      </w:r>
    </w:p>
    <w:p>
      <w:pPr>
        <w:spacing w:line="360" w:lineRule="auto"/>
        <w:ind w:firstLine="420"/>
        <w:jc w:val="left"/>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【深度访谈】</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经市场调查初步筛选以及本公司市场调研人员比对，根据采访对象的从医经验、其所在医院的营业规模、成为影安科技潜在客户的可能性或采访对象的生活经验等因素，同采访对象进行沟通并征得其同意，影安科技选择对医院主治医师调研以及对大学生、从业者等成年人通过微信、电话等形式进行了深度访谈。同大学生、从业者等社会群众进行访谈，初步了解了社会对</w:t>
      </w:r>
      <w:r>
        <w:rPr>
          <w:rFonts w:ascii="仿宋" w:hAnsi="仿宋" w:eastAsia="仿宋" w:cs="Times New Roman"/>
          <w:color w:val="000000"/>
          <w:kern w:val="0"/>
          <w:sz w:val="24"/>
        </w:rPr>
        <w:t>AI医学影像产</w:t>
      </w:r>
      <w:r>
        <w:rPr>
          <w:rFonts w:hint="eastAsia" w:ascii="仿宋" w:hAnsi="仿宋" w:eastAsia="仿宋" w:cs="Times New Roman"/>
          <w:color w:val="000000"/>
          <w:kern w:val="0"/>
          <w:sz w:val="24"/>
        </w:rPr>
        <w:t>品的认知、需求及此类产品所存在的问题。</w:t>
      </w:r>
    </w:p>
    <w:p>
      <w:pPr>
        <w:spacing w:line="360" w:lineRule="auto"/>
        <w:ind w:firstLine="420"/>
        <w:jc w:val="left"/>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【问卷调研】</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鉴于本公司产品的服务群众涵盖面较广，对医学领域从业者、大学生等潜在客户进行调研。本次问卷调研共发放</w:t>
      </w:r>
      <w:r>
        <w:rPr>
          <w:rFonts w:ascii="仿宋" w:hAnsi="仿宋" w:eastAsia="仿宋" w:cs="Times New Roman"/>
          <w:color w:val="000000"/>
          <w:kern w:val="0"/>
          <w:sz w:val="24"/>
        </w:rPr>
        <w:t>350份，回收问卷330份，其中有效问卷297份。调研</w:t>
      </w:r>
      <w:r>
        <w:rPr>
          <w:rFonts w:hint="eastAsia" w:ascii="仿宋" w:hAnsi="仿宋" w:eastAsia="仿宋" w:cs="Times New Roman"/>
          <w:color w:val="000000"/>
          <w:kern w:val="0"/>
          <w:sz w:val="24"/>
        </w:rPr>
        <w:t>时间为</w:t>
      </w:r>
      <w:r>
        <w:rPr>
          <w:rFonts w:ascii="仿宋" w:hAnsi="仿宋" w:eastAsia="仿宋" w:cs="Times New Roman"/>
          <w:color w:val="000000"/>
          <w:kern w:val="0"/>
          <w:sz w:val="24"/>
        </w:rPr>
        <w:t>2020年4月12日-2020年4月21日。调研对象为大学生、社会从业者。</w:t>
      </w:r>
    </w:p>
    <w:p>
      <w:pPr>
        <w:spacing w:line="360" w:lineRule="auto"/>
        <w:ind w:firstLine="420"/>
        <w:jc w:val="left"/>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【分析结论】</w:t>
      </w:r>
    </w:p>
    <w:p>
      <w:pPr>
        <w:spacing w:line="360" w:lineRule="auto"/>
        <w:ind w:firstLine="420"/>
        <w:jc w:val="left"/>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1.调查问卷问题分析结论</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w:t>
      </w:r>
      <w:r>
        <w:rPr>
          <w:rFonts w:ascii="仿宋" w:hAnsi="仿宋" w:eastAsia="仿宋" w:cs="Times New Roman"/>
          <w:color w:val="000000"/>
          <w:kern w:val="0"/>
          <w:sz w:val="24"/>
        </w:rPr>
        <w:t>1）您学习生活中使用影像实例教学的频率：</w:t>
      </w:r>
    </w:p>
    <w:p>
      <w:pPr>
        <w:jc w:val="center"/>
      </w:pPr>
      <w:r>
        <w:drawing>
          <wp:inline distT="0" distB="0" distL="0" distR="0">
            <wp:extent cx="3771265" cy="2266950"/>
            <wp:effectExtent l="0" t="0" r="8255" b="3810"/>
            <wp:docPr id="16049597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59749" name="图片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773828" cy="2268479"/>
                    </a:xfrm>
                    <a:prstGeom prst="rect">
                      <a:avLst/>
                    </a:prstGeom>
                    <a:noFill/>
                  </pic:spPr>
                </pic:pic>
              </a:graphicData>
            </a:graphic>
          </wp:inline>
        </w:drawing>
      </w:r>
    </w:p>
    <w:p>
      <w:pPr>
        <w:spacing w:line="360" w:lineRule="auto"/>
        <w:jc w:val="center"/>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1</w:t>
      </w:r>
      <w:r>
        <w:rPr>
          <w:rFonts w:hint="eastAsia" w:ascii="仿宋" w:hAnsi="仿宋" w:eastAsia="仿宋" w:cs="Times New Roman"/>
          <w:b/>
          <w:bCs/>
          <w:color w:val="1F4E79" w:themeColor="accent1" w:themeShade="80"/>
          <w:kern w:val="0"/>
          <w:sz w:val="24"/>
          <w:lang w:val="en-US" w:eastAsia="zh-CN"/>
        </w:rPr>
        <w:t>4</w:t>
      </w:r>
      <w:r>
        <w:rPr>
          <w:rFonts w:hint="eastAsia" w:ascii="仿宋" w:hAnsi="仿宋" w:eastAsia="仿宋" w:cs="Times New Roman"/>
          <w:b/>
          <w:bCs/>
          <w:color w:val="1F4E79" w:themeColor="accent1" w:themeShade="80"/>
          <w:kern w:val="0"/>
          <w:sz w:val="24"/>
        </w:rPr>
        <w:t>使用影像实例教学的频率情况</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数据分析：近一半的受访者使用影像实例教学的频率不高于两个月一次，一周一次及以上占比四分之一左右，频率为两周一次占比更少，不足百分之五。可见在大部分受访者生活中，影像教学并不是主流方法。</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小结：在医学生群体中，使用医学影像实例教学的频率不是很高。需要为医学生提供更多的医学影像资源。</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w:t>
      </w:r>
      <w:r>
        <w:rPr>
          <w:rFonts w:ascii="仿宋" w:hAnsi="仿宋" w:eastAsia="仿宋" w:cs="Times New Roman"/>
          <w:color w:val="000000"/>
          <w:kern w:val="0"/>
          <w:sz w:val="24"/>
        </w:rPr>
        <w:t>2）您使用的医学影像资料（CT、PET、核磁共振成像等）的来源：</w:t>
      </w:r>
    </w:p>
    <w:p>
      <w:pPr>
        <w:jc w:val="center"/>
      </w:pPr>
      <w:r>
        <w:drawing>
          <wp:inline distT="0" distB="0" distL="0" distR="0">
            <wp:extent cx="3657600" cy="2259965"/>
            <wp:effectExtent l="0" t="0" r="0" b="10795"/>
            <wp:docPr id="13768461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46167" name="图片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681085" cy="2274511"/>
                    </a:xfrm>
                    <a:prstGeom prst="rect">
                      <a:avLst/>
                    </a:prstGeom>
                    <a:noFill/>
                  </pic:spPr>
                </pic:pic>
              </a:graphicData>
            </a:graphic>
          </wp:inline>
        </w:drawing>
      </w:r>
    </w:p>
    <w:p>
      <w:pPr>
        <w:spacing w:line="360" w:lineRule="auto"/>
        <w:jc w:val="center"/>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1</w:t>
      </w:r>
      <w:r>
        <w:rPr>
          <w:rFonts w:hint="eastAsia" w:ascii="仿宋" w:hAnsi="仿宋" w:eastAsia="仿宋" w:cs="Times New Roman"/>
          <w:b/>
          <w:bCs/>
          <w:color w:val="1F4E79" w:themeColor="accent1" w:themeShade="80"/>
          <w:kern w:val="0"/>
          <w:sz w:val="24"/>
          <w:lang w:val="en-US" w:eastAsia="zh-CN"/>
        </w:rPr>
        <w:t>5</w:t>
      </w:r>
      <w:r>
        <w:rPr>
          <w:rFonts w:hint="eastAsia" w:ascii="仿宋" w:hAnsi="仿宋" w:eastAsia="仿宋" w:cs="Times New Roman"/>
          <w:b/>
          <w:bCs/>
          <w:color w:val="1F4E79" w:themeColor="accent1" w:themeShade="80"/>
          <w:kern w:val="0"/>
          <w:sz w:val="24"/>
        </w:rPr>
        <w:t>使用的医学影像资料</w:t>
      </w:r>
      <w:r>
        <w:rPr>
          <w:rFonts w:ascii="仿宋" w:hAnsi="仿宋" w:eastAsia="仿宋" w:cs="Times New Roman"/>
          <w:b/>
          <w:bCs/>
          <w:color w:val="1F4E79" w:themeColor="accent1" w:themeShade="80"/>
          <w:kern w:val="0"/>
          <w:sz w:val="24"/>
        </w:rPr>
        <w:t>的来源</w:t>
      </w:r>
      <w:r>
        <w:rPr>
          <w:rFonts w:hint="eastAsia" w:ascii="仿宋" w:hAnsi="仿宋" w:eastAsia="仿宋" w:cs="Times New Roman"/>
          <w:b/>
          <w:bCs/>
          <w:color w:val="1F4E79" w:themeColor="accent1" w:themeShade="80"/>
          <w:kern w:val="0"/>
          <w:sz w:val="24"/>
        </w:rPr>
        <w:t>情况</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数据分析：在使用的医学影像资料（</w:t>
      </w:r>
      <w:r>
        <w:rPr>
          <w:rFonts w:ascii="仿宋" w:hAnsi="仿宋" w:eastAsia="仿宋" w:cs="Times New Roman"/>
          <w:color w:val="000000"/>
          <w:kern w:val="0"/>
          <w:sz w:val="24"/>
        </w:rPr>
        <w:t>CT、PET、核磁共振成像等）的来源</w:t>
      </w:r>
      <w:r>
        <w:rPr>
          <w:rFonts w:hint="eastAsia" w:ascii="仿宋" w:hAnsi="仿宋" w:eastAsia="仿宋" w:cs="Times New Roman"/>
          <w:color w:val="000000"/>
          <w:kern w:val="0"/>
          <w:sz w:val="24"/>
        </w:rPr>
        <w:t>问题中，一半以上的受访者表示来自学校老师发布，查阅网络资源者和书籍影像资料者均占比</w:t>
      </w:r>
      <w:r>
        <w:rPr>
          <w:rFonts w:ascii="仿宋" w:hAnsi="仿宋" w:eastAsia="仿宋" w:cs="Times New Roman"/>
          <w:color w:val="000000"/>
          <w:kern w:val="0"/>
          <w:sz w:val="24"/>
        </w:rPr>
        <w:t>19.05%。</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小结：医学生群体使用医学影像资料多数依赖于学校及老师的渠道，缺乏自主寻找资料的渠道。本公司产品应注意扩宽医学生的学习渠道。</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w:t>
      </w:r>
      <w:r>
        <w:rPr>
          <w:rFonts w:ascii="仿宋" w:hAnsi="仿宋" w:eastAsia="仿宋" w:cs="Times New Roman"/>
          <w:color w:val="000000"/>
          <w:kern w:val="0"/>
          <w:sz w:val="24"/>
        </w:rPr>
        <w:t>3）您倾向于使用哪种形式查看医学影像？</w:t>
      </w:r>
    </w:p>
    <w:p>
      <w:pPr>
        <w:jc w:val="center"/>
      </w:pPr>
      <w:r>
        <w:drawing>
          <wp:inline distT="0" distB="0" distL="0" distR="0">
            <wp:extent cx="3797300" cy="2282190"/>
            <wp:effectExtent l="0" t="0" r="12700" b="3810"/>
            <wp:docPr id="13126563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6395" name="图片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823799" cy="2298516"/>
                    </a:xfrm>
                    <a:prstGeom prst="rect">
                      <a:avLst/>
                    </a:prstGeom>
                    <a:noFill/>
                  </pic:spPr>
                </pic:pic>
              </a:graphicData>
            </a:graphic>
          </wp:inline>
        </w:drawing>
      </w:r>
    </w:p>
    <w:p>
      <w:pPr>
        <w:spacing w:line="360" w:lineRule="auto"/>
        <w:jc w:val="center"/>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1</w:t>
      </w:r>
      <w:r>
        <w:rPr>
          <w:rFonts w:hint="eastAsia" w:ascii="仿宋" w:hAnsi="仿宋" w:eastAsia="仿宋" w:cs="Times New Roman"/>
          <w:b/>
          <w:bCs/>
          <w:color w:val="1F4E79" w:themeColor="accent1" w:themeShade="80"/>
          <w:kern w:val="0"/>
          <w:sz w:val="24"/>
          <w:lang w:val="en-US" w:eastAsia="zh-CN"/>
        </w:rPr>
        <w:t>6</w:t>
      </w:r>
      <w:r>
        <w:rPr>
          <w:rFonts w:hint="eastAsia" w:ascii="仿宋" w:hAnsi="仿宋" w:eastAsia="仿宋" w:cs="Times New Roman"/>
          <w:b/>
          <w:bCs/>
          <w:color w:val="1F4E79" w:themeColor="accent1" w:themeShade="80"/>
          <w:kern w:val="0"/>
          <w:sz w:val="24"/>
        </w:rPr>
        <w:t>查看医学影像采用形式情况</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数据分析：近八成以上的受访者更倾向于使用全平台通用的智能分析软件查看医学影像，不足两成</w:t>
      </w:r>
      <w:r>
        <w:rPr>
          <w:rFonts w:ascii="仿宋" w:hAnsi="仿宋" w:eastAsia="仿宋" w:cs="Times New Roman"/>
          <w:color w:val="000000"/>
          <w:kern w:val="0"/>
          <w:sz w:val="24"/>
        </w:rPr>
        <w:t>的采访者使用传统的打印胶片方式，无人使用特定的</w:t>
      </w:r>
      <w:r>
        <w:rPr>
          <w:rFonts w:hint="eastAsia" w:ascii="仿宋" w:hAnsi="仿宋" w:eastAsia="仿宋" w:cs="Times New Roman"/>
          <w:color w:val="000000"/>
          <w:kern w:val="0"/>
          <w:sz w:val="24"/>
        </w:rPr>
        <w:t>分析软件。</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小结：在目前的学生行业市场上，学生更倾向于全平台通用的智能分析软件，这正是本公司产品的竞争优势。</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w:t>
      </w:r>
      <w:r>
        <w:rPr>
          <w:rFonts w:ascii="仿宋" w:hAnsi="仿宋" w:eastAsia="仿宋" w:cs="Times New Roman"/>
          <w:color w:val="000000"/>
          <w:kern w:val="0"/>
          <w:sz w:val="24"/>
        </w:rPr>
        <w:t>4）您认为是否需要智能影像治疗规划系统以辅助您对实际病情有更深入</w:t>
      </w:r>
    </w:p>
    <w:p>
      <w:pPr>
        <w:spacing w:line="360" w:lineRule="auto"/>
        <w:ind w:firstLine="420"/>
        <w:jc w:val="left"/>
        <w:rPr>
          <w:rFonts w:hint="eastAsia" w:ascii="仿宋" w:hAnsi="仿宋" w:eastAsia="仿宋" w:cs="Times New Roman"/>
          <w:color w:val="000000"/>
          <w:kern w:val="0"/>
          <w:sz w:val="24"/>
          <w:lang w:eastAsia="zh-CN"/>
        </w:rPr>
      </w:pPr>
      <w:r>
        <w:rPr>
          <w:rFonts w:hint="eastAsia" w:ascii="仿宋" w:hAnsi="仿宋" w:eastAsia="仿宋" w:cs="Times New Roman"/>
          <w:color w:val="000000"/>
          <w:kern w:val="0"/>
          <w:sz w:val="24"/>
        </w:rPr>
        <w:t>的了解：</w:t>
      </w:r>
    </w:p>
    <w:p>
      <w:pPr>
        <w:spacing w:line="360" w:lineRule="auto"/>
        <w:jc w:val="center"/>
        <w:rPr>
          <w:rFonts w:ascii="仿宋" w:hAnsi="仿宋" w:eastAsia="仿宋" w:cs="Times New Roman"/>
          <w:color w:val="000000"/>
          <w:kern w:val="0"/>
          <w:sz w:val="24"/>
        </w:rPr>
      </w:pPr>
      <w:r>
        <w:rPr>
          <w:rFonts w:ascii="仿宋" w:hAnsi="仿宋" w:eastAsia="仿宋" w:cs="Times New Roman"/>
          <w:color w:val="000000"/>
          <w:kern w:val="0"/>
          <w:sz w:val="24"/>
        </w:rPr>
        <w:drawing>
          <wp:inline distT="0" distB="0" distL="0" distR="0">
            <wp:extent cx="3855720" cy="2317750"/>
            <wp:effectExtent l="0" t="0" r="0" b="13970"/>
            <wp:docPr id="6840328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32803" name="图片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862618" cy="2321851"/>
                    </a:xfrm>
                    <a:prstGeom prst="rect">
                      <a:avLst/>
                    </a:prstGeom>
                    <a:noFill/>
                  </pic:spPr>
                </pic:pic>
              </a:graphicData>
            </a:graphic>
          </wp:inline>
        </w:drawing>
      </w:r>
    </w:p>
    <w:p>
      <w:pPr>
        <w:spacing w:line="360" w:lineRule="auto"/>
        <w:jc w:val="center"/>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1</w:t>
      </w:r>
      <w:r>
        <w:rPr>
          <w:rFonts w:hint="eastAsia" w:ascii="仿宋" w:hAnsi="仿宋" w:eastAsia="仿宋" w:cs="Times New Roman"/>
          <w:b/>
          <w:bCs/>
          <w:color w:val="1F4E79" w:themeColor="accent1" w:themeShade="80"/>
          <w:kern w:val="0"/>
          <w:sz w:val="24"/>
          <w:lang w:val="en-US" w:eastAsia="zh-CN"/>
        </w:rPr>
        <w:t>7</w:t>
      </w:r>
      <w:r>
        <w:rPr>
          <w:rFonts w:hint="eastAsia" w:ascii="仿宋" w:hAnsi="仿宋" w:eastAsia="仿宋" w:cs="Times New Roman"/>
          <w:b/>
          <w:bCs/>
          <w:color w:val="1F4E79" w:themeColor="accent1" w:themeShade="80"/>
          <w:kern w:val="0"/>
          <w:sz w:val="24"/>
        </w:rPr>
        <w:t>对待智能影像治疗规划系统的看法</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数据分析：近一半的受访者认为采用智能影像治疗规划系统以辅助深入了解实际病情非常必要，也有同比受访者认为比较需要，表示一般需要的占</w:t>
      </w:r>
      <w:r>
        <w:rPr>
          <w:rFonts w:ascii="仿宋" w:hAnsi="仿宋" w:eastAsia="仿宋" w:cs="Times New Roman"/>
          <w:color w:val="000000"/>
          <w:kern w:val="0"/>
          <w:sz w:val="24"/>
        </w:rPr>
        <w:t>4.76%，</w:t>
      </w:r>
      <w:r>
        <w:rPr>
          <w:rFonts w:hint="eastAsia" w:ascii="仿宋" w:hAnsi="仿宋" w:eastAsia="仿宋" w:cs="Times New Roman"/>
          <w:color w:val="000000"/>
          <w:kern w:val="0"/>
          <w:sz w:val="24"/>
        </w:rPr>
        <w:t>无人认为不需要医学影像。</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小结：对于医学影像专业的学生来说，这样一款智能影像治疗规划系统是非常有必要性的，可以预见，如果我们的产品入市，将会很快受到学生的欢迎。</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w:t>
      </w:r>
      <w:r>
        <w:rPr>
          <w:rFonts w:ascii="仿宋" w:hAnsi="仿宋" w:eastAsia="仿宋" w:cs="Times New Roman"/>
          <w:color w:val="000000"/>
          <w:kern w:val="0"/>
          <w:sz w:val="24"/>
        </w:rPr>
        <w:t>5）您认为当前的医学影像诊疗流程的复杂程度如何：</w:t>
      </w:r>
    </w:p>
    <w:p>
      <w:pPr>
        <w:spacing w:line="360" w:lineRule="auto"/>
        <w:jc w:val="center"/>
        <w:rPr>
          <w:rFonts w:ascii="仿宋" w:hAnsi="仿宋" w:eastAsia="仿宋" w:cs="Times New Roman"/>
          <w:color w:val="000000"/>
          <w:kern w:val="0"/>
          <w:sz w:val="24"/>
        </w:rPr>
      </w:pPr>
      <w:r>
        <w:rPr>
          <w:rFonts w:ascii="仿宋" w:hAnsi="仿宋" w:eastAsia="仿宋" w:cs="Times New Roman"/>
          <w:color w:val="000000"/>
          <w:kern w:val="0"/>
          <w:sz w:val="24"/>
        </w:rPr>
        <w:drawing>
          <wp:inline distT="0" distB="0" distL="0" distR="0">
            <wp:extent cx="3789680" cy="2286000"/>
            <wp:effectExtent l="0" t="0" r="5080" b="0"/>
            <wp:docPr id="15091258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25812" name="图片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804699" cy="2294957"/>
                    </a:xfrm>
                    <a:prstGeom prst="rect">
                      <a:avLst/>
                    </a:prstGeom>
                    <a:noFill/>
                  </pic:spPr>
                </pic:pic>
              </a:graphicData>
            </a:graphic>
          </wp:inline>
        </w:drawing>
      </w:r>
    </w:p>
    <w:p>
      <w:pPr>
        <w:spacing w:line="360" w:lineRule="auto"/>
        <w:jc w:val="center"/>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1</w:t>
      </w:r>
      <w:r>
        <w:rPr>
          <w:rFonts w:hint="eastAsia" w:ascii="仿宋" w:hAnsi="仿宋" w:eastAsia="仿宋" w:cs="Times New Roman"/>
          <w:b/>
          <w:bCs/>
          <w:color w:val="1F4E79" w:themeColor="accent1" w:themeShade="80"/>
          <w:kern w:val="0"/>
          <w:sz w:val="24"/>
          <w:lang w:val="en-US" w:eastAsia="zh-CN"/>
        </w:rPr>
        <w:t>8</w:t>
      </w:r>
      <w:r>
        <w:rPr>
          <w:rFonts w:hint="eastAsia" w:ascii="仿宋" w:hAnsi="仿宋" w:eastAsia="仿宋" w:cs="Times New Roman"/>
          <w:b/>
          <w:bCs/>
          <w:color w:val="1F4E79" w:themeColor="accent1" w:themeShade="80"/>
          <w:kern w:val="0"/>
          <w:sz w:val="24"/>
        </w:rPr>
        <w:t>对待当前的医学影像诊疗流程的复杂程度的看法</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数据分析：认为当前的医疗影像诊疗流程非常繁琐或非常简单的受访者占比较小，而认为比较繁琐者占比和认为一般者占比都近四成</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小结：相对来讲，更多的群体认为当今的医疗影像诊疗流程比较繁琐，急需优化，这也是本公司产品应重点关注之处。更简洁的诊疗流程意味着更便捷的医疗卫生服务，这离不开一款高质量的智能辅助治疗系统。</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w:t>
      </w:r>
      <w:r>
        <w:rPr>
          <w:rFonts w:ascii="仿宋" w:hAnsi="仿宋" w:eastAsia="仿宋" w:cs="Times New Roman"/>
          <w:color w:val="000000"/>
          <w:kern w:val="0"/>
          <w:sz w:val="24"/>
        </w:rPr>
        <w:t>6）您认为当下拍CT、核磁等医学影像的价格怎么样？</w:t>
      </w:r>
    </w:p>
    <w:p>
      <w:pPr>
        <w:spacing w:line="360" w:lineRule="auto"/>
        <w:jc w:val="center"/>
        <w:rPr>
          <w:rFonts w:ascii="仿宋" w:hAnsi="仿宋" w:eastAsia="仿宋" w:cs="Times New Roman"/>
          <w:color w:val="000000"/>
          <w:kern w:val="0"/>
          <w:sz w:val="24"/>
        </w:rPr>
      </w:pPr>
      <w:r>
        <w:rPr>
          <w:rFonts w:ascii="仿宋" w:hAnsi="仿宋" w:eastAsia="仿宋" w:cs="Times New Roman"/>
          <w:color w:val="000000"/>
          <w:kern w:val="0"/>
          <w:sz w:val="24"/>
        </w:rPr>
        <w:drawing>
          <wp:inline distT="0" distB="0" distL="0" distR="0">
            <wp:extent cx="3890645" cy="2197100"/>
            <wp:effectExtent l="0" t="0" r="10795" b="12700"/>
            <wp:docPr id="9000031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03191" name="图片 13"/>
                    <pic:cNvPicPr>
                      <a:picLocks noChangeAspect="1" noChangeArrowheads="1"/>
                    </pic:cNvPicPr>
                  </pic:nvPicPr>
                  <pic:blipFill>
                    <a:blip r:embed="rId75">
                      <a:extLst>
                        <a:ext uri="{28A0092B-C50C-407E-A947-70E740481C1C}">
                          <a14:useLocalDpi xmlns:a14="http://schemas.microsoft.com/office/drawing/2010/main" val="0"/>
                        </a:ext>
                      </a:extLst>
                    </a:blip>
                    <a:srcRect t="3066" b="2995"/>
                    <a:stretch>
                      <a:fillRect/>
                    </a:stretch>
                  </pic:blipFill>
                  <pic:spPr>
                    <a:xfrm>
                      <a:off x="0" y="0"/>
                      <a:ext cx="3935289" cy="2222173"/>
                    </a:xfrm>
                    <a:prstGeom prst="rect">
                      <a:avLst/>
                    </a:prstGeom>
                    <a:noFill/>
                    <a:ln>
                      <a:noFill/>
                    </a:ln>
                  </pic:spPr>
                </pic:pic>
              </a:graphicData>
            </a:graphic>
          </wp:inline>
        </w:drawing>
      </w:r>
    </w:p>
    <w:p>
      <w:pPr>
        <w:spacing w:line="360" w:lineRule="auto"/>
        <w:jc w:val="center"/>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hint="eastAsia" w:ascii="仿宋" w:hAnsi="仿宋" w:eastAsia="仿宋" w:cs="Times New Roman"/>
          <w:b/>
          <w:bCs/>
          <w:color w:val="1F4E79" w:themeColor="accent1" w:themeShade="80"/>
          <w:kern w:val="0"/>
          <w:sz w:val="24"/>
          <w:lang w:val="en-US" w:eastAsia="zh-CN"/>
        </w:rPr>
        <w:t>19</w:t>
      </w:r>
      <w:r>
        <w:rPr>
          <w:rFonts w:hint="eastAsia" w:ascii="仿宋" w:hAnsi="仿宋" w:eastAsia="仿宋" w:cs="Times New Roman"/>
          <w:b/>
          <w:bCs/>
          <w:color w:val="1F4E79" w:themeColor="accent1" w:themeShade="80"/>
          <w:kern w:val="0"/>
          <w:sz w:val="24"/>
        </w:rPr>
        <w:t>对待当前的医学影像诊疗流程的复杂程度的看法</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数据分析：大部分受访者认为当前拍</w:t>
      </w:r>
      <w:r>
        <w:rPr>
          <w:rFonts w:ascii="仿宋" w:hAnsi="仿宋" w:eastAsia="仿宋" w:cs="Times New Roman"/>
          <w:color w:val="000000"/>
          <w:kern w:val="0"/>
          <w:sz w:val="24"/>
        </w:rPr>
        <w:t>CT、核磁等医学影像价格高昂，其中</w:t>
      </w:r>
      <w:r>
        <w:rPr>
          <w:rFonts w:hint="eastAsia" w:ascii="仿宋" w:hAnsi="仿宋" w:eastAsia="仿宋" w:cs="Times New Roman"/>
          <w:color w:val="000000"/>
          <w:kern w:val="0"/>
          <w:sz w:val="24"/>
        </w:rPr>
        <w:t>认为比较高昂的人数占比近六成，认为非常高昂的人数占比较少，认为其一般的占比为四分之一。</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小结：多数受访者认为当今拍摄医学影像的价格偏高，我们也应协调相关部门优化价格，在设计软件盈利点时考虑此处。</w:t>
      </w:r>
    </w:p>
    <w:p>
      <w:pPr>
        <w:spacing w:line="360" w:lineRule="auto"/>
        <w:ind w:firstLine="420"/>
        <w:jc w:val="left"/>
        <w:rPr>
          <w:rFonts w:ascii="仿宋" w:hAnsi="仿宋" w:eastAsia="仿宋" w:cs="Times New Roman"/>
          <w:color w:val="000000"/>
          <w:kern w:val="0"/>
          <w:sz w:val="24"/>
        </w:rPr>
      </w:pPr>
      <w:r>
        <w:rPr>
          <w:rFonts w:ascii="仿宋" w:hAnsi="仿宋" w:eastAsia="仿宋" w:cs="Times New Roman"/>
          <w:color w:val="000000"/>
          <w:kern w:val="0"/>
          <w:sz w:val="24"/>
        </w:rPr>
        <w:t>(7)请您对智能影像治疗规划系统的必要性打分：</w:t>
      </w:r>
    </w:p>
    <w:p>
      <w:pPr>
        <w:spacing w:line="360" w:lineRule="auto"/>
        <w:jc w:val="center"/>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drawing>
          <wp:inline distT="0" distB="0" distL="0" distR="0">
            <wp:extent cx="3860800" cy="2174875"/>
            <wp:effectExtent l="0" t="0" r="10160" b="4445"/>
            <wp:docPr id="6547280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28037" name="图片 14"/>
                    <pic:cNvPicPr>
                      <a:picLocks noChangeAspect="1" noChangeArrowheads="1"/>
                    </pic:cNvPicPr>
                  </pic:nvPicPr>
                  <pic:blipFill>
                    <a:blip r:embed="rId76">
                      <a:extLst>
                        <a:ext uri="{28A0092B-C50C-407E-A947-70E740481C1C}">
                          <a14:useLocalDpi xmlns:a14="http://schemas.microsoft.com/office/drawing/2010/main" val="0"/>
                        </a:ext>
                      </a:extLst>
                    </a:blip>
                    <a:srcRect t="3409" b="4282"/>
                    <a:stretch>
                      <a:fillRect/>
                    </a:stretch>
                  </pic:blipFill>
                  <pic:spPr>
                    <a:xfrm>
                      <a:off x="0" y="0"/>
                      <a:ext cx="3925534" cy="2211855"/>
                    </a:xfrm>
                    <a:prstGeom prst="rect">
                      <a:avLst/>
                    </a:prstGeom>
                    <a:noFill/>
                    <a:ln>
                      <a:noFill/>
                    </a:ln>
                  </pic:spPr>
                </pic:pic>
              </a:graphicData>
            </a:graphic>
          </wp:inline>
        </w:drawing>
      </w:r>
    </w:p>
    <w:p>
      <w:pPr>
        <w:spacing w:line="360" w:lineRule="auto"/>
        <w:jc w:val="center"/>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2</w:t>
      </w:r>
      <w:r>
        <w:rPr>
          <w:rFonts w:hint="eastAsia" w:ascii="仿宋" w:hAnsi="仿宋" w:eastAsia="仿宋" w:cs="Times New Roman"/>
          <w:b/>
          <w:bCs/>
          <w:color w:val="1F4E79" w:themeColor="accent1" w:themeShade="80"/>
          <w:kern w:val="0"/>
          <w:sz w:val="24"/>
          <w:lang w:val="en-US" w:eastAsia="zh-CN"/>
        </w:rPr>
        <w:t>0</w:t>
      </w:r>
      <w:r>
        <w:rPr>
          <w:rFonts w:hint="eastAsia" w:ascii="仿宋" w:hAnsi="仿宋" w:eastAsia="仿宋" w:cs="Times New Roman"/>
          <w:b/>
          <w:bCs/>
          <w:color w:val="1F4E79" w:themeColor="accent1" w:themeShade="80"/>
          <w:kern w:val="0"/>
          <w:sz w:val="24"/>
        </w:rPr>
        <w:t>对智能影像治疗规划系统的必要性打分情况</w:t>
      </w:r>
    </w:p>
    <w:p>
      <w:pPr>
        <w:spacing w:line="360" w:lineRule="auto"/>
        <w:jc w:val="center"/>
        <w:rPr>
          <w:rFonts w:ascii="仿宋" w:hAnsi="仿宋" w:eastAsia="仿宋" w:cs="Times New Roman"/>
          <w:b/>
          <w:bCs/>
          <w:color w:val="1F4E79" w:themeColor="accent1" w:themeShade="80"/>
          <w:kern w:val="0"/>
          <w:sz w:val="24"/>
        </w:rPr>
      </w:pP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数据分析：大多数给予智能影像治疗规划系统的必要性较高肯定。认为其必要性可达</w:t>
      </w:r>
      <w:r>
        <w:rPr>
          <w:rFonts w:ascii="仿宋" w:hAnsi="仿宋" w:eastAsia="仿宋" w:cs="Times New Roman"/>
          <w:color w:val="000000"/>
          <w:kern w:val="0"/>
          <w:sz w:val="24"/>
        </w:rPr>
        <w:t>75-100分的受访者占比近八成，其他比例较小</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小结：可以预见一款高质量的智能影像治疗规划系统很受人们期待，我们的产品将会有很广阔的市场前景。</w:t>
      </w:r>
    </w:p>
    <w:p>
      <w:pPr>
        <w:spacing w:line="360" w:lineRule="auto"/>
        <w:ind w:firstLine="420"/>
        <w:jc w:val="left"/>
        <w:rPr>
          <w:rFonts w:ascii="仿宋" w:hAnsi="仿宋" w:eastAsia="仿宋" w:cs="Times New Roman"/>
          <w:color w:val="000000"/>
          <w:kern w:val="0"/>
          <w:sz w:val="24"/>
        </w:rPr>
      </w:pPr>
      <w:r>
        <w:rPr>
          <w:rFonts w:ascii="仿宋" w:hAnsi="仿宋" w:eastAsia="仿宋" w:cs="Times New Roman"/>
          <w:color w:val="000000"/>
          <w:kern w:val="0"/>
          <w:sz w:val="24"/>
        </w:rPr>
        <w:t>(8)您对在app上查看自己的检查报告和影像数据的态度是：</w:t>
      </w:r>
    </w:p>
    <w:p>
      <w:pPr>
        <w:spacing w:line="360" w:lineRule="auto"/>
        <w:ind w:firstLine="420"/>
        <w:jc w:val="center"/>
        <w:rPr>
          <w:rFonts w:ascii="仿宋" w:hAnsi="仿宋" w:eastAsia="仿宋" w:cs="Times New Roman"/>
          <w:color w:val="000000"/>
          <w:kern w:val="0"/>
          <w:sz w:val="24"/>
        </w:rPr>
      </w:pPr>
      <w:r>
        <w:rPr>
          <w:rFonts w:ascii="仿宋" w:hAnsi="仿宋" w:eastAsia="仿宋" w:cs="Times New Roman"/>
          <w:color w:val="000000"/>
          <w:kern w:val="0"/>
          <w:sz w:val="24"/>
        </w:rPr>
        <w:drawing>
          <wp:inline distT="0" distB="0" distL="0" distR="0">
            <wp:extent cx="3752850" cy="2217420"/>
            <wp:effectExtent l="0" t="0" r="11430" b="7620"/>
            <wp:docPr id="4746494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49419" name="图片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765736" cy="2225566"/>
                    </a:xfrm>
                    <a:prstGeom prst="rect">
                      <a:avLst/>
                    </a:prstGeom>
                    <a:noFill/>
                  </pic:spPr>
                </pic:pic>
              </a:graphicData>
            </a:graphic>
          </wp:inline>
        </w:drawing>
      </w:r>
    </w:p>
    <w:p>
      <w:pPr>
        <w:spacing w:line="360" w:lineRule="auto"/>
        <w:jc w:val="center"/>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2</w:t>
      </w:r>
      <w:r>
        <w:rPr>
          <w:rFonts w:hint="eastAsia" w:ascii="仿宋" w:hAnsi="仿宋" w:eastAsia="仿宋" w:cs="Times New Roman"/>
          <w:b/>
          <w:bCs/>
          <w:color w:val="1F4E79" w:themeColor="accent1" w:themeShade="80"/>
          <w:kern w:val="0"/>
          <w:sz w:val="24"/>
          <w:lang w:val="en-US" w:eastAsia="zh-CN"/>
        </w:rPr>
        <w:t>1</w:t>
      </w:r>
      <w:r>
        <w:rPr>
          <w:rFonts w:hint="eastAsia" w:ascii="仿宋" w:hAnsi="仿宋" w:eastAsia="仿宋" w:cs="Times New Roman"/>
          <w:b/>
          <w:bCs/>
          <w:color w:val="1F4E79" w:themeColor="accent1" w:themeShade="80"/>
          <w:kern w:val="0"/>
          <w:sz w:val="24"/>
        </w:rPr>
        <w:t>针对隐私安全的态度情况</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数据分析：对于在</w:t>
      </w:r>
      <w:r>
        <w:rPr>
          <w:rFonts w:ascii="仿宋" w:hAnsi="仿宋" w:eastAsia="仿宋" w:cs="Times New Roman"/>
          <w:color w:val="000000"/>
          <w:kern w:val="0"/>
          <w:sz w:val="24"/>
        </w:rPr>
        <w:t>app上查看自己检查报告和影像数据的态度，近七成受</w:t>
      </w:r>
      <w:r>
        <w:rPr>
          <w:rFonts w:hint="eastAsia" w:ascii="仿宋" w:hAnsi="仿宋" w:eastAsia="仿宋" w:cs="Times New Roman"/>
          <w:color w:val="000000"/>
          <w:kern w:val="0"/>
          <w:sz w:val="24"/>
        </w:rPr>
        <w:t>访者认为可以接受，少部分受访者表示对隐私泄露的风险较为担心</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小结：在设计软件以及考虑产品应用时应注重对使用者和消费者的隐私安全保护，切实保护患者隐私，将泄露风险降至最低。</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w:t>
      </w:r>
      <w:r>
        <w:rPr>
          <w:rFonts w:ascii="仿宋" w:hAnsi="仿宋" w:eastAsia="仿宋" w:cs="Times New Roman"/>
          <w:color w:val="000000"/>
          <w:kern w:val="0"/>
          <w:sz w:val="24"/>
        </w:rPr>
        <w:t>9）您对于在诊断过程中引入人工智能辅助的信赖程度如何？</w:t>
      </w:r>
    </w:p>
    <w:p>
      <w:pPr>
        <w:spacing w:line="360" w:lineRule="auto"/>
        <w:ind w:firstLine="420"/>
        <w:jc w:val="center"/>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drawing>
          <wp:inline distT="0" distB="0" distL="0" distR="0">
            <wp:extent cx="3684905" cy="2178050"/>
            <wp:effectExtent l="0" t="0" r="3175" b="1270"/>
            <wp:docPr id="11014480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8070" name="图片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699081" cy="2186171"/>
                    </a:xfrm>
                    <a:prstGeom prst="rect">
                      <a:avLst/>
                    </a:prstGeom>
                    <a:noFill/>
                  </pic:spPr>
                </pic:pic>
              </a:graphicData>
            </a:graphic>
          </wp:inline>
        </w:drawing>
      </w:r>
    </w:p>
    <w:p>
      <w:pPr>
        <w:spacing w:line="360" w:lineRule="auto"/>
        <w:ind w:firstLine="420"/>
        <w:jc w:val="center"/>
        <w:rPr>
          <w:rFonts w:ascii="仿宋" w:hAnsi="仿宋" w:eastAsia="仿宋" w:cs="Times New Roman"/>
          <w:color w:val="000000"/>
          <w:kern w:val="0"/>
          <w:sz w:val="24"/>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22</w:t>
      </w:r>
      <w:r>
        <w:rPr>
          <w:rFonts w:hint="eastAsia" w:ascii="仿宋" w:hAnsi="仿宋" w:eastAsia="仿宋" w:cs="Times New Roman"/>
          <w:b/>
          <w:bCs/>
          <w:color w:val="1F4E79" w:themeColor="accent1" w:themeShade="80"/>
          <w:kern w:val="0"/>
          <w:sz w:val="24"/>
        </w:rPr>
        <w:t>针对隐私安全的态度情况</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数据分析：对于在诊断过程中引入人工智能辅助的信赖程度，七成以上受访者比较信任，其中，非常信赖者占比</w:t>
      </w:r>
      <w:r>
        <w:rPr>
          <w:rFonts w:ascii="仿宋" w:hAnsi="仿宋" w:eastAsia="仿宋" w:cs="Times New Roman"/>
          <w:color w:val="000000"/>
          <w:kern w:val="0"/>
          <w:sz w:val="24"/>
        </w:rPr>
        <w:t>16.67%，不太信任者和完全不信任者分别</w:t>
      </w:r>
      <w:r>
        <w:rPr>
          <w:rFonts w:hint="eastAsia" w:ascii="仿宋" w:hAnsi="仿宋" w:eastAsia="仿宋" w:cs="Times New Roman"/>
          <w:color w:val="000000"/>
          <w:kern w:val="0"/>
          <w:sz w:val="24"/>
        </w:rPr>
        <w:t>占比</w:t>
      </w:r>
      <w:r>
        <w:rPr>
          <w:rFonts w:ascii="仿宋" w:hAnsi="仿宋" w:eastAsia="仿宋" w:cs="Times New Roman"/>
          <w:color w:val="000000"/>
          <w:kern w:val="0"/>
          <w:sz w:val="24"/>
        </w:rPr>
        <w:t>20.24%和2.38%。</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小结：我们要审慎考虑对确诊过程的优化，在人工智能辅助确诊的过程考虑周到，容易出现误诊的地方多重筛查，降低误诊率，让患者放心。</w:t>
      </w:r>
    </w:p>
    <w:p>
      <w:pPr>
        <w:spacing w:line="360" w:lineRule="auto"/>
        <w:ind w:firstLine="420"/>
        <w:jc w:val="left"/>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2.访谈结论</w:t>
      </w:r>
    </w:p>
    <w:p>
      <w:pPr>
        <w:spacing w:line="360" w:lineRule="auto"/>
        <w:jc w:val="center"/>
        <w:rPr>
          <w:rFonts w:ascii="仿宋" w:hAnsi="仿宋" w:eastAsia="仿宋" w:cs="Times New Roman"/>
          <w:color w:val="000000"/>
          <w:kern w:val="0"/>
          <w:sz w:val="24"/>
        </w:rPr>
      </w:pPr>
      <w:r>
        <w:rPr>
          <w:rFonts w:ascii="仿宋" w:hAnsi="仿宋" w:eastAsia="仿宋" w:cs="Times New Roman"/>
          <w:color w:val="000000"/>
          <w:kern w:val="0"/>
          <w:sz w:val="24"/>
        </w:rPr>
        <w:drawing>
          <wp:inline distT="0" distB="0" distL="0" distR="0">
            <wp:extent cx="5251450" cy="2258060"/>
            <wp:effectExtent l="0" t="0" r="6350" b="12700"/>
            <wp:docPr id="11344519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51948" name="图片 18"/>
                    <pic:cNvPicPr>
                      <a:picLocks noChangeAspect="1" noChangeArrowheads="1"/>
                    </pic:cNvPicPr>
                  </pic:nvPicPr>
                  <pic:blipFill>
                    <a:blip r:embed="rId79" cstate="print">
                      <a:extLst>
                        <a:ext uri="{28A0092B-C50C-407E-A947-70E740481C1C}">
                          <a14:useLocalDpi xmlns:a14="http://schemas.microsoft.com/office/drawing/2010/main" val="0"/>
                        </a:ext>
                      </a:extLst>
                    </a:blip>
                    <a:srcRect t="1" b="2184"/>
                    <a:stretch>
                      <a:fillRect/>
                    </a:stretch>
                  </pic:blipFill>
                  <pic:spPr>
                    <a:xfrm>
                      <a:off x="0" y="0"/>
                      <a:ext cx="5348650" cy="2300308"/>
                    </a:xfrm>
                    <a:prstGeom prst="rect">
                      <a:avLst/>
                    </a:prstGeom>
                    <a:noFill/>
                    <a:ln>
                      <a:noFill/>
                    </a:ln>
                  </pic:spPr>
                </pic:pic>
              </a:graphicData>
            </a:graphic>
          </wp:inline>
        </w:drawing>
      </w:r>
    </w:p>
    <w:p>
      <w:pPr>
        <w:spacing w:line="360" w:lineRule="auto"/>
        <w:jc w:val="center"/>
        <w:rPr>
          <w:rFonts w:ascii="仿宋" w:hAnsi="仿宋" w:eastAsia="仿宋" w:cs="Times New Roman"/>
          <w:color w:val="000000"/>
          <w:kern w:val="0"/>
          <w:sz w:val="24"/>
        </w:rPr>
      </w:pPr>
      <w:r>
        <w:rPr>
          <w:rFonts w:ascii="仿宋" w:hAnsi="仿宋" w:eastAsia="仿宋" w:cs="Times New Roman"/>
          <w:color w:val="000000"/>
          <w:kern w:val="0"/>
          <w:sz w:val="24"/>
        </w:rPr>
        <w:drawing>
          <wp:inline distT="0" distB="0" distL="0" distR="0">
            <wp:extent cx="5276850" cy="2122170"/>
            <wp:effectExtent l="0" t="0" r="11430" b="11430"/>
            <wp:docPr id="19525443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44368" name="图片 19"/>
                    <pic:cNvPicPr>
                      <a:picLocks noChangeAspect="1" noChangeArrowheads="1"/>
                    </pic:cNvPicPr>
                  </pic:nvPicPr>
                  <pic:blipFill>
                    <a:blip r:embed="rId80" cstate="print">
                      <a:extLst>
                        <a:ext uri="{28A0092B-C50C-407E-A947-70E740481C1C}">
                          <a14:useLocalDpi xmlns:a14="http://schemas.microsoft.com/office/drawing/2010/main" val="0"/>
                        </a:ext>
                      </a:extLst>
                    </a:blip>
                    <a:srcRect t="329" b="1909"/>
                    <a:stretch>
                      <a:fillRect/>
                    </a:stretch>
                  </pic:blipFill>
                  <pic:spPr>
                    <a:xfrm>
                      <a:off x="0" y="0"/>
                      <a:ext cx="5339645" cy="2148063"/>
                    </a:xfrm>
                    <a:prstGeom prst="rect">
                      <a:avLst/>
                    </a:prstGeom>
                    <a:noFill/>
                    <a:ln>
                      <a:noFill/>
                    </a:ln>
                  </pic:spPr>
                </pic:pic>
              </a:graphicData>
            </a:graphic>
          </wp:inline>
        </w:drawing>
      </w:r>
    </w:p>
    <w:p>
      <w:pPr>
        <w:spacing w:line="360" w:lineRule="auto"/>
        <w:jc w:val="center"/>
        <w:rPr>
          <w:rFonts w:ascii="仿宋" w:hAnsi="仿宋" w:eastAsia="仿宋" w:cs="Times New Roman"/>
          <w:color w:val="000000"/>
          <w:kern w:val="0"/>
          <w:sz w:val="24"/>
        </w:rPr>
      </w:pPr>
      <w:r>
        <w:rPr>
          <w:rFonts w:ascii="仿宋" w:hAnsi="仿宋" w:eastAsia="仿宋" w:cs="Times New Roman"/>
          <w:color w:val="000000"/>
          <w:kern w:val="0"/>
          <w:sz w:val="24"/>
        </w:rPr>
        <w:drawing>
          <wp:inline distT="0" distB="0" distL="0" distR="0">
            <wp:extent cx="5289550" cy="2319655"/>
            <wp:effectExtent l="0" t="0" r="13970" b="12065"/>
            <wp:docPr id="1425183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341" name="图片 20"/>
                    <pic:cNvPicPr>
                      <a:picLocks noChangeAspect="1" noChangeArrowheads="1"/>
                    </pic:cNvPicPr>
                  </pic:nvPicPr>
                  <pic:blipFill>
                    <a:blip r:embed="rId81" cstate="print">
                      <a:extLst>
                        <a:ext uri="{28A0092B-C50C-407E-A947-70E740481C1C}">
                          <a14:useLocalDpi xmlns:a14="http://schemas.microsoft.com/office/drawing/2010/main" val="0"/>
                        </a:ext>
                      </a:extLst>
                    </a:blip>
                    <a:srcRect t="613" b="581"/>
                    <a:stretch>
                      <a:fillRect/>
                    </a:stretch>
                  </pic:blipFill>
                  <pic:spPr>
                    <a:xfrm>
                      <a:off x="0" y="0"/>
                      <a:ext cx="5364887" cy="2353193"/>
                    </a:xfrm>
                    <a:prstGeom prst="rect">
                      <a:avLst/>
                    </a:prstGeom>
                    <a:noFill/>
                    <a:ln>
                      <a:noFill/>
                    </a:ln>
                  </pic:spPr>
                </pic:pic>
              </a:graphicData>
            </a:graphic>
          </wp:inline>
        </w:drawing>
      </w:r>
    </w:p>
    <w:p>
      <w:pPr>
        <w:spacing w:line="360" w:lineRule="auto"/>
        <w:jc w:val="center"/>
        <w:rPr>
          <w:rFonts w:ascii="仿宋" w:hAnsi="仿宋" w:eastAsia="仿宋" w:cs="Times New Roman"/>
          <w:color w:val="000000"/>
          <w:kern w:val="0"/>
          <w:sz w:val="24"/>
        </w:rPr>
      </w:pPr>
      <w:r>
        <w:rPr>
          <w:rFonts w:ascii="仿宋" w:hAnsi="仿宋" w:eastAsia="仿宋" w:cs="Times New Roman"/>
          <w:color w:val="000000"/>
          <w:kern w:val="0"/>
          <w:sz w:val="24"/>
        </w:rPr>
        <w:drawing>
          <wp:inline distT="0" distB="0" distL="0" distR="0">
            <wp:extent cx="5213350" cy="1283970"/>
            <wp:effectExtent l="0" t="0" r="13970" b="11430"/>
            <wp:docPr id="180767166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71661" name="图片 21"/>
                    <pic:cNvPicPr>
                      <a:picLocks noChangeAspect="1" noChangeArrowheads="1"/>
                    </pic:cNvPicPr>
                  </pic:nvPicPr>
                  <pic:blipFill>
                    <a:blip r:embed="rId82" cstate="print">
                      <a:extLst>
                        <a:ext uri="{28A0092B-C50C-407E-A947-70E740481C1C}">
                          <a14:useLocalDpi xmlns:a14="http://schemas.microsoft.com/office/drawing/2010/main" val="0"/>
                        </a:ext>
                      </a:extLst>
                    </a:blip>
                    <a:srcRect t="1574" b="3354"/>
                    <a:stretch>
                      <a:fillRect/>
                    </a:stretch>
                  </pic:blipFill>
                  <pic:spPr>
                    <a:xfrm>
                      <a:off x="0" y="0"/>
                      <a:ext cx="5332387" cy="1313861"/>
                    </a:xfrm>
                    <a:prstGeom prst="rect">
                      <a:avLst/>
                    </a:prstGeom>
                    <a:noFill/>
                    <a:ln>
                      <a:noFill/>
                    </a:ln>
                  </pic:spPr>
                </pic:pic>
              </a:graphicData>
            </a:graphic>
          </wp:inline>
        </w:drawing>
      </w:r>
    </w:p>
    <w:p>
      <w:pPr>
        <w:spacing w:line="360" w:lineRule="auto"/>
        <w:jc w:val="center"/>
        <w:rPr>
          <w:rFonts w:hint="eastAsia"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lang w:val="en-US" w:eastAsia="zh-CN"/>
        </w:rPr>
        <w:t>表</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2</w:t>
      </w:r>
      <w:r>
        <w:rPr>
          <w:rFonts w:hint="eastAsia" w:ascii="仿宋" w:hAnsi="仿宋" w:eastAsia="仿宋" w:cs="Times New Roman"/>
          <w:b/>
          <w:bCs/>
          <w:color w:val="1F4E79" w:themeColor="accent1" w:themeShade="80"/>
          <w:kern w:val="0"/>
          <w:sz w:val="24"/>
        </w:rPr>
        <w:t>访谈结论概览</w:t>
      </w:r>
    </w:p>
    <w:p>
      <w:pPr>
        <w:spacing w:line="360" w:lineRule="auto"/>
        <w:jc w:val="center"/>
        <w:rPr>
          <w:rFonts w:hint="eastAsia" w:ascii="仿宋" w:hAnsi="仿宋" w:eastAsia="仿宋" w:cs="Times New Roman"/>
          <w:b/>
          <w:bCs/>
          <w:color w:val="1F4E79" w:themeColor="accent1" w:themeShade="80"/>
          <w:kern w:val="0"/>
          <w:sz w:val="24"/>
        </w:rPr>
      </w:pPr>
    </w:p>
    <w:p>
      <w:pPr>
        <w:pStyle w:val="3"/>
        <w:rPr>
          <w:rFonts w:ascii="黑体" w:hAnsi="黑体" w:eastAsia="黑体"/>
          <w:color w:val="183365"/>
          <w:sz w:val="36"/>
          <w:szCs w:val="36"/>
        </w:rPr>
      </w:pPr>
      <w:bookmarkStart w:id="20" w:name="_Toc29007"/>
      <w:r>
        <w:rPr>
          <w:rFonts w:ascii="黑体" w:hAnsi="黑体" w:eastAsia="黑体"/>
          <w:color w:val="183365"/>
          <w:sz w:val="36"/>
          <w:szCs w:val="36"/>
        </w:rPr>
        <w:t>4</w:t>
      </w:r>
      <w:r>
        <w:rPr>
          <w:rFonts w:hint="eastAsia" w:ascii="黑体" w:hAnsi="黑体" w:eastAsia="黑体"/>
          <w:color w:val="183365"/>
          <w:sz w:val="36"/>
          <w:szCs w:val="36"/>
        </w:rPr>
        <w:t>.</w:t>
      </w:r>
      <w:r>
        <w:rPr>
          <w:rFonts w:ascii="黑体" w:hAnsi="黑体" w:eastAsia="黑体"/>
          <w:color w:val="183365"/>
          <w:sz w:val="36"/>
          <w:szCs w:val="36"/>
        </w:rPr>
        <w:t>4</w:t>
      </w:r>
      <w:r>
        <w:rPr>
          <w:rFonts w:hint="eastAsia" w:ascii="黑体" w:hAnsi="黑体" w:eastAsia="黑体"/>
          <w:color w:val="183365"/>
          <w:sz w:val="36"/>
          <w:szCs w:val="36"/>
        </w:rPr>
        <w:t>市场定位</w:t>
      </w:r>
      <w:bookmarkEnd w:id="20"/>
    </w:p>
    <w:p>
      <w:pPr>
        <w:pStyle w:val="4"/>
        <w:rPr>
          <w:color w:val="203864" w:themeColor="accent5" w:themeShade="80"/>
          <w:sz w:val="28"/>
          <w:szCs w:val="28"/>
        </w:rPr>
      </w:pPr>
      <w:r>
        <w:rPr>
          <w:color w:val="203864" w:themeColor="accent5" w:themeShade="80"/>
          <w:sz w:val="28"/>
          <w:szCs w:val="28"/>
        </w:rPr>
        <w:t>4.4.1</w:t>
      </w:r>
      <w:r>
        <w:rPr>
          <w:rFonts w:hint="eastAsia"/>
          <w:color w:val="203864" w:themeColor="accent5" w:themeShade="80"/>
          <w:sz w:val="28"/>
          <w:szCs w:val="28"/>
        </w:rPr>
        <w:t>选择目标市场</w:t>
      </w:r>
    </w:p>
    <w:p>
      <w:pPr>
        <w:spacing w:line="360" w:lineRule="auto"/>
        <w:ind w:firstLine="420"/>
        <w:jc w:val="left"/>
        <w:rPr>
          <w:rFonts w:ascii="仿宋" w:hAnsi="仿宋" w:eastAsia="仿宋" w:cs="Times New Roman"/>
          <w:color w:val="000000"/>
          <w:kern w:val="0"/>
          <w:sz w:val="24"/>
        </w:rPr>
      </w:pPr>
      <w:r>
        <w:rPr>
          <w:rFonts w:ascii="仿宋" w:hAnsi="仿宋" w:eastAsia="仿宋" w:cs="Times New Roman"/>
          <w:color w:val="000000"/>
          <w:kern w:val="0"/>
          <w:sz w:val="24"/>
        </w:rPr>
        <w:t>STP战略是市场营销的核心。影安科技将借助著名的STP理论，对市场进</w:t>
      </w:r>
      <w:r>
        <w:rPr>
          <w:rFonts w:hint="eastAsia" w:ascii="仿宋" w:hAnsi="仿宋" w:eastAsia="仿宋" w:cs="Times New Roman"/>
          <w:color w:val="000000"/>
          <w:kern w:val="0"/>
          <w:sz w:val="24"/>
        </w:rPr>
        <w:t>行合理划分，再结合影安科技的产品技术导向和成本导向对不同群体进行优劣势对比分析，最终针对不同功能的服务——“医疗助手”、“健康管家”、“智慧学堂”，分别定位影安科技服务的客户群体。</w:t>
      </w:r>
    </w:p>
    <w:p>
      <w:pPr>
        <w:spacing w:line="360" w:lineRule="auto"/>
        <w:ind w:firstLine="420"/>
        <w:jc w:val="left"/>
        <w:rPr>
          <w:b/>
          <w:bCs/>
          <w:color w:val="1F4E79" w:themeColor="accent1" w:themeShade="80"/>
        </w:rPr>
      </w:pPr>
      <w:r>
        <w:rPr>
          <w:rFonts w:hint="eastAsia" w:ascii="仿宋" w:hAnsi="仿宋" w:eastAsia="仿宋" w:cs="Times New Roman"/>
          <w:b/>
          <w:bCs/>
          <w:color w:val="1F4E79" w:themeColor="accent1" w:themeShade="80"/>
          <w:kern w:val="0"/>
          <w:sz w:val="24"/>
        </w:rPr>
        <w:t>1</w:t>
      </w:r>
      <w:r>
        <w:rPr>
          <w:rFonts w:ascii="仿宋" w:hAnsi="仿宋" w:eastAsia="仿宋" w:cs="Times New Roman"/>
          <w:b/>
          <w:bCs/>
          <w:color w:val="1F4E79" w:themeColor="accent1" w:themeShade="80"/>
          <w:kern w:val="0"/>
          <w:sz w:val="24"/>
        </w:rPr>
        <w:t>.Segmenting——市场细分</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影安科技针对不同的市场，推出了不同的服务功能，主要包括：</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w:t>
      </w:r>
      <w:r>
        <w:rPr>
          <w:rFonts w:ascii="仿宋" w:hAnsi="仿宋" w:eastAsia="仿宋" w:cs="Times New Roman"/>
          <w:color w:val="000000"/>
          <w:kern w:val="0"/>
          <w:sz w:val="24"/>
        </w:rPr>
        <w:t>1）医疗助手：医疗助手通过大数据、机器学习等技术，开发医学人工智</w:t>
      </w:r>
      <w:r>
        <w:rPr>
          <w:rFonts w:hint="eastAsia" w:ascii="仿宋" w:hAnsi="仿宋" w:eastAsia="仿宋" w:cs="Times New Roman"/>
          <w:color w:val="000000"/>
          <w:kern w:val="0"/>
          <w:sz w:val="24"/>
        </w:rPr>
        <w:t>能辅助诊疗系统，使百姓通过健康终端，享受到医疗健康服务。</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w:t>
      </w:r>
      <w:r>
        <w:rPr>
          <w:rFonts w:ascii="仿宋" w:hAnsi="仿宋" w:eastAsia="仿宋" w:cs="Times New Roman"/>
          <w:color w:val="000000"/>
          <w:kern w:val="0"/>
          <w:sz w:val="24"/>
        </w:rPr>
        <w:t>2）健康管家：健康管家将借助机器学习等技术，连接了医院、医</w:t>
      </w:r>
      <w:r>
        <w:rPr>
          <w:rFonts w:hint="eastAsia" w:ascii="仿宋" w:hAnsi="仿宋" w:eastAsia="仿宋" w:cs="Times New Roman"/>
          <w:color w:val="000000"/>
          <w:kern w:val="0"/>
          <w:sz w:val="24"/>
        </w:rPr>
        <w:t>生、患者和医疗器械产业等多类医疗服务供需场景，实现电子胶片网页端浏览。医生患者可根据电子胶片远程问诊，将检查检验方便化。</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w:t>
      </w:r>
      <w:r>
        <w:rPr>
          <w:rFonts w:ascii="仿宋" w:hAnsi="仿宋" w:eastAsia="仿宋" w:cs="Times New Roman"/>
          <w:color w:val="000000"/>
          <w:kern w:val="0"/>
          <w:sz w:val="24"/>
        </w:rPr>
        <w:t>3）</w:t>
      </w:r>
      <w:r>
        <w:rPr>
          <w:rFonts w:hint="eastAsia" w:ascii="仿宋" w:hAnsi="仿宋" w:eastAsia="仿宋" w:cs="Times New Roman"/>
          <w:color w:val="000000"/>
          <w:kern w:val="0"/>
          <w:sz w:val="24"/>
        </w:rPr>
        <w:t>智慧学堂</w:t>
      </w:r>
      <w:r>
        <w:rPr>
          <w:rFonts w:ascii="仿宋" w:hAnsi="仿宋" w:eastAsia="仿宋" w:cs="Times New Roman"/>
          <w:color w:val="000000"/>
          <w:kern w:val="0"/>
          <w:sz w:val="24"/>
        </w:rPr>
        <w:t>：</w:t>
      </w:r>
      <w:r>
        <w:rPr>
          <w:rFonts w:hint="eastAsia" w:ascii="仿宋" w:hAnsi="仿宋" w:eastAsia="仿宋" w:cs="Times New Roman"/>
          <w:color w:val="000000"/>
          <w:kern w:val="0"/>
          <w:sz w:val="24"/>
        </w:rPr>
        <w:t>智慧学堂</w:t>
      </w:r>
      <w:r>
        <w:rPr>
          <w:rFonts w:ascii="仿宋" w:hAnsi="仿宋" w:eastAsia="仿宋" w:cs="Times New Roman"/>
          <w:color w:val="000000"/>
          <w:kern w:val="0"/>
          <w:sz w:val="24"/>
        </w:rPr>
        <w:t>依托各大学医学院及众多医学生团体，创立供学习用软件。</w:t>
      </w:r>
      <w:r>
        <w:rPr>
          <w:rFonts w:hint="eastAsia" w:ascii="仿宋" w:hAnsi="仿宋" w:eastAsia="仿宋" w:cs="Times New Roman"/>
          <w:color w:val="000000"/>
          <w:kern w:val="0"/>
          <w:sz w:val="24"/>
        </w:rPr>
        <w:t>线上为医学生提供海量真实影像教学案例，按需更新当下重大疾病片源，建立医学工作者影像交流论坛，助力新时代医疗影像人才培养。</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针对以上功能，影安科技从地理、人口、心理、行为等方面划分市场，并对其优劣性进行比较分析：</w:t>
      </w:r>
      <w:r>
        <w:rPr>
          <w:rFonts w:ascii="仿宋" w:hAnsi="仿宋" w:eastAsia="仿宋" w:cs="Times New Roman"/>
          <w:color w:val="000000"/>
          <w:kern w:val="0"/>
          <w:sz w:val="24"/>
        </w:rPr>
        <w:drawing>
          <wp:inline distT="0" distB="0" distL="0" distR="0">
            <wp:extent cx="5232400" cy="2606675"/>
            <wp:effectExtent l="0" t="0" r="10160" b="14605"/>
            <wp:docPr id="47797039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70392" name="图片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245425" cy="2613755"/>
                    </a:xfrm>
                    <a:prstGeom prst="rect">
                      <a:avLst/>
                    </a:prstGeom>
                    <a:noFill/>
                  </pic:spPr>
                </pic:pic>
              </a:graphicData>
            </a:graphic>
          </wp:inline>
        </w:drawing>
      </w:r>
    </w:p>
    <w:p>
      <w:pPr>
        <w:spacing w:line="360" w:lineRule="auto"/>
        <w:jc w:val="center"/>
        <w:rPr>
          <w:rFonts w:ascii="仿宋" w:hAnsi="仿宋" w:eastAsia="仿宋" w:cs="Times New Roman"/>
          <w:color w:val="000000"/>
          <w:kern w:val="0"/>
          <w:sz w:val="24"/>
        </w:rPr>
      </w:pPr>
      <w:r>
        <w:rPr>
          <w:rFonts w:hint="eastAsia" w:ascii="仿宋" w:hAnsi="仿宋" w:eastAsia="仿宋" w:cs="Times New Roman"/>
          <w:b/>
          <w:bCs/>
          <w:color w:val="1F4E79" w:themeColor="accent1" w:themeShade="80"/>
          <w:kern w:val="0"/>
          <w:sz w:val="24"/>
          <w:lang w:val="en-US" w:eastAsia="zh-CN"/>
        </w:rPr>
        <w:t>表</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hint="eastAsia" w:ascii="仿宋" w:hAnsi="仿宋" w:eastAsia="仿宋" w:cs="Times New Roman"/>
          <w:b/>
          <w:bCs/>
          <w:color w:val="1F4E79" w:themeColor="accent1" w:themeShade="80"/>
          <w:kern w:val="0"/>
          <w:sz w:val="24"/>
          <w:lang w:val="en-US" w:eastAsia="zh-CN"/>
        </w:rPr>
        <w:t>3</w:t>
      </w:r>
      <w:r>
        <w:rPr>
          <w:rFonts w:hint="eastAsia" w:ascii="仿宋" w:hAnsi="仿宋" w:eastAsia="仿宋" w:cs="Times New Roman"/>
          <w:b/>
          <w:bCs/>
          <w:color w:val="1F4E79" w:themeColor="accent1" w:themeShade="80"/>
          <w:kern w:val="0"/>
          <w:sz w:val="24"/>
        </w:rPr>
        <w:t>市场细分比较分析</w:t>
      </w:r>
    </w:p>
    <w:p>
      <w:pPr>
        <w:spacing w:line="360" w:lineRule="auto"/>
        <w:ind w:firstLine="420"/>
        <w:jc w:val="left"/>
        <w:rPr>
          <w:rFonts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rPr>
        <w:t>2</w:t>
      </w:r>
      <w:r>
        <w:rPr>
          <w:rFonts w:ascii="仿宋" w:hAnsi="仿宋" w:eastAsia="仿宋" w:cs="Times New Roman"/>
          <w:b/>
          <w:bCs/>
          <w:color w:val="1F4E79" w:themeColor="accent1" w:themeShade="80"/>
          <w:kern w:val="0"/>
          <w:sz w:val="24"/>
        </w:rPr>
        <w:t>.Targeting——目标市场</w:t>
      </w:r>
    </w:p>
    <w:p>
      <w:pPr>
        <w:spacing w:line="360" w:lineRule="auto"/>
        <w:ind w:firstLine="420"/>
        <w:jc w:val="left"/>
        <w:rPr>
          <w:rFonts w:ascii="仿宋" w:hAnsi="仿宋" w:eastAsia="仿宋" w:cs="Times New Roman"/>
          <w:color w:val="000000"/>
          <w:kern w:val="0"/>
          <w:sz w:val="24"/>
        </w:rPr>
      </w:pPr>
      <w:r>
        <w:rPr>
          <w:rFonts w:hint="eastAsia" w:ascii="仿宋" w:hAnsi="仿宋" w:eastAsia="仿宋" w:cs="Times New Roman"/>
          <w:color w:val="000000"/>
          <w:kern w:val="0"/>
          <w:sz w:val="24"/>
        </w:rPr>
        <w:t>考虑到成本问题和未来公司发展战略，最终我们从短期目标和长期目标两个方面对目标群体进行选择，并给出相关理由。</w:t>
      </w:r>
    </w:p>
    <w:p>
      <w:pPr>
        <w:spacing w:line="360" w:lineRule="auto"/>
        <w:jc w:val="center"/>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drawing>
          <wp:inline distT="0" distB="0" distL="0" distR="0">
            <wp:extent cx="5203825" cy="2228850"/>
            <wp:effectExtent l="0" t="0" r="8255" b="11430"/>
            <wp:docPr id="74705220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2208" name="图片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261513" cy="2253318"/>
                    </a:xfrm>
                    <a:prstGeom prst="rect">
                      <a:avLst/>
                    </a:prstGeom>
                    <a:noFill/>
                  </pic:spPr>
                </pic:pic>
              </a:graphicData>
            </a:graphic>
          </wp:inline>
        </w:drawing>
      </w:r>
    </w:p>
    <w:p>
      <w:pPr>
        <w:spacing w:line="360" w:lineRule="auto"/>
        <w:jc w:val="center"/>
        <w:rPr>
          <w:rFonts w:ascii="仿宋" w:hAnsi="仿宋" w:eastAsia="仿宋" w:cs="Times New Roman"/>
          <w:color w:val="000000"/>
          <w:kern w:val="0"/>
          <w:sz w:val="24"/>
        </w:rPr>
      </w:pPr>
      <w:r>
        <w:rPr>
          <w:rFonts w:hint="eastAsia" w:ascii="仿宋" w:hAnsi="仿宋" w:eastAsia="仿宋" w:cs="Times New Roman"/>
          <w:b/>
          <w:bCs/>
          <w:color w:val="1F4E79" w:themeColor="accent1" w:themeShade="80"/>
          <w:kern w:val="0"/>
          <w:sz w:val="24"/>
          <w:lang w:val="en-US" w:eastAsia="zh-CN"/>
        </w:rPr>
        <w:t>表</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hint="eastAsia" w:ascii="仿宋" w:hAnsi="仿宋" w:eastAsia="仿宋" w:cs="Times New Roman"/>
          <w:b/>
          <w:bCs/>
          <w:color w:val="1F4E79" w:themeColor="accent1" w:themeShade="80"/>
          <w:kern w:val="0"/>
          <w:sz w:val="24"/>
          <w:lang w:val="en-US" w:eastAsia="zh-CN"/>
        </w:rPr>
        <w:t>4</w:t>
      </w:r>
      <w:r>
        <w:rPr>
          <w:rFonts w:ascii="仿宋" w:hAnsi="仿宋" w:eastAsia="仿宋" w:cs="Times New Roman"/>
          <w:b/>
          <w:bCs/>
          <w:color w:val="1F4E79" w:themeColor="accent1" w:themeShade="80"/>
          <w:kern w:val="0"/>
          <w:sz w:val="24"/>
        </w:rPr>
        <w:t>目标市场</w:t>
      </w:r>
      <w:r>
        <w:rPr>
          <w:rFonts w:hint="eastAsia" w:ascii="仿宋" w:hAnsi="仿宋" w:eastAsia="仿宋" w:cs="Times New Roman"/>
          <w:b/>
          <w:bCs/>
          <w:color w:val="1F4E79" w:themeColor="accent1" w:themeShade="80"/>
          <w:kern w:val="0"/>
          <w:sz w:val="24"/>
        </w:rPr>
        <w:t>分析</w:t>
      </w:r>
    </w:p>
    <w:p>
      <w:pPr>
        <w:spacing w:line="360" w:lineRule="auto"/>
        <w:ind w:firstLine="420"/>
        <w:jc w:val="left"/>
        <w:rPr>
          <w:rFonts w:ascii="仿宋" w:hAnsi="仿宋" w:eastAsia="仿宋" w:cs="Times New Roman"/>
          <w:b/>
          <w:bCs/>
          <w:color w:val="1F4E79" w:themeColor="accent1" w:themeShade="80"/>
          <w:kern w:val="0"/>
          <w:sz w:val="24"/>
        </w:rPr>
      </w:pPr>
      <w:r>
        <w:rPr>
          <w:rFonts w:ascii="仿宋" w:hAnsi="仿宋" w:eastAsia="仿宋" w:cs="Times New Roman"/>
          <w:b/>
          <w:bCs/>
          <w:color w:val="1F4E79" w:themeColor="accent1" w:themeShade="80"/>
          <w:kern w:val="0"/>
          <w:sz w:val="24"/>
        </w:rPr>
        <w:t>3.Positioning——市场定位</w:t>
      </w:r>
    </w:p>
    <w:p>
      <w:pPr>
        <w:spacing w:line="360" w:lineRule="auto"/>
        <w:ind w:firstLine="420"/>
        <w:jc w:val="left"/>
        <w:rPr>
          <w:rFonts w:ascii="仿宋" w:hAnsi="仿宋" w:eastAsia="仿宋" w:cs="Times New Roman"/>
          <w:kern w:val="0"/>
          <w:sz w:val="24"/>
        </w:rPr>
      </w:pPr>
      <w:r>
        <w:rPr>
          <w:rFonts w:hint="eastAsia" w:ascii="仿宋" w:hAnsi="仿宋" w:eastAsia="仿宋" w:cs="Times New Roman"/>
          <w:kern w:val="0"/>
          <w:sz w:val="24"/>
        </w:rPr>
        <w:t>核心竞争优势：</w:t>
      </w:r>
    </w:p>
    <w:p>
      <w:pPr>
        <w:spacing w:line="360" w:lineRule="auto"/>
        <w:ind w:firstLine="420"/>
        <w:jc w:val="left"/>
        <w:rPr>
          <w:rFonts w:hint="eastAsia" w:ascii="仿宋" w:hAnsi="仿宋" w:eastAsia="仿宋" w:cs="Times New Roman"/>
          <w:kern w:val="0"/>
          <w:sz w:val="24"/>
        </w:rPr>
      </w:pPr>
      <w:r>
        <w:rPr>
          <w:rFonts w:hint="eastAsia" w:ascii="仿宋" w:hAnsi="仿宋" w:eastAsia="仿宋" w:cs="Times New Roman"/>
          <w:kern w:val="0"/>
          <w:sz w:val="24"/>
        </w:rPr>
        <w:t>通过影安科技内部和外部环境分析，最终确定了影安科技竞争优势。智囊团和顾问团纳了大连</w:t>
      </w:r>
      <w:r>
        <w:rPr>
          <w:rFonts w:ascii="仿宋" w:hAnsi="仿宋" w:eastAsia="仿宋" w:cs="Times New Roman"/>
          <w:kern w:val="0"/>
          <w:sz w:val="24"/>
        </w:rPr>
        <w:t>XX大学多位教授及教师，为影安提供了丰富的智力支持。影安</w:t>
      </w:r>
      <w:r>
        <w:rPr>
          <w:rFonts w:hint="eastAsia" w:ascii="仿宋" w:hAnsi="仿宋" w:eastAsia="仿宋" w:cs="Times New Roman"/>
          <w:kern w:val="0"/>
          <w:sz w:val="24"/>
        </w:rPr>
        <w:t>科技具有科研实力强劲，智库强大，成本相对低廉风险较小的优势。</w:t>
      </w:r>
    </w:p>
    <w:p>
      <w:pPr>
        <w:spacing w:line="360" w:lineRule="auto"/>
        <w:ind w:firstLine="420"/>
        <w:jc w:val="left"/>
        <w:rPr>
          <w:rFonts w:hint="eastAsia" w:ascii="仿宋" w:hAnsi="仿宋" w:eastAsia="仿宋" w:cs="Times New Roman"/>
          <w:kern w:val="0"/>
          <w:sz w:val="24"/>
        </w:rPr>
      </w:pPr>
    </w:p>
    <w:p>
      <w:pPr>
        <w:pStyle w:val="4"/>
        <w:rPr>
          <w:color w:val="203864" w:themeColor="accent5" w:themeShade="80"/>
          <w:sz w:val="28"/>
          <w:szCs w:val="28"/>
        </w:rPr>
      </w:pPr>
      <w:r>
        <w:rPr>
          <w:color w:val="203864" w:themeColor="accent5" w:themeShade="80"/>
          <w:sz w:val="28"/>
          <w:szCs w:val="28"/>
        </w:rPr>
        <w:t>4.4.2</w:t>
      </w:r>
      <w:r>
        <w:rPr>
          <w:rFonts w:hint="eastAsia"/>
          <w:color w:val="203864" w:themeColor="accent5" w:themeShade="80"/>
          <w:sz w:val="28"/>
          <w:szCs w:val="28"/>
        </w:rPr>
        <w:t>最终市场定位</w:t>
      </w:r>
      <w:r>
        <w:rPr>
          <w:rFonts w:ascii="仿宋" w:hAnsi="仿宋" w:eastAsia="仿宋" w:cs="Times New Roman"/>
          <w:kern w:val="0"/>
          <w:sz w:val="24"/>
        </w:rPr>
        <w:tab/>
      </w:r>
    </w:p>
    <w:p>
      <w:pPr>
        <w:spacing w:line="360" w:lineRule="auto"/>
        <w:ind w:firstLine="420"/>
        <w:jc w:val="left"/>
        <w:rPr>
          <w:rFonts w:hint="eastAsia" w:ascii="仿宋" w:hAnsi="仿宋" w:eastAsia="仿宋" w:cs="Times New Roman"/>
          <w:kern w:val="0"/>
          <w:sz w:val="24"/>
        </w:rPr>
      </w:pPr>
      <w:r>
        <w:rPr>
          <w:rFonts w:hint="eastAsia" w:ascii="仿宋" w:hAnsi="仿宋" w:eastAsia="仿宋" w:cs="Times New Roman"/>
          <w:kern w:val="0"/>
          <w:sz w:val="24"/>
        </w:rPr>
        <w:t>通过市场细分，确立目标市场，根据竞争优势，影安科技的最终定位为：为个人提供云端医疗，为医院改善医疗服务，优化医疗信息管理的公司。</w:t>
      </w:r>
    </w:p>
    <w:p>
      <w:pPr>
        <w:spacing w:line="360" w:lineRule="auto"/>
        <w:ind w:firstLine="420"/>
        <w:jc w:val="left"/>
        <w:rPr>
          <w:rFonts w:hint="eastAsia" w:ascii="仿宋" w:hAnsi="仿宋" w:eastAsia="仿宋" w:cs="Times New Roman"/>
          <w:kern w:val="0"/>
          <w:sz w:val="24"/>
        </w:rPr>
      </w:pPr>
    </w:p>
    <w:p>
      <w:pPr>
        <w:pStyle w:val="3"/>
        <w:rPr>
          <w:rFonts w:ascii="黑体" w:hAnsi="黑体" w:eastAsia="黑体"/>
          <w:color w:val="183365"/>
          <w:sz w:val="36"/>
          <w:szCs w:val="36"/>
        </w:rPr>
      </w:pPr>
      <w:bookmarkStart w:id="21" w:name="_Toc30543"/>
      <w:r>
        <w:rPr>
          <w:rFonts w:ascii="黑体" w:hAnsi="黑体" w:eastAsia="黑体"/>
          <w:color w:val="183365"/>
          <w:sz w:val="36"/>
          <w:szCs w:val="36"/>
        </w:rPr>
        <w:t>4</w:t>
      </w:r>
      <w:r>
        <w:rPr>
          <w:rFonts w:hint="eastAsia" w:ascii="黑体" w:hAnsi="黑体" w:eastAsia="黑体"/>
          <w:color w:val="183365"/>
          <w:sz w:val="36"/>
          <w:szCs w:val="36"/>
        </w:rPr>
        <w:t>.</w:t>
      </w:r>
      <w:r>
        <w:rPr>
          <w:rFonts w:ascii="黑体" w:hAnsi="黑体" w:eastAsia="黑体"/>
          <w:color w:val="183365"/>
          <w:sz w:val="36"/>
          <w:szCs w:val="36"/>
        </w:rPr>
        <w:t>5</w:t>
      </w:r>
      <w:r>
        <w:rPr>
          <w:rFonts w:hint="eastAsia" w:ascii="黑体" w:hAnsi="黑体" w:eastAsia="黑体"/>
          <w:color w:val="183365"/>
          <w:sz w:val="36"/>
          <w:szCs w:val="36"/>
        </w:rPr>
        <w:t>竞争分析</w:t>
      </w:r>
      <w:bookmarkEnd w:id="21"/>
    </w:p>
    <w:p>
      <w:pPr>
        <w:pStyle w:val="4"/>
        <w:rPr>
          <w:color w:val="203864" w:themeColor="accent5" w:themeShade="80"/>
          <w:sz w:val="28"/>
          <w:szCs w:val="28"/>
        </w:rPr>
      </w:pPr>
      <w:r>
        <w:rPr>
          <w:color w:val="203864" w:themeColor="accent5" w:themeShade="80"/>
          <w:sz w:val="28"/>
          <w:szCs w:val="28"/>
        </w:rPr>
        <w:t>4.5.1SWOT分析</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5274310" cy="3445510"/>
            <wp:effectExtent l="0" t="0" r="13970" b="1397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5"/>
                    <a:stretch>
                      <a:fillRect/>
                    </a:stretch>
                  </pic:blipFill>
                  <pic:spPr>
                    <a:xfrm>
                      <a:off x="0" y="0"/>
                      <a:ext cx="5274310" cy="3445510"/>
                    </a:xfrm>
                    <a:prstGeom prst="rect">
                      <a:avLst/>
                    </a:prstGeom>
                    <a:noFill/>
                    <a:ln>
                      <a:noFill/>
                    </a:ln>
                  </pic:spPr>
                </pic:pic>
              </a:graphicData>
            </a:graphic>
          </wp:inline>
        </w:drawing>
      </w:r>
    </w:p>
    <w:p>
      <w:pPr>
        <w:spacing w:line="360" w:lineRule="auto"/>
        <w:ind w:firstLine="420"/>
        <w:jc w:val="center"/>
        <w:rPr>
          <w:rFonts w:hint="default" w:ascii="仿宋" w:hAnsi="仿宋" w:eastAsia="仿宋" w:cs="Times New Roman"/>
          <w:color w:val="000000"/>
          <w:kern w:val="0"/>
          <w:sz w:val="24"/>
          <w:lang w:val="en-US"/>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2</w:t>
      </w:r>
      <w:r>
        <w:rPr>
          <w:rFonts w:hint="eastAsia" w:ascii="仿宋" w:hAnsi="仿宋" w:eastAsia="仿宋" w:cs="Times New Roman"/>
          <w:b/>
          <w:bCs/>
          <w:color w:val="1F4E79" w:themeColor="accent1" w:themeShade="80"/>
          <w:kern w:val="0"/>
          <w:sz w:val="24"/>
          <w:lang w:val="en-US" w:eastAsia="zh-CN"/>
        </w:rPr>
        <w:t>3SWOT分析</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1.优势（S</w:t>
      </w:r>
      <w:r>
        <w:rPr>
          <w:rFonts w:hint="default" w:ascii="仿宋" w:hAnsi="仿宋" w:eastAsia="仿宋" w:cs="Times New Roman"/>
          <w:b/>
          <w:bCs/>
          <w:color w:val="1F4E79" w:themeColor="accent1" w:themeShade="80"/>
          <w:kern w:val="0"/>
          <w:sz w:val="24"/>
          <w:lang w:val="en-US" w:eastAsia="zh-CN"/>
        </w:rPr>
        <w:t>trengths</w:t>
      </w:r>
      <w:r>
        <w:rPr>
          <w:rFonts w:hint="eastAsia" w:ascii="仿宋" w:hAnsi="仿宋" w:eastAsia="仿宋" w:cs="Times New Roman"/>
          <w:b/>
          <w:bCs/>
          <w:color w:val="1F4E79" w:themeColor="accent1" w:themeShade="80"/>
          <w:kern w:val="0"/>
          <w:sz w:val="24"/>
          <w:lang w:val="en-US" w:eastAsia="zh-CN"/>
        </w:rPr>
        <w:t>）</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1</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技术研发方面，团队依托于大连XX大学强大的研发能力，保证产品具有先进的技术含量和强大的竞争实力。</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2</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人力资源及管理方面，团队由高技术性、复合型人才组成，此外由大连XX大学多位教授和各大医院主任级别医生组成智囊团，邀请行业专家，管理专家作为公司顾问。</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3</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稳定市场方面，不同于快消品，本产品用户转移成本高口碑作用大，不需要持续的市场推广，可以避免部分竞争对手营销手段带来的威胁，也能够专注于提升产品品质。</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4</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核心技术方面，本团队拥有核心技术并正在申请相关专利和软件著作。5、成本方面，作为SaaS产品，在初期的硬件和开发投入之后，后期的维护及运营成本会大幅低于传统软件。</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2.劣势（W</w:t>
      </w:r>
      <w:r>
        <w:rPr>
          <w:rFonts w:hint="default" w:ascii="仿宋" w:hAnsi="仿宋" w:eastAsia="仿宋" w:cs="Times New Roman"/>
          <w:b/>
          <w:bCs/>
          <w:color w:val="1F4E79" w:themeColor="accent1" w:themeShade="80"/>
          <w:kern w:val="0"/>
          <w:sz w:val="24"/>
          <w:lang w:val="en-US" w:eastAsia="zh-CN"/>
        </w:rPr>
        <w:t>eaken</w:t>
      </w:r>
      <w:r>
        <w:rPr>
          <w:rFonts w:hint="eastAsia" w:ascii="仿宋" w:hAnsi="仿宋" w:eastAsia="仿宋" w:cs="Times New Roman"/>
          <w:b/>
          <w:bCs/>
          <w:color w:val="1F4E79" w:themeColor="accent1" w:themeShade="80"/>
          <w:kern w:val="0"/>
          <w:sz w:val="24"/>
          <w:lang w:val="en-US" w:eastAsia="zh-CN"/>
        </w:rPr>
        <w:t>）</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1</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运营经验不足，由于团队都是本科在读生，管理实践经验匮乏，因此前期比较依赖公司顾问。</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2</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资金有限，产品研发期较长，很有可能出现资金不足的问题，因此在初期要做好发展规划并随时根据环境调整。</w:t>
      </w:r>
    </w:p>
    <w:p>
      <w:pPr>
        <w:spacing w:line="360" w:lineRule="auto"/>
        <w:ind w:firstLine="420"/>
        <w:jc w:val="left"/>
        <w:rPr>
          <w:rFonts w:hint="eastAsia" w:ascii="仿宋" w:hAnsi="仿宋" w:eastAsia="仿宋" w:cs="Times New Roman"/>
          <w:kern w:val="0"/>
          <w:sz w:val="24"/>
          <w:lang w:val="en-US" w:eastAsia="zh-CN"/>
        </w:rPr>
      </w:pPr>
      <w:r>
        <w:rPr>
          <w:rFonts w:hint="default" w:ascii="仿宋" w:hAnsi="仿宋" w:eastAsia="仿宋" w:cs="Times New Roman"/>
          <w:kern w:val="0"/>
          <w:sz w:val="24"/>
          <w:lang w:val="en-US" w:eastAsia="zh-CN"/>
        </w:rPr>
        <w:t>3</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竞争问题。在某些领域已形成相关竞争者</w:t>
      </w:r>
      <w:r>
        <w:rPr>
          <w:rFonts w:hint="eastAsia" w:ascii="仿宋" w:hAnsi="仿宋" w:eastAsia="仿宋" w:cs="Times New Roman"/>
          <w:kern w:val="0"/>
          <w:sz w:val="24"/>
          <w:lang w:val="en-US" w:eastAsia="zh-CN"/>
        </w:rPr>
        <w:t>。</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3.机遇（Opportunity）</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1</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医疗需求大。我国病例资源丰富，能够获得大量的数据用于产品的研发与测试，同时病例的多样性会促使我们项目成长空间更广阔，用户源可在长期稳定增长。</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2</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不存在行业危机，医学影像是保障人类健康的必由之路，永远是一个朝阳行业，本公司以专业化服务程度高、学术影响力强、核心技术人才贮备充足、资金充裕、市场前景广阔等优势行将占据国内此类业务的制高点。</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3</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国家政策的扶持。国家高度重视并大力扶持医疗创新技术。</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4</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资本大量入场。实力雄厚的巨头积极进入人工智能医疗市场，融资方面占较大优势。</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4.威胁（T</w:t>
      </w:r>
      <w:r>
        <w:rPr>
          <w:rFonts w:hint="default" w:ascii="仿宋" w:hAnsi="仿宋" w:eastAsia="仿宋" w:cs="Times New Roman"/>
          <w:b/>
          <w:bCs/>
          <w:color w:val="1F4E79" w:themeColor="accent1" w:themeShade="80"/>
          <w:kern w:val="0"/>
          <w:sz w:val="24"/>
          <w:lang w:val="en-US" w:eastAsia="zh-CN"/>
        </w:rPr>
        <w:t>hreaten</w:t>
      </w:r>
      <w:r>
        <w:rPr>
          <w:rFonts w:hint="eastAsia" w:ascii="仿宋" w:hAnsi="仿宋" w:eastAsia="仿宋" w:cs="Times New Roman"/>
          <w:b/>
          <w:bCs/>
          <w:color w:val="1F4E79" w:themeColor="accent1" w:themeShade="80"/>
          <w:kern w:val="0"/>
          <w:sz w:val="24"/>
          <w:lang w:val="en-US" w:eastAsia="zh-CN"/>
        </w:rPr>
        <w:t>）</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1</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侵犯他人知识产权的风险</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研发过程中，我们会用到很多已有的技术。有些技术是有专利保护的，或者有版权的。可能在不经意间，侵犯了别人的知识产权</w:t>
      </w:r>
      <w:r>
        <w:rPr>
          <w:rFonts w:hint="eastAsia" w:ascii="仿宋" w:hAnsi="仿宋" w:eastAsia="仿宋" w:cs="Times New Roman"/>
          <w:kern w:val="0"/>
          <w:sz w:val="24"/>
          <w:lang w:val="en-US" w:eastAsia="zh-CN"/>
        </w:rPr>
        <w:t>。</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对策:</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①</w:t>
      </w:r>
      <w:r>
        <w:rPr>
          <w:rFonts w:hint="default" w:ascii="仿宋" w:hAnsi="仿宋" w:eastAsia="仿宋" w:cs="Times New Roman"/>
          <w:kern w:val="0"/>
          <w:sz w:val="24"/>
          <w:lang w:val="en-US" w:eastAsia="zh-CN"/>
        </w:rPr>
        <w:t>记录每个技术的来源，搞清楚每个来源的产权属性，确认是否要购买授权。如需要购买，或直接购买，或先获得在非商业运营阶段的免费试用授权。</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②</w:t>
      </w:r>
      <w:r>
        <w:rPr>
          <w:rFonts w:hint="default" w:ascii="仿宋" w:hAnsi="仿宋" w:eastAsia="仿宋" w:cs="Times New Roman"/>
          <w:kern w:val="0"/>
          <w:sz w:val="24"/>
          <w:lang w:val="en-US" w:eastAsia="zh-CN"/>
        </w:rPr>
        <w:t>软件方面，如需用现有软件做二次开发技术，尽量使用开源代码;3)、核心中医诊断引擎，自己设计全新算法</w:t>
      </w:r>
      <w:r>
        <w:rPr>
          <w:rFonts w:hint="eastAsia" w:ascii="仿宋" w:hAnsi="仿宋" w:eastAsia="仿宋" w:cs="Times New Roman"/>
          <w:kern w:val="0"/>
          <w:sz w:val="24"/>
          <w:lang w:val="en-US" w:eastAsia="zh-CN"/>
        </w:rPr>
        <w:t>。</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2</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员工研发成果的产权归属问题</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员工利用公司的资源，在工作相关领域内，为自己获得属于个人的专利、版权等。实质侵犯了公司的利益。</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对策:</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需要提前与员工（全职或兼职）签订知识产权协议，明确雇佣期间，工作相关领域内的程序、算法、设计、版权等知识产权属于公司所有。</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3</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核心技术泄漏</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在有意或无意的情况下，公司的核心技术通过论文、邮件、学术交流、商业间谍、私自贩卖等形式泄露给外部机构或公司。</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对策:</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①</w:t>
      </w:r>
      <w:r>
        <w:rPr>
          <w:rFonts w:hint="default" w:ascii="仿宋" w:hAnsi="仿宋" w:eastAsia="仿宋" w:cs="Times New Roman"/>
          <w:kern w:val="0"/>
          <w:sz w:val="24"/>
          <w:lang w:val="en-US" w:eastAsia="zh-CN"/>
        </w:rPr>
        <w:t>减少能够接触核心技术的人员数量</w:t>
      </w:r>
      <w:r>
        <w:rPr>
          <w:rFonts w:hint="eastAsia" w:ascii="仿宋" w:hAnsi="仿宋" w:eastAsia="仿宋" w:cs="Times New Roman"/>
          <w:kern w:val="0"/>
          <w:sz w:val="24"/>
          <w:lang w:val="en-US" w:eastAsia="zh-CN"/>
        </w:rPr>
        <w:t>。</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②</w:t>
      </w:r>
      <w:r>
        <w:rPr>
          <w:rFonts w:hint="default" w:ascii="仿宋" w:hAnsi="仿宋" w:eastAsia="仿宋" w:cs="Times New Roman"/>
          <w:kern w:val="0"/>
          <w:sz w:val="24"/>
          <w:lang w:val="en-US" w:eastAsia="zh-CN"/>
        </w:rPr>
        <w:t>所有员工与公司签订《保密协议》，未经公司书面授权，不得对外透露技术信息、研发信息，甚至不得透露各项目的项目名称。</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③</w:t>
      </w:r>
      <w:r>
        <w:rPr>
          <w:rFonts w:hint="default" w:ascii="仿宋" w:hAnsi="仿宋" w:eastAsia="仿宋" w:cs="Times New Roman"/>
          <w:kern w:val="0"/>
          <w:sz w:val="24"/>
          <w:lang w:val="en-US" w:eastAsia="zh-CN"/>
        </w:rPr>
        <w:t>技术核心人员如果离职，要签订《竞争行业禁止就业协议》，即离职后3-5年内，不得在行业竞争对手公司任职，当然同时要支付禁止赔偿金。签订此协议作为入职条件之一。</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④</w:t>
      </w:r>
      <w:r>
        <w:rPr>
          <w:rFonts w:hint="default" w:ascii="仿宋" w:hAnsi="仿宋" w:eastAsia="仿宋" w:cs="Times New Roman"/>
          <w:kern w:val="0"/>
          <w:sz w:val="24"/>
          <w:lang w:val="en-US" w:eastAsia="zh-CN"/>
        </w:rPr>
        <w:t>核心技术人员给予更高福利待遇，减少人员更换，降低核心技术泄漏风险。</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4</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服务产品被别人山寨模仿</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别人通过合法或非放的手段模仿你的服务你的产品。</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对策:</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①</w:t>
      </w:r>
      <w:r>
        <w:rPr>
          <w:rFonts w:hint="default" w:ascii="仿宋" w:hAnsi="仿宋" w:eastAsia="仿宋" w:cs="Times New Roman"/>
          <w:kern w:val="0"/>
          <w:sz w:val="24"/>
          <w:lang w:val="en-US" w:eastAsia="zh-CN"/>
        </w:rPr>
        <w:t>建立内部“知识产权部”，专人推进和维护公司知识产权事项;</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②</w:t>
      </w:r>
      <w:r>
        <w:rPr>
          <w:rFonts w:hint="default" w:ascii="仿宋" w:hAnsi="仿宋" w:eastAsia="仿宋" w:cs="Times New Roman"/>
          <w:kern w:val="0"/>
          <w:sz w:val="24"/>
          <w:lang w:val="en-US" w:eastAsia="zh-CN"/>
        </w:rPr>
        <w:t>与专业专利机构合作，申请系列专利，建立较强的专利壁垒。使竞争对手无法轻易合法绕过专利壁垒。</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③</w:t>
      </w:r>
      <w:r>
        <w:rPr>
          <w:rFonts w:hint="default" w:ascii="仿宋" w:hAnsi="仿宋" w:eastAsia="仿宋" w:cs="Times New Roman"/>
          <w:kern w:val="0"/>
          <w:sz w:val="24"/>
          <w:lang w:val="en-US" w:eastAsia="zh-CN"/>
        </w:rPr>
        <w:t>关注未来前沿科技，对可能出现的科技应用，提前申请专利做预防性保护。</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④</w:t>
      </w:r>
      <w:r>
        <w:rPr>
          <w:rFonts w:hint="default" w:ascii="仿宋" w:hAnsi="仿宋" w:eastAsia="仿宋" w:cs="Times New Roman"/>
          <w:kern w:val="0"/>
          <w:sz w:val="24"/>
          <w:lang w:val="en-US" w:eastAsia="zh-CN"/>
        </w:rPr>
        <w:t>投入更多费用持续创新研发，让别人的模仿永远无法超越我们。用户个人隐私保护问题</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5</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价格战</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同类竞争产品进入，威胁我们的产品优势对策:专注带来专业，使产品优势更聚焦。</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①</w:t>
      </w:r>
      <w:r>
        <w:rPr>
          <w:rFonts w:hint="default" w:ascii="仿宋" w:hAnsi="仿宋" w:eastAsia="仿宋" w:cs="Times New Roman"/>
          <w:kern w:val="0"/>
          <w:sz w:val="24"/>
          <w:lang w:val="en-US" w:eastAsia="zh-CN"/>
        </w:rPr>
        <w:t>按照“需求程度、目标群体大小、开发难度、与核心功能的相关度、竞争产品的优势”等维度，给每个需要开发的功能打分，把有限的力量集中于得分最高的功能开发上。</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②</w:t>
      </w:r>
      <w:r>
        <w:rPr>
          <w:rFonts w:hint="default" w:ascii="仿宋" w:hAnsi="仿宋" w:eastAsia="仿宋" w:cs="Times New Roman"/>
          <w:kern w:val="0"/>
          <w:sz w:val="24"/>
          <w:lang w:val="en-US" w:eastAsia="zh-CN"/>
        </w:rPr>
        <w:t>集中公司力量，持续专注于核心产品，把核心竞争力做深，做到极致。3)、与各高校相关的实验室、科研团队保持合作研发，及时把各种有利于提高“分析的精度和方便性”的技术应用于产品。</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③</w:t>
      </w:r>
      <w:r>
        <w:rPr>
          <w:rFonts w:hint="default" w:ascii="仿宋" w:hAnsi="仿宋" w:eastAsia="仿宋" w:cs="Times New Roman"/>
          <w:kern w:val="0"/>
          <w:sz w:val="24"/>
          <w:lang w:val="en-US" w:eastAsia="zh-CN"/>
        </w:rPr>
        <w:t>从物质和精神两方面，保持团队的凝聚力，避免核心人员的流失。5)、建立独立的“企业竞争情报分析”部门，负责分析对手的动向、进行市场分析和对未来市场科学的预测，给予决策层做长远决策的依据。</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6</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领先性:产品需要不断更新以保持在行业领先水平</w:t>
      </w:r>
      <w:r>
        <w:rPr>
          <w:rFonts w:hint="eastAsia" w:ascii="仿宋" w:hAnsi="仿宋" w:eastAsia="仿宋" w:cs="Times New Roman"/>
          <w:kern w:val="0"/>
          <w:sz w:val="24"/>
          <w:lang w:val="en-US" w:eastAsia="zh-CN"/>
        </w:rPr>
        <w:t>。</w:t>
      </w:r>
    </w:p>
    <w:p>
      <w:pPr>
        <w:spacing w:line="360" w:lineRule="auto"/>
        <w:jc w:val="center"/>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drawing>
          <wp:inline distT="0" distB="0" distL="114300" distR="114300">
            <wp:extent cx="5268595" cy="3456940"/>
            <wp:effectExtent l="0" t="0" r="4445"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6"/>
                    <a:stretch>
                      <a:fillRect/>
                    </a:stretch>
                  </pic:blipFill>
                  <pic:spPr>
                    <a:xfrm>
                      <a:off x="0" y="0"/>
                      <a:ext cx="5268595" cy="3456940"/>
                    </a:xfrm>
                    <a:prstGeom prst="rect">
                      <a:avLst/>
                    </a:prstGeom>
                    <a:noFill/>
                    <a:ln>
                      <a:noFill/>
                    </a:ln>
                  </pic:spPr>
                </pic:pic>
              </a:graphicData>
            </a:graphic>
          </wp:inline>
        </w:drawing>
      </w:r>
    </w:p>
    <w:p>
      <w:pPr>
        <w:spacing w:line="360" w:lineRule="auto"/>
        <w:ind w:firstLine="420"/>
        <w:jc w:val="center"/>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2</w:t>
      </w:r>
      <w:r>
        <w:rPr>
          <w:rFonts w:hint="eastAsia" w:ascii="仿宋" w:hAnsi="仿宋" w:eastAsia="仿宋" w:cs="Times New Roman"/>
          <w:b/>
          <w:bCs/>
          <w:color w:val="1F4E79" w:themeColor="accent1" w:themeShade="80"/>
          <w:kern w:val="0"/>
          <w:sz w:val="24"/>
          <w:lang w:val="en-US" w:eastAsia="zh-CN"/>
        </w:rPr>
        <w:t>4 SWOT详细分析</w:t>
      </w:r>
    </w:p>
    <w:p>
      <w:pPr>
        <w:spacing w:line="360" w:lineRule="auto"/>
        <w:ind w:firstLine="420"/>
        <w:jc w:val="center"/>
        <w:rPr>
          <w:rFonts w:hint="default" w:ascii="仿宋" w:hAnsi="仿宋" w:eastAsia="仿宋" w:cs="Times New Roman"/>
          <w:b/>
          <w:bCs/>
          <w:color w:val="1F4E79" w:themeColor="accent1" w:themeShade="80"/>
          <w:kern w:val="0"/>
          <w:sz w:val="24"/>
          <w:lang w:val="en-US" w:eastAsia="zh-CN"/>
        </w:rPr>
      </w:pPr>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4.5.2波特五力竞争分析</w:t>
      </w:r>
    </w:p>
    <w:p>
      <w:pPr>
        <w:jc w:val="center"/>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4812665" cy="3036570"/>
            <wp:effectExtent l="0" t="0" r="3175" b="11430"/>
            <wp:docPr id="60" name="图片 60" descr="麦肯锡战略分析模型-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麦肯锡战略分析模型-导出"/>
                    <pic:cNvPicPr>
                      <a:picLocks noChangeAspect="1"/>
                    </pic:cNvPicPr>
                  </pic:nvPicPr>
                  <pic:blipFill>
                    <a:blip r:embed="rId87"/>
                    <a:srcRect l="4467" t="26568" r="4032" b="25382"/>
                    <a:stretch>
                      <a:fillRect/>
                    </a:stretch>
                  </pic:blipFill>
                  <pic:spPr>
                    <a:xfrm>
                      <a:off x="0" y="0"/>
                      <a:ext cx="4812665" cy="3036570"/>
                    </a:xfrm>
                    <a:prstGeom prst="rect">
                      <a:avLst/>
                    </a:prstGeom>
                  </pic:spPr>
                </pic:pic>
              </a:graphicData>
            </a:graphic>
          </wp:inline>
        </w:drawing>
      </w:r>
    </w:p>
    <w:p>
      <w:pPr>
        <w:spacing w:line="360" w:lineRule="auto"/>
        <w:ind w:firstLine="420"/>
        <w:jc w:val="center"/>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2</w:t>
      </w:r>
      <w:r>
        <w:rPr>
          <w:rFonts w:hint="eastAsia" w:ascii="仿宋" w:hAnsi="仿宋" w:eastAsia="仿宋" w:cs="Times New Roman"/>
          <w:b/>
          <w:bCs/>
          <w:color w:val="1F4E79" w:themeColor="accent1" w:themeShade="80"/>
          <w:kern w:val="0"/>
          <w:sz w:val="24"/>
          <w:lang w:val="en-US" w:eastAsia="zh-CN"/>
        </w:rPr>
        <w:t>5波特五力分析</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default" w:ascii="仿宋" w:hAnsi="仿宋" w:eastAsia="仿宋" w:cs="Times New Roman"/>
          <w:b/>
          <w:bCs/>
          <w:color w:val="1F4E79" w:themeColor="accent1" w:themeShade="80"/>
          <w:kern w:val="0"/>
          <w:sz w:val="24"/>
          <w:lang w:val="en-US" w:eastAsia="zh-CN"/>
        </w:rPr>
        <w:t>1、供应商议价能力</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影安科技属于医疗科技服务型企业，主要产品为客户端软件和云数据处理中心，上游产品供应商主要为开发工具提供商与云服务提供商。目前开发工具提供商以商业付费方式提供其开发工具的使用权（如VisualStudio，AdobeXD等）,云服务提供商目前能够以较低的产品价格提供较好的服务（如阿里云，华为云，百度云等）。长期来看，供应商投入要素价格与降低单位价值质量的可能性不大。</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2、购买者议价能力</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影安科技产品主要的购买者为医疗系统内企业和事业单位，包括但不限于公立医院，私立医院，卫生所，医疗综合体，战区医院。产品能够解决用户痛点，简化当前的诊疗程序，提高诊疗效率和准确率，且应用成本较低，其高效便利性足够吸引购买者。供需关系方面，影安科技产品同时服务于多个个体，且可根据单个或多个个体需要，建立覆盖范围更广的综合服务产品，供需可以达到平衡。</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default" w:ascii="仿宋" w:hAnsi="仿宋" w:eastAsia="仿宋" w:cs="Times New Roman"/>
          <w:b/>
          <w:bCs/>
          <w:color w:val="1F4E79" w:themeColor="accent1" w:themeShade="80"/>
          <w:kern w:val="0"/>
          <w:sz w:val="24"/>
          <w:lang w:val="en-US" w:eastAsia="zh-CN"/>
        </w:rPr>
        <w:t>3</w:t>
      </w:r>
      <w:r>
        <w:rPr>
          <w:rFonts w:hint="eastAsia" w:ascii="仿宋" w:hAnsi="仿宋" w:eastAsia="仿宋" w:cs="Times New Roman"/>
          <w:b/>
          <w:bCs/>
          <w:color w:val="1F4E79" w:themeColor="accent1" w:themeShade="80"/>
          <w:kern w:val="0"/>
          <w:sz w:val="24"/>
          <w:lang w:val="en-US" w:eastAsia="zh-CN"/>
        </w:rPr>
        <w:t>、新进入者的威胁</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在AI医学影像领域，创业公司也就是类似本公司的新进入者受到了各大资本的青睐，成为投资新风口。2016年，有27家企业在这一领域进行融资，其中有16家企业融资金额在千万级人名币或美元以上。直至2017年，国内83家企业的融资总额已接近42亿人民币。</w:t>
      </w:r>
    </w:p>
    <w:p>
      <w:pPr>
        <w:spacing w:line="360" w:lineRule="auto"/>
        <w:ind w:firstLine="42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509010" cy="2402205"/>
            <wp:effectExtent l="0" t="0" r="11430" b="5715"/>
            <wp:docPr id="1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descr="IMG_256"/>
                    <pic:cNvPicPr>
                      <a:picLocks noChangeAspect="1"/>
                    </pic:cNvPicPr>
                  </pic:nvPicPr>
                  <pic:blipFill>
                    <a:blip r:embed="rId88"/>
                    <a:stretch>
                      <a:fillRect/>
                    </a:stretch>
                  </pic:blipFill>
                  <pic:spPr>
                    <a:xfrm>
                      <a:off x="0" y="0"/>
                      <a:ext cx="3509010" cy="2402205"/>
                    </a:xfrm>
                    <a:prstGeom prst="rect">
                      <a:avLst/>
                    </a:prstGeom>
                    <a:noFill/>
                    <a:ln w="9525">
                      <a:noFill/>
                    </a:ln>
                  </pic:spPr>
                </pic:pic>
              </a:graphicData>
            </a:graphic>
          </wp:inline>
        </w:drawing>
      </w:r>
    </w:p>
    <w:p>
      <w:pPr>
        <w:spacing w:line="360" w:lineRule="auto"/>
        <w:ind w:firstLine="420"/>
        <w:jc w:val="center"/>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2</w:t>
      </w:r>
      <w:r>
        <w:rPr>
          <w:rFonts w:hint="eastAsia" w:ascii="仿宋" w:hAnsi="仿宋" w:eastAsia="仿宋" w:cs="Times New Roman"/>
          <w:b/>
          <w:bCs/>
          <w:color w:val="1F4E79" w:themeColor="accent1" w:themeShade="80"/>
          <w:kern w:val="0"/>
          <w:sz w:val="24"/>
          <w:lang w:val="en-US" w:eastAsia="zh-CN"/>
        </w:rPr>
        <w:t>6中国AI医学影像领域融资情况</w:t>
      </w:r>
    </w:p>
    <w:p>
      <w:pPr>
        <w:spacing w:line="360" w:lineRule="auto"/>
        <w:ind w:firstLine="420"/>
        <w:jc w:val="left"/>
        <w:rPr>
          <w:rFonts w:hint="eastAsia" w:ascii="仿宋" w:hAnsi="仿宋" w:eastAsia="仿宋" w:cs="Times New Roman"/>
          <w:kern w:val="0"/>
          <w:sz w:val="24"/>
          <w:lang w:val="en-US" w:eastAsia="zh-CN"/>
        </w:rPr>
      </w:pPr>
      <w:r>
        <w:rPr>
          <w:rFonts w:hint="default" w:ascii="仿宋" w:hAnsi="仿宋" w:eastAsia="仿宋" w:cs="Times New Roman"/>
          <w:kern w:val="0"/>
          <w:sz w:val="24"/>
          <w:lang w:val="en-US" w:eastAsia="zh-CN"/>
        </w:rPr>
        <w:t>从下</w:t>
      </w:r>
      <w:r>
        <w:rPr>
          <w:rFonts w:hint="eastAsia" w:ascii="仿宋" w:hAnsi="仿宋" w:eastAsia="仿宋" w:cs="Times New Roman"/>
          <w:kern w:val="0"/>
          <w:sz w:val="24"/>
          <w:lang w:val="en-US" w:eastAsia="zh-CN"/>
        </w:rPr>
        <w:t>表</w:t>
      </w:r>
      <w:r>
        <w:rPr>
          <w:rFonts w:hint="default" w:ascii="仿宋" w:hAnsi="仿宋" w:eastAsia="仿宋" w:cs="Times New Roman"/>
          <w:kern w:val="0"/>
          <w:sz w:val="24"/>
          <w:lang w:val="en-US" w:eastAsia="zh-CN"/>
        </w:rPr>
        <w:t>可知，目前位于行业前面的创业企业主要是健培科技、汇医慧影、推</w:t>
      </w:r>
      <w:r>
        <w:rPr>
          <w:rFonts w:hint="eastAsia" w:ascii="仿宋" w:hAnsi="仿宋" w:eastAsia="仿宋" w:cs="Times New Roman"/>
          <w:kern w:val="0"/>
          <w:sz w:val="24"/>
          <w:lang w:val="en-US" w:eastAsia="zh-CN"/>
        </w:rPr>
        <w:t>想科技等，这些企业在投资数量上都非常可观。</w:t>
      </w:r>
    </w:p>
    <w:p>
      <w:pPr>
        <w:spacing w:line="360" w:lineRule="auto"/>
        <w:jc w:val="center"/>
      </w:pPr>
      <w:r>
        <w:drawing>
          <wp:inline distT="0" distB="0" distL="114300" distR="114300">
            <wp:extent cx="4648835" cy="4745355"/>
            <wp:effectExtent l="0" t="0" r="14605"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89"/>
                    <a:stretch>
                      <a:fillRect/>
                    </a:stretch>
                  </pic:blipFill>
                  <pic:spPr>
                    <a:xfrm>
                      <a:off x="0" y="0"/>
                      <a:ext cx="4648835" cy="4745355"/>
                    </a:xfrm>
                    <a:prstGeom prst="rect">
                      <a:avLst/>
                    </a:prstGeom>
                    <a:noFill/>
                    <a:ln>
                      <a:noFill/>
                    </a:ln>
                  </pic:spPr>
                </pic:pic>
              </a:graphicData>
            </a:graphic>
          </wp:inline>
        </w:drawing>
      </w:r>
    </w:p>
    <w:p>
      <w:pPr>
        <w:spacing w:line="360" w:lineRule="auto"/>
        <w:jc w:val="center"/>
        <w:rPr>
          <w:rFonts w:hint="default" w:ascii="仿宋" w:hAnsi="仿宋" w:eastAsia="仿宋" w:cs="Times New Roman"/>
          <w:color w:val="000000"/>
          <w:kern w:val="0"/>
          <w:sz w:val="24"/>
          <w:lang w:val="en-US"/>
        </w:rPr>
      </w:pPr>
      <w:r>
        <w:rPr>
          <w:rFonts w:hint="eastAsia" w:ascii="仿宋" w:hAnsi="仿宋" w:eastAsia="仿宋" w:cs="Times New Roman"/>
          <w:b/>
          <w:bCs/>
          <w:color w:val="1F4E79" w:themeColor="accent1" w:themeShade="80"/>
          <w:kern w:val="0"/>
          <w:sz w:val="24"/>
          <w:lang w:val="en-US" w:eastAsia="zh-CN"/>
        </w:rPr>
        <w:t>表</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hint="eastAsia" w:ascii="仿宋" w:hAnsi="仿宋" w:eastAsia="仿宋" w:cs="Times New Roman"/>
          <w:b/>
          <w:bCs/>
          <w:color w:val="1F4E79" w:themeColor="accent1" w:themeShade="80"/>
          <w:kern w:val="0"/>
          <w:sz w:val="24"/>
          <w:lang w:val="en-US" w:eastAsia="zh-CN"/>
        </w:rPr>
        <w:t>5企业投资数量</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影安</w:t>
      </w:r>
      <w:r>
        <w:rPr>
          <w:rFonts w:hint="default" w:ascii="仿宋" w:hAnsi="仿宋" w:eastAsia="仿宋" w:cs="Times New Roman"/>
          <w:kern w:val="0"/>
          <w:sz w:val="24"/>
          <w:lang w:val="en-US" w:eastAsia="zh-CN"/>
        </w:rPr>
        <w:t>科技产品将不单单局限于影像的研究，将影像和电子病历整合，使用云</w:t>
      </w:r>
      <w:r>
        <w:rPr>
          <w:rFonts w:hint="eastAsia" w:ascii="仿宋" w:hAnsi="仿宋" w:eastAsia="仿宋" w:cs="Times New Roman"/>
          <w:kern w:val="0"/>
          <w:sz w:val="24"/>
          <w:lang w:val="en-US" w:eastAsia="zh-CN"/>
        </w:rPr>
        <w:t>服务，相比其他公司的产品更为便利、性价比更高，比如，同腾讯近年研发的腾讯觅影系统相比，影安科技产品加入了智能结构化电子病历等功能，产品实用性更高、功能更加齐全，性价比更高，并且能够保证数据安全。</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下表</w:t>
      </w:r>
      <w:r>
        <w:rPr>
          <w:rFonts w:hint="default" w:ascii="仿宋" w:hAnsi="仿宋" w:eastAsia="仿宋" w:cs="Times New Roman"/>
          <w:kern w:val="0"/>
          <w:sz w:val="24"/>
          <w:lang w:val="en-US" w:eastAsia="zh-CN"/>
        </w:rPr>
        <w:t>是部分AI医疗影像创业企业产品的用途及涉及领域，可见大部分企业</w:t>
      </w:r>
      <w:r>
        <w:rPr>
          <w:rFonts w:hint="eastAsia" w:ascii="仿宋" w:hAnsi="仿宋" w:eastAsia="仿宋" w:cs="Times New Roman"/>
          <w:kern w:val="0"/>
          <w:sz w:val="24"/>
          <w:lang w:val="en-US" w:eastAsia="zh-CN"/>
        </w:rPr>
        <w:t>的产品能够提供的功能并不全面系统，不能为医生提供较大帮助。相较于部分企业，影安科技产品更加便利高效，更便于医生使用，此外影安科技也针对患者这一服务群体设计了相关功能。例如：健康档案，患者每个月将收到一封当月的健康报告，便于患者及时了解自己的身体状况，预防疾病。</w:t>
      </w:r>
    </w:p>
    <w:p>
      <w:pPr>
        <w:spacing w:line="360" w:lineRule="auto"/>
        <w:jc w:val="left"/>
      </w:pPr>
      <w:r>
        <w:drawing>
          <wp:inline distT="0" distB="0" distL="114300" distR="114300">
            <wp:extent cx="5274310" cy="4189095"/>
            <wp:effectExtent l="0" t="0" r="13970" b="19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90"/>
                    <a:srcRect b="10598"/>
                    <a:stretch>
                      <a:fillRect/>
                    </a:stretch>
                  </pic:blipFill>
                  <pic:spPr>
                    <a:xfrm>
                      <a:off x="0" y="0"/>
                      <a:ext cx="5274310" cy="4189095"/>
                    </a:xfrm>
                    <a:prstGeom prst="rect">
                      <a:avLst/>
                    </a:prstGeom>
                    <a:noFill/>
                    <a:ln>
                      <a:noFill/>
                    </a:ln>
                  </pic:spPr>
                </pic:pic>
              </a:graphicData>
            </a:graphic>
          </wp:inline>
        </w:drawing>
      </w:r>
    </w:p>
    <w:p>
      <w:pPr>
        <w:spacing w:line="360" w:lineRule="auto"/>
        <w:jc w:val="center"/>
        <w:rPr>
          <w:rFonts w:hint="default" w:ascii="仿宋" w:hAnsi="仿宋" w:eastAsia="仿宋" w:cs="Times New Roman"/>
          <w:color w:val="000000"/>
          <w:kern w:val="0"/>
          <w:sz w:val="24"/>
          <w:lang w:val="en-US"/>
        </w:rPr>
      </w:pPr>
      <w:r>
        <w:rPr>
          <w:rFonts w:hint="eastAsia" w:ascii="仿宋" w:hAnsi="仿宋" w:eastAsia="仿宋" w:cs="Times New Roman"/>
          <w:b/>
          <w:bCs/>
          <w:color w:val="1F4E79" w:themeColor="accent1" w:themeShade="80"/>
          <w:kern w:val="0"/>
          <w:sz w:val="24"/>
          <w:lang w:val="en-US" w:eastAsia="zh-CN"/>
        </w:rPr>
        <w:t>表</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hint="eastAsia" w:ascii="仿宋" w:hAnsi="仿宋" w:eastAsia="仿宋" w:cs="Times New Roman"/>
          <w:b/>
          <w:bCs/>
          <w:color w:val="1F4E79" w:themeColor="accent1" w:themeShade="80"/>
          <w:kern w:val="0"/>
          <w:sz w:val="24"/>
          <w:lang w:val="en-US" w:eastAsia="zh-CN"/>
        </w:rPr>
        <w:t xml:space="preserve">6 </w:t>
      </w:r>
      <w:r>
        <w:rPr>
          <w:rFonts w:hint="default" w:ascii="仿宋" w:hAnsi="仿宋" w:eastAsia="仿宋" w:cs="Times New Roman"/>
          <w:b/>
          <w:bCs/>
          <w:color w:val="1F4E79" w:themeColor="accent1" w:themeShade="80"/>
          <w:kern w:val="0"/>
          <w:sz w:val="24"/>
          <w:lang w:val="en-US" w:eastAsia="zh-CN"/>
        </w:rPr>
        <w:t>AI医疗影像创业企业产品的用途及涉及领域</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现阶段影安科技主要同以创业企业为主的新进入者竞争来自各大资本的投资以及医疗数据、合作医院等资源，在这样的局面下，影安科技产品包含了一些</w:t>
      </w:r>
      <w:r>
        <w:rPr>
          <w:rFonts w:hint="default" w:ascii="仿宋" w:hAnsi="仿宋" w:eastAsia="仿宋" w:cs="Times New Roman"/>
          <w:kern w:val="0"/>
          <w:sz w:val="24"/>
          <w:lang w:val="en-US" w:eastAsia="zh-CN"/>
        </w:rPr>
        <w:t>较为新颖的功能，服务人群广包括了医生、患者、医学院学生，具有较强的市场</w:t>
      </w:r>
      <w:r>
        <w:rPr>
          <w:rFonts w:hint="eastAsia" w:ascii="仿宋" w:hAnsi="仿宋" w:eastAsia="仿宋" w:cs="Times New Roman"/>
          <w:kern w:val="0"/>
          <w:sz w:val="24"/>
          <w:lang w:val="en-US" w:eastAsia="zh-CN"/>
        </w:rPr>
        <w:t>竞争力，有望在未来AI医疗影像领域的巨额融资中分得较为客观的融资资源。</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4、替代品的威胁</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目前，影安科技产品在市场上的替代品主要以传统医学影像设备、病例管理系统为主。根据此项标准，甄别出行业的主要竞争者，以下是对替代品的分析：</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1）替代品质量：</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就目前医疗影像的现状，医疗数据中有大部分来自于医疗影像，影像科医生的增长速度和工作效率不足以应对目前持续增长的需求，而由于传统的医学影像设备并不能提供智能预判，对疾病的判断仅仅依赖医生的水平以及过往经验，造成误诊的可能性加大，对患者的生命健康造成不可弥补的影响。</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针对目前的病例管理系统，患者本身的疾病过往以及目前的患病状况等信息不能由本人随时查找，医院之间也难以共享，增加了患者预判自己身体状况的难度，以及增加了其挂号以及预约医生的时间消耗，延长了患者的治疗时间。尤其针对转换医院治疗的情况，增添了预约纸质版病例的流程，增加了疾病恶化的风险，而且纸质版病例在保存方面相对困难，易造成重新检测，重新预约等情况，增加病人的金钱和精神负担。</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2）替代品成本：</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就目前专业人员的招募薪资来看，想要达到一个较高的标准需要投入较大的成本，而大多的基层医院由于资金问题难以聘请到水平较高的医生。传统的医疗影像设备，由于需要人工阅片的辅助，需要较长的阅片时间，因此增大了保存以及判断的时间，增加了不必要的开销。针对传统病例管理系统而言，由于患者预约病例等方面的流程较为繁琐，医院一天接纳的患者人数有限，医生出诊时间固定等因素的影响，制约了每天的看病人数，不利于医院的资金收入。</w:t>
      </w:r>
    </w:p>
    <w:p>
      <w:pPr>
        <w:spacing w:line="360" w:lineRule="auto"/>
        <w:jc w:val="center"/>
      </w:pPr>
      <w:r>
        <w:drawing>
          <wp:inline distT="0" distB="0" distL="114300" distR="114300">
            <wp:extent cx="4773295" cy="2575560"/>
            <wp:effectExtent l="0" t="0" r="1206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91"/>
                    <a:stretch>
                      <a:fillRect/>
                    </a:stretch>
                  </pic:blipFill>
                  <pic:spPr>
                    <a:xfrm>
                      <a:off x="0" y="0"/>
                      <a:ext cx="4773295" cy="2575560"/>
                    </a:xfrm>
                    <a:prstGeom prst="rect">
                      <a:avLst/>
                    </a:prstGeom>
                    <a:noFill/>
                    <a:ln>
                      <a:noFill/>
                    </a:ln>
                  </pic:spPr>
                </pic:pic>
              </a:graphicData>
            </a:graphic>
          </wp:inline>
        </w:drawing>
      </w:r>
    </w:p>
    <w:p>
      <w:pPr>
        <w:spacing w:line="360" w:lineRule="auto"/>
        <w:jc w:val="center"/>
        <w:rPr>
          <w:rFonts w:ascii="仿宋" w:hAnsi="仿宋" w:eastAsia="仿宋" w:cs="Times New Roman"/>
          <w:color w:val="000000"/>
          <w:kern w:val="0"/>
          <w:sz w:val="24"/>
        </w:rPr>
      </w:pPr>
      <w:r>
        <w:rPr>
          <w:rFonts w:hint="eastAsia" w:ascii="仿宋" w:hAnsi="仿宋" w:eastAsia="仿宋" w:cs="Times New Roman"/>
          <w:b/>
          <w:bCs/>
          <w:color w:val="1F4E79" w:themeColor="accent1" w:themeShade="80"/>
          <w:kern w:val="0"/>
          <w:sz w:val="24"/>
          <w:lang w:val="en-US" w:eastAsia="zh-CN"/>
        </w:rPr>
        <w:t>表</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hint="eastAsia" w:ascii="仿宋" w:hAnsi="仿宋" w:eastAsia="仿宋" w:cs="Times New Roman"/>
          <w:b/>
          <w:bCs/>
          <w:color w:val="1F4E79" w:themeColor="accent1" w:themeShade="80"/>
          <w:kern w:val="0"/>
          <w:sz w:val="24"/>
          <w:lang w:val="en-US" w:eastAsia="zh-CN"/>
        </w:rPr>
        <w:t>7人工与人工智能阅片比较</w:t>
      </w:r>
    </w:p>
    <w:p>
      <w:pPr>
        <w:spacing w:line="360" w:lineRule="auto"/>
        <w:ind w:firstLine="420"/>
        <w:jc w:val="left"/>
        <w:rPr>
          <w:rFonts w:hint="eastAsia" w:ascii="仿宋" w:hAnsi="仿宋" w:eastAsia="仿宋" w:cs="Times New Roman"/>
          <w:kern w:val="0"/>
          <w:sz w:val="24"/>
          <w:lang w:val="en-US" w:eastAsia="zh-CN"/>
        </w:rPr>
      </w:pPr>
      <w:r>
        <w:rPr>
          <w:rFonts w:hint="default" w:ascii="仿宋" w:hAnsi="仿宋" w:eastAsia="仿宋" w:cs="Times New Roman"/>
          <w:kern w:val="0"/>
          <w:sz w:val="24"/>
          <w:lang w:val="en-US" w:eastAsia="zh-CN"/>
        </w:rPr>
        <w:t>下表为AI医学影像标注费用举例。由图可看出，AI医学影像标注费</w:t>
      </w:r>
      <w:r>
        <w:rPr>
          <w:rFonts w:hint="eastAsia" w:ascii="仿宋" w:hAnsi="仿宋" w:eastAsia="仿宋" w:cs="Times New Roman"/>
          <w:kern w:val="0"/>
          <w:sz w:val="24"/>
          <w:lang w:val="en-US" w:eastAsia="zh-CN"/>
        </w:rPr>
        <w:t>用对于医疗机构如公立医院而言，相较于普通存储和分析处理方式，AI医学影像标注将会具有较大的成本优势和技术优势。</w:t>
      </w:r>
    </w:p>
    <w:p>
      <w:pPr>
        <w:spacing w:line="360" w:lineRule="auto"/>
        <w:jc w:val="center"/>
      </w:pPr>
      <w:r>
        <w:drawing>
          <wp:inline distT="0" distB="0" distL="114300" distR="114300">
            <wp:extent cx="4258945" cy="1457325"/>
            <wp:effectExtent l="0" t="0" r="8255" b="571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92"/>
                    <a:stretch>
                      <a:fillRect/>
                    </a:stretch>
                  </pic:blipFill>
                  <pic:spPr>
                    <a:xfrm>
                      <a:off x="0" y="0"/>
                      <a:ext cx="4258945" cy="1457325"/>
                    </a:xfrm>
                    <a:prstGeom prst="rect">
                      <a:avLst/>
                    </a:prstGeom>
                    <a:noFill/>
                    <a:ln>
                      <a:noFill/>
                    </a:ln>
                  </pic:spPr>
                </pic:pic>
              </a:graphicData>
            </a:graphic>
          </wp:inline>
        </w:drawing>
      </w:r>
    </w:p>
    <w:p>
      <w:pPr>
        <w:spacing w:line="360" w:lineRule="auto"/>
        <w:jc w:val="center"/>
        <w:rPr>
          <w:rFonts w:hint="eastAsia" w:ascii="仿宋" w:hAnsi="仿宋" w:eastAsia="仿宋" w:cs="Times New Roman"/>
          <w:b/>
          <w:bCs/>
          <w:color w:val="1F4E79" w:themeColor="accent1" w:themeShade="80"/>
          <w:kern w:val="0"/>
          <w:sz w:val="24"/>
        </w:rPr>
      </w:pPr>
      <w:r>
        <w:rPr>
          <w:rFonts w:hint="eastAsia" w:ascii="仿宋" w:hAnsi="仿宋" w:eastAsia="仿宋" w:cs="Times New Roman"/>
          <w:b/>
          <w:bCs/>
          <w:color w:val="1F4E79" w:themeColor="accent1" w:themeShade="80"/>
          <w:kern w:val="0"/>
          <w:sz w:val="24"/>
          <w:lang w:val="en-US" w:eastAsia="zh-CN"/>
        </w:rPr>
        <w:t>表</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hint="eastAsia" w:ascii="仿宋" w:hAnsi="仿宋" w:eastAsia="仿宋" w:cs="Times New Roman"/>
          <w:b/>
          <w:bCs/>
          <w:color w:val="1F4E79" w:themeColor="accent1" w:themeShade="80"/>
          <w:kern w:val="0"/>
          <w:sz w:val="24"/>
          <w:lang w:val="en-US" w:eastAsia="zh-CN"/>
        </w:rPr>
        <w:t>8</w:t>
      </w:r>
      <w:r>
        <w:rPr>
          <w:rFonts w:hint="eastAsia" w:ascii="仿宋" w:hAnsi="仿宋" w:eastAsia="仿宋" w:cs="Times New Roman"/>
          <w:b/>
          <w:bCs/>
          <w:color w:val="1F4E79" w:themeColor="accent1" w:themeShade="80"/>
          <w:kern w:val="0"/>
          <w:sz w:val="24"/>
        </w:rPr>
        <w:t>Al医学影像图像标注费用举例</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3</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转换成本：</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由于现阶段大多医院的诊断系统以及病例管理系统较为完善，因此替代上需要较长的时间，需要一定的转换成本。</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4）顾客倾向：</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对于医院来说，由于传统的医疗影像设备无法从根本上提高医院诊断的准确率，因此与本公司的辅助医生判断的设备相比具有较低的倾向度。并且与共享的</w:t>
      </w:r>
      <w:r>
        <w:rPr>
          <w:rFonts w:hint="default" w:ascii="仿宋" w:hAnsi="仿宋" w:eastAsia="仿宋" w:cs="Times New Roman"/>
          <w:kern w:val="0"/>
          <w:sz w:val="24"/>
          <w:lang w:val="en-US" w:eastAsia="zh-CN"/>
        </w:rPr>
        <w:t>医学病例相比，传统的医学病例管理系统增大了医生以及医院本身的承受负担，</w:t>
      </w:r>
      <w:r>
        <w:rPr>
          <w:rFonts w:hint="eastAsia" w:ascii="仿宋" w:hAnsi="仿宋" w:eastAsia="仿宋" w:cs="Times New Roman"/>
          <w:kern w:val="0"/>
          <w:sz w:val="24"/>
          <w:lang w:val="en-US" w:eastAsia="zh-CN"/>
        </w:rPr>
        <w:t>降低了其大众喜爱度。</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对于患者来讲，由于传统的医疗影像设备主要依赖于医生本身的判断，因此对于经济实力较差的患者来讲，治病的消耗较高。同时不能共享及个人查看的病例管理系统，增加了病人看病的时间、流程以及金钱投入，因此整体来讲，顾客倾向与本产品相比较低。</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5、行业内竞争能力</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如英特尔、阿里巴巴、腾讯等科技巨头以“AI医学影像”领域为突破口进入医疗市场，自2017年以来，这一显现呈现出加速发展的趋势，当前大量的“AI医学影像：市场正掌握在这些科技巨头手中。</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目前，医学影像已成为了AI在医疗应用中一大热门领域。直至2016年，国内有40家涉足医学影像类的人工智能公司，多个公司先后获得了千万级以上的投资，竞争较为激烈。</w:t>
      </w:r>
    </w:p>
    <w:p>
      <w:pPr>
        <w:spacing w:line="360" w:lineRule="auto"/>
        <w:ind w:firstLine="420"/>
        <w:jc w:val="left"/>
        <w:rPr>
          <w:rFonts w:hint="eastAsia" w:ascii="仿宋" w:hAnsi="仿宋" w:eastAsia="仿宋" w:cs="Times New Roman"/>
          <w:kern w:val="0"/>
          <w:sz w:val="24"/>
          <w:lang w:val="en-US" w:eastAsia="zh-CN"/>
        </w:rPr>
      </w:pPr>
      <w:r>
        <w:rPr>
          <w:rFonts w:hint="default" w:ascii="仿宋" w:hAnsi="仿宋" w:eastAsia="仿宋" w:cs="Times New Roman"/>
          <w:kern w:val="0"/>
          <w:sz w:val="24"/>
          <w:lang w:val="en-US" w:eastAsia="zh-CN"/>
        </w:rPr>
        <w:t>但</w:t>
      </w:r>
      <w:r>
        <w:rPr>
          <w:rFonts w:hint="eastAsia" w:ascii="仿宋" w:hAnsi="仿宋" w:eastAsia="仿宋" w:cs="Times New Roman"/>
          <w:kern w:val="0"/>
          <w:sz w:val="24"/>
          <w:lang w:val="en-US" w:eastAsia="zh-CN"/>
        </w:rPr>
        <w:t>影安</w:t>
      </w:r>
      <w:r>
        <w:rPr>
          <w:rFonts w:hint="default" w:ascii="仿宋" w:hAnsi="仿宋" w:eastAsia="仿宋" w:cs="Times New Roman"/>
          <w:kern w:val="0"/>
          <w:sz w:val="24"/>
          <w:lang w:val="en-US" w:eastAsia="zh-CN"/>
        </w:rPr>
        <w:t>科技相比其他公司而言，拥有全面、高效便捷且安全的诊疗系统，不</w:t>
      </w:r>
      <w:r>
        <w:rPr>
          <w:rFonts w:hint="eastAsia" w:ascii="仿宋" w:hAnsi="仿宋" w:eastAsia="仿宋" w:cs="Times New Roman"/>
          <w:kern w:val="0"/>
          <w:sz w:val="24"/>
          <w:lang w:val="en-US" w:eastAsia="zh-CN"/>
        </w:rPr>
        <w:t>仅在阅片方面为医生提供AI辅助诊断功能，还加入了智能电子病历、健康档案等功能，既适用于医生或医学生，也适用于患者。</w:t>
      </w:r>
    </w:p>
    <w:p>
      <w:p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5269865" cy="4372610"/>
            <wp:effectExtent l="0" t="0" r="3175" b="1270"/>
            <wp:docPr id="58" name="图片 58" descr="1505494211245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505494211245998"/>
                    <pic:cNvPicPr>
                      <a:picLocks noChangeAspect="1"/>
                    </pic:cNvPicPr>
                  </pic:nvPicPr>
                  <pic:blipFill>
                    <a:blip r:embed="rId93"/>
                    <a:stretch>
                      <a:fillRect/>
                    </a:stretch>
                  </pic:blipFill>
                  <pic:spPr>
                    <a:xfrm>
                      <a:off x="0" y="0"/>
                      <a:ext cx="5269865" cy="4372610"/>
                    </a:xfrm>
                    <a:prstGeom prst="rect">
                      <a:avLst/>
                    </a:prstGeom>
                  </pic:spPr>
                </pic:pic>
              </a:graphicData>
            </a:graphic>
          </wp:inline>
        </w:drawing>
      </w:r>
    </w:p>
    <w:p>
      <w:pPr>
        <w:spacing w:line="360" w:lineRule="auto"/>
        <w:ind w:firstLine="420"/>
        <w:jc w:val="center"/>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2</w:t>
      </w:r>
      <w:r>
        <w:rPr>
          <w:rFonts w:hint="eastAsia" w:ascii="仿宋" w:hAnsi="仿宋" w:eastAsia="仿宋" w:cs="Times New Roman"/>
          <w:b/>
          <w:bCs/>
          <w:color w:val="1F4E79" w:themeColor="accent1" w:themeShade="80"/>
          <w:kern w:val="0"/>
          <w:sz w:val="24"/>
          <w:lang w:val="en-US" w:eastAsia="zh-CN"/>
        </w:rPr>
        <w:t>7中国AI医学影像行业图谱</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其次相比于传统的医疗诊断系统，影安科技产品既减少了医院在设备、诊疗等多方面的资金开销，也提高了医生诊疗的效率，减轻了医生的负担。可以在一定程度上弥补现阶段我国医学影像领域所存在的问题，如影像学人才不足等。目前，在这一领域，AI医疗影像产品的需求量日益增加。</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因此，从多个层面可见，尽管在激烈的行业斗争中，影安科技具有较强的竞争力。</w:t>
      </w:r>
    </w:p>
    <w:p>
      <w:pPr>
        <w:spacing w:line="360" w:lineRule="auto"/>
        <w:ind w:firstLine="420"/>
        <w:jc w:val="left"/>
        <w:rPr>
          <w:rFonts w:hint="eastAsia" w:ascii="仿宋" w:hAnsi="仿宋" w:eastAsia="仿宋" w:cs="Times New Roman"/>
          <w:kern w:val="0"/>
          <w:sz w:val="24"/>
          <w:lang w:val="en-US" w:eastAsia="zh-CN"/>
        </w:rPr>
      </w:pPr>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4.5.3行业问题分析</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default" w:ascii="仿宋" w:hAnsi="仿宋" w:eastAsia="仿宋" w:cs="Times New Roman"/>
          <w:b/>
          <w:bCs/>
          <w:color w:val="1F4E79" w:themeColor="accent1" w:themeShade="80"/>
          <w:kern w:val="0"/>
          <w:sz w:val="24"/>
          <w:lang w:val="en-US" w:eastAsia="zh-CN"/>
        </w:rPr>
        <w:t>1、产品成熟度不够</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据相关报告显示，目前只有1%的医院建立了AI研究部门，中青年医生、资深医师、放射科人员普遍更为关注AI医学影像的相关技术，但大多数医院缺少AI研究院或成果转化部门。此外，88%的医学影像AI产品集中在肺结节。</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医生起初对医学影像AI产品的期望值过高，但是产品尚未成熟，医生在使用过程中发现了诸多问题，如使用不习惯、系统不稳定、准确率不高等。</w:t>
      </w:r>
    </w:p>
    <w:p>
      <w:pPr>
        <w:spacing w:line="360" w:lineRule="auto"/>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56530" cy="3329305"/>
            <wp:effectExtent l="0" t="0" r="1270" b="8255"/>
            <wp:docPr id="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6"/>
                    <pic:cNvPicPr>
                      <a:picLocks noChangeAspect="1"/>
                    </pic:cNvPicPr>
                  </pic:nvPicPr>
                  <pic:blipFill>
                    <a:blip r:embed="rId94"/>
                    <a:stretch>
                      <a:fillRect/>
                    </a:stretch>
                  </pic:blipFill>
                  <pic:spPr>
                    <a:xfrm>
                      <a:off x="0" y="0"/>
                      <a:ext cx="5256530" cy="3329305"/>
                    </a:xfrm>
                    <a:prstGeom prst="rect">
                      <a:avLst/>
                    </a:prstGeom>
                    <a:noFill/>
                    <a:ln w="9525">
                      <a:noFill/>
                    </a:ln>
                  </pic:spPr>
                </pic:pic>
              </a:graphicData>
            </a:graphic>
          </wp:inline>
        </w:drawing>
      </w:r>
    </w:p>
    <w:p>
      <w:pPr>
        <w:spacing w:line="360" w:lineRule="auto"/>
        <w:jc w:val="center"/>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2</w:t>
      </w:r>
      <w:r>
        <w:rPr>
          <w:rFonts w:hint="eastAsia" w:ascii="仿宋" w:hAnsi="仿宋" w:eastAsia="仿宋" w:cs="Times New Roman"/>
          <w:b/>
          <w:bCs/>
          <w:color w:val="1F4E79" w:themeColor="accent1" w:themeShade="80"/>
          <w:kern w:val="0"/>
          <w:sz w:val="24"/>
          <w:lang w:val="en-US" w:eastAsia="zh-CN"/>
        </w:rPr>
        <w:t>8中国AI医学影像行业图谱</w:t>
      </w:r>
    </w:p>
    <w:p>
      <w:pPr>
        <w:spacing w:line="360" w:lineRule="auto"/>
        <w:ind w:firstLine="420"/>
        <w:jc w:val="left"/>
        <w:rPr>
          <w:rFonts w:hint="eastAsia" w:ascii="仿宋" w:hAnsi="仿宋" w:eastAsia="仿宋" w:cs="Times New Roman"/>
          <w:kern w:val="0"/>
          <w:sz w:val="24"/>
          <w:lang w:val="en-US" w:eastAsia="zh-CN"/>
        </w:rPr>
      </w:pPr>
      <w:r>
        <w:rPr>
          <w:rFonts w:hint="default" w:ascii="仿宋" w:hAnsi="仿宋" w:eastAsia="仿宋" w:cs="Times New Roman"/>
          <w:kern w:val="0"/>
          <w:sz w:val="24"/>
          <w:lang w:val="en-US" w:eastAsia="zh-CN"/>
        </w:rPr>
        <w:t>当前，AI技术有一定的成熟度，但其实际应用率并不高，大部分的AI医疗</w:t>
      </w:r>
      <w:r>
        <w:rPr>
          <w:rFonts w:hint="eastAsia" w:ascii="仿宋" w:hAnsi="仿宋" w:eastAsia="仿宋" w:cs="Times New Roman"/>
          <w:kern w:val="0"/>
          <w:sz w:val="24"/>
          <w:lang w:val="en-US" w:eastAsia="zh-CN"/>
        </w:rPr>
        <w:t>技术都处于试用期，甚至是计划阶段。</w:t>
      </w:r>
    </w:p>
    <w:p>
      <w:pPr>
        <w:spacing w:line="360" w:lineRule="auto"/>
        <w:jc w:val="center"/>
      </w:pPr>
      <w:r>
        <w:drawing>
          <wp:inline distT="0" distB="0" distL="114300" distR="114300">
            <wp:extent cx="3688080" cy="2943860"/>
            <wp:effectExtent l="0" t="0" r="0" b="1270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95"/>
                    <a:stretch>
                      <a:fillRect/>
                    </a:stretch>
                  </pic:blipFill>
                  <pic:spPr>
                    <a:xfrm>
                      <a:off x="0" y="0"/>
                      <a:ext cx="3688080" cy="2943860"/>
                    </a:xfrm>
                    <a:prstGeom prst="rect">
                      <a:avLst/>
                    </a:prstGeom>
                    <a:noFill/>
                    <a:ln>
                      <a:noFill/>
                    </a:ln>
                  </pic:spPr>
                </pic:pic>
              </a:graphicData>
            </a:graphic>
          </wp:inline>
        </w:drawing>
      </w:r>
    </w:p>
    <w:p>
      <w:pPr>
        <w:spacing w:line="360" w:lineRule="auto"/>
        <w:jc w:val="center"/>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ascii="仿宋" w:hAnsi="仿宋" w:eastAsia="仿宋" w:cs="Times New Roman"/>
          <w:b/>
          <w:bCs/>
          <w:color w:val="1F4E79" w:themeColor="accent1" w:themeShade="80"/>
          <w:kern w:val="0"/>
          <w:sz w:val="24"/>
        </w:rPr>
        <w:t>2</w:t>
      </w:r>
      <w:r>
        <w:rPr>
          <w:rFonts w:hint="eastAsia" w:ascii="仿宋" w:hAnsi="仿宋" w:eastAsia="仿宋" w:cs="Times New Roman"/>
          <w:b/>
          <w:bCs/>
          <w:color w:val="1F4E79" w:themeColor="accent1" w:themeShade="80"/>
          <w:kern w:val="0"/>
          <w:sz w:val="24"/>
          <w:lang w:val="en-US" w:eastAsia="zh-CN"/>
        </w:rPr>
        <w:t>9人工智能+医疗技术应用现状</w:t>
      </w:r>
    </w:p>
    <w:p>
      <w:pPr>
        <w:spacing w:line="360" w:lineRule="auto"/>
        <w:ind w:firstLine="420"/>
        <w:jc w:val="left"/>
        <w:rPr>
          <w:rFonts w:hint="eastAsia" w:ascii="仿宋" w:hAnsi="仿宋" w:eastAsia="仿宋" w:cs="Times New Roman"/>
          <w:kern w:val="0"/>
          <w:sz w:val="24"/>
          <w:lang w:val="en-US" w:eastAsia="zh-CN"/>
        </w:rPr>
      </w:pPr>
      <w:r>
        <w:rPr>
          <w:rFonts w:hint="default" w:ascii="仿宋" w:hAnsi="仿宋" w:eastAsia="仿宋" w:cs="Times New Roman"/>
          <w:kern w:val="0"/>
          <w:sz w:val="24"/>
          <w:lang w:val="en-US" w:eastAsia="zh-CN"/>
        </w:rPr>
        <w:t>其中影像3D可视化技术在医学影像领域并不成熟。业内人士表示，这一类</w:t>
      </w:r>
      <w:r>
        <w:rPr>
          <w:rFonts w:hint="eastAsia" w:ascii="仿宋" w:hAnsi="仿宋" w:eastAsia="仿宋" w:cs="Times New Roman"/>
          <w:kern w:val="0"/>
          <w:sz w:val="24"/>
          <w:lang w:val="en-US" w:eastAsia="zh-CN"/>
        </w:rPr>
        <w:t>产品要真正融入医疗影像领域，需要很长一段时间去开发，并与医院医生相互配合，不断完善。</w:t>
      </w:r>
    </w:p>
    <w:p>
      <w:pPr>
        <w:spacing w:line="360" w:lineRule="auto"/>
        <w:jc w:val="center"/>
        <w:rPr>
          <w:rFonts w:hint="eastAsia" w:eastAsiaTheme="minorEastAsia"/>
          <w:lang w:eastAsia="zh-CN"/>
        </w:rPr>
      </w:pPr>
      <w:r>
        <w:rPr>
          <w:rFonts w:hint="eastAsia" w:eastAsiaTheme="minorEastAsia"/>
          <w:lang w:eastAsia="zh-CN"/>
        </w:rPr>
        <w:drawing>
          <wp:inline distT="0" distB="0" distL="114300" distR="114300">
            <wp:extent cx="3679825" cy="3791585"/>
            <wp:effectExtent l="0" t="0" r="8255" b="3175"/>
            <wp:docPr id="70" name="图片 70" descr="QQ截图2023051817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QQ截图20230518172418"/>
                    <pic:cNvPicPr>
                      <a:picLocks noChangeAspect="1"/>
                    </pic:cNvPicPr>
                  </pic:nvPicPr>
                  <pic:blipFill>
                    <a:blip r:embed="rId96"/>
                    <a:stretch>
                      <a:fillRect/>
                    </a:stretch>
                  </pic:blipFill>
                  <pic:spPr>
                    <a:xfrm>
                      <a:off x="0" y="0"/>
                      <a:ext cx="3679825" cy="3791585"/>
                    </a:xfrm>
                    <a:prstGeom prst="rect">
                      <a:avLst/>
                    </a:prstGeom>
                  </pic:spPr>
                </pic:pic>
              </a:graphicData>
            </a:graphic>
          </wp:inline>
        </w:drawing>
      </w:r>
    </w:p>
    <w:p>
      <w:pPr>
        <w:spacing w:line="360" w:lineRule="auto"/>
        <w:jc w:val="center"/>
        <w:rPr>
          <w:rFonts w:hint="default" w:ascii="宋体" w:hAnsi="宋体" w:eastAsia="宋体" w:cs="宋体"/>
          <w:sz w:val="24"/>
          <w:szCs w:val="24"/>
          <w:lang w:val="en-US" w:eastAsia="zh-CN"/>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hint="eastAsia" w:ascii="仿宋" w:hAnsi="仿宋" w:eastAsia="仿宋" w:cs="Times New Roman"/>
          <w:b/>
          <w:bCs/>
          <w:color w:val="1F4E79" w:themeColor="accent1" w:themeShade="80"/>
          <w:kern w:val="0"/>
          <w:sz w:val="24"/>
          <w:lang w:val="en-US" w:eastAsia="zh-CN"/>
        </w:rPr>
        <w:t>30医学影像不同细分创新领域的技术能力与临床能力</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未来，</w:t>
      </w:r>
      <w:r>
        <w:rPr>
          <w:rFonts w:hint="eastAsia" w:ascii="仿宋" w:hAnsi="仿宋" w:eastAsia="仿宋" w:cs="Times New Roman"/>
          <w:kern w:val="0"/>
          <w:sz w:val="24"/>
          <w:lang w:val="en-US" w:eastAsia="zh-CN"/>
        </w:rPr>
        <w:t>影安</w:t>
      </w:r>
      <w:r>
        <w:rPr>
          <w:rFonts w:hint="default" w:ascii="仿宋" w:hAnsi="仿宋" w:eastAsia="仿宋" w:cs="Times New Roman"/>
          <w:kern w:val="0"/>
          <w:sz w:val="24"/>
          <w:lang w:val="en-US" w:eastAsia="zh-CN"/>
        </w:rPr>
        <w:t>科技产品将先进入辽宁省医院进行一段时间临床试验，直至可以正式入驻各大医院，再不断扩大产品的销售范围。试运行会暴露出一些产品的问</w:t>
      </w:r>
      <w:r>
        <w:rPr>
          <w:rFonts w:hint="eastAsia" w:ascii="仿宋" w:hAnsi="仿宋" w:eastAsia="仿宋" w:cs="Times New Roman"/>
          <w:kern w:val="0"/>
          <w:sz w:val="24"/>
          <w:lang w:val="en-US" w:eastAsia="zh-CN"/>
        </w:rPr>
        <w:t>题，通过不断改进即可解决产品成熟度的问题。</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2、数据获取难且准确度不高</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公开的数据库是AI医学影像产品的一大基础，也是这一行业向前发展的必要条件。就目前产品数量最多、最集中的肺结节影像产品，其大量涌现的原因主要是近两年各大医院、网站公开了大量的肺结节医学数据。</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但目前，由于个人隐私保护、各大医院相互竞争，行业竞争较大等原因，公司要获取大量病患信息非常困难，从公开数据库、临床数据到金标准数据，难度逐渐递增。并且，由于医院之间没有建立共同的患者信息库，导致获取到的信息并不全面、准确度不高。如何获取医院的准确全面数据成了AI医学影像公司实现差异化竞争的关键，也是该行业目前面临的一大难点。</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影安科技产品是以辽宁省各医院数据为基础研发而成，目前主要以辽宁省为主要市场，短期之内可以一定程度解决数据获取的问题。</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3、缺乏行业标准</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根据2020年的《中国人工智能医疗白皮书》，目前，我国不同地区、不同医院之间的健康数据没有建立联系，也没有统一标准。在现实中，超过80%的医疗大数据为影像形式，同临床病理相比，其标准化、格式化、统一性最强。医生在合作交流中可提供的首要资源就是图像，图像的标准统一程度决定了图像的可读性。但由于各大企业生产的设备以及系统标准不一致，导致数据不统一、不一致，数据交流存在诸多障碍。</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4、便利度、实用度较低</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就目前AI医学影像行业而言，绝大多数产品集中在影像传输、显示存档、共享等方面，但在影像诊断方面却涉及得非常少。</w:t>
      </w:r>
    </w:p>
    <w:p>
      <w:pPr>
        <w:spacing w:line="360" w:lineRule="auto"/>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269230" cy="3454400"/>
            <wp:effectExtent l="0" t="0" r="3810" b="5080"/>
            <wp:docPr id="61" name="图片 61"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片2"/>
                    <pic:cNvPicPr>
                      <a:picLocks noChangeAspect="1"/>
                    </pic:cNvPicPr>
                  </pic:nvPicPr>
                  <pic:blipFill>
                    <a:blip r:embed="rId97"/>
                    <a:stretch>
                      <a:fillRect/>
                    </a:stretch>
                  </pic:blipFill>
                  <pic:spPr>
                    <a:xfrm>
                      <a:off x="0" y="0"/>
                      <a:ext cx="5269230" cy="3454400"/>
                    </a:xfrm>
                    <a:prstGeom prst="rect">
                      <a:avLst/>
                    </a:prstGeom>
                  </pic:spPr>
                </pic:pic>
              </a:graphicData>
            </a:graphic>
          </wp:inline>
        </w:drawing>
      </w:r>
    </w:p>
    <w:p>
      <w:pPr>
        <w:spacing w:line="360" w:lineRule="auto"/>
        <w:jc w:val="center"/>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lang w:val="en-US" w:eastAsia="zh-CN"/>
        </w:rPr>
        <w:t>-31医学影像6个阶段与互联网医疗7个重要领域</w:t>
      </w:r>
    </w:p>
    <w:p>
      <w:pPr>
        <w:spacing w:line="360" w:lineRule="auto"/>
        <w:ind w:firstLine="420"/>
        <w:jc w:val="left"/>
        <w:rPr>
          <w:rFonts w:hint="eastAsia" w:ascii="仿宋" w:hAnsi="仿宋" w:eastAsia="仿宋" w:cs="Times New Roman"/>
          <w:kern w:val="0"/>
          <w:sz w:val="24"/>
          <w:lang w:val="en-US" w:eastAsia="zh-CN"/>
        </w:rPr>
      </w:pPr>
      <w:r>
        <w:rPr>
          <w:rFonts w:hint="default" w:ascii="仿宋" w:hAnsi="仿宋" w:eastAsia="仿宋" w:cs="Times New Roman"/>
          <w:kern w:val="0"/>
          <w:sz w:val="24"/>
          <w:lang w:val="en-US" w:eastAsia="zh-CN"/>
        </w:rPr>
        <w:t>AI医学影像产品对于医生而言，并不是刚性需求，只是一个锦上添花的医</w:t>
      </w:r>
      <w:r>
        <w:rPr>
          <w:rFonts w:hint="eastAsia" w:ascii="仿宋" w:hAnsi="仿宋" w:eastAsia="仿宋" w:cs="Times New Roman"/>
          <w:kern w:val="0"/>
          <w:sz w:val="24"/>
          <w:lang w:val="en-US" w:eastAsia="zh-CN"/>
        </w:rPr>
        <w:t>学手段，目的是更加方便快捷地诊疗判断病患问题，及时给出合理的诊疗方案。但目前的软件技术在影像诊断方面的突破进入瓶颈区，许多AI医疗影像产品对医生的帮助并不大。当前大部分医生更倾向于传统的影像诊疗方式，一方面是因为影像诊断是提高诊疗效率、降低误诊率的核心部分，但产品大多不涉及这一领域；另一方面，一些产品在使用过程中系统频繁出现问题，或是其功能、前端并不便于医生使用。医生的信任度与点击量是判断产品的标准。对于一些医疗机构而言，真正的需求不仅仅使辅助诊断产品，而是全套的影像资料诊断服务。目前，AI医学影像产品多为辅助阅片，但仍需要大量的人工进行最终诊断。当前，AI医学影像产品若要得到较大程度的发展，需要与医院医生互相配合、不断改进。</w:t>
      </w:r>
    </w:p>
    <w:p>
      <w:pPr>
        <w:spacing w:line="360" w:lineRule="auto"/>
        <w:jc w:val="center"/>
        <w:rPr>
          <w:rFonts w:ascii="宋体" w:hAnsi="宋体" w:eastAsia="宋体" w:cs="宋体"/>
          <w:sz w:val="24"/>
          <w:szCs w:val="24"/>
        </w:rPr>
      </w:pPr>
      <w:r>
        <w:drawing>
          <wp:inline distT="0" distB="0" distL="114300" distR="114300">
            <wp:extent cx="5274310" cy="2465070"/>
            <wp:effectExtent l="0" t="0" r="13970" b="381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98"/>
                    <a:stretch>
                      <a:fillRect/>
                    </a:stretch>
                  </pic:blipFill>
                  <pic:spPr>
                    <a:xfrm>
                      <a:off x="0" y="0"/>
                      <a:ext cx="5274310" cy="2465070"/>
                    </a:xfrm>
                    <a:prstGeom prst="rect">
                      <a:avLst/>
                    </a:prstGeom>
                    <a:noFill/>
                    <a:ln>
                      <a:noFill/>
                    </a:ln>
                  </pic:spPr>
                </pic:pic>
              </a:graphicData>
            </a:graphic>
          </wp:inline>
        </w:drawing>
      </w:r>
    </w:p>
    <w:p>
      <w:pPr>
        <w:spacing w:line="360" w:lineRule="auto"/>
        <w:jc w:val="center"/>
        <w:rPr>
          <w:rFonts w:hint="eastAsia" w:ascii="仿宋" w:hAnsi="仿宋" w:eastAsia="仿宋" w:cs="Times New Roman"/>
          <w:b/>
          <w:bCs/>
          <w:color w:val="1F4E79" w:themeColor="accent1" w:themeShade="80"/>
          <w:kern w:val="0"/>
          <w:sz w:val="24"/>
          <w:szCs w:val="24"/>
          <w:lang w:val="en-US" w:eastAsia="zh-CN"/>
        </w:rPr>
      </w:pPr>
      <w:r>
        <w:rPr>
          <w:rFonts w:hint="eastAsia" w:ascii="仿宋" w:hAnsi="仿宋" w:eastAsia="仿宋" w:cs="Times New Roman"/>
          <w:b/>
          <w:bCs/>
          <w:color w:val="1F4E79" w:themeColor="accent1" w:themeShade="80"/>
          <w:kern w:val="0"/>
          <w:sz w:val="24"/>
          <w:lang w:val="en-US" w:eastAsia="zh-CN"/>
        </w:rPr>
        <w:t>表</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lang w:val="en-US" w:eastAsia="zh-CN"/>
        </w:rPr>
        <w:t>-9医学影像服务的中美美距</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由上</w:t>
      </w:r>
      <w:r>
        <w:rPr>
          <w:rFonts w:hint="eastAsia" w:ascii="仿宋" w:hAnsi="仿宋" w:eastAsia="仿宋" w:cs="Times New Roman"/>
          <w:kern w:val="0"/>
          <w:sz w:val="24"/>
          <w:lang w:val="en-US" w:eastAsia="zh-CN"/>
        </w:rPr>
        <w:t>表</w:t>
      </w:r>
      <w:r>
        <w:rPr>
          <w:rFonts w:hint="default" w:ascii="仿宋" w:hAnsi="仿宋" w:eastAsia="仿宋" w:cs="Times New Roman"/>
          <w:kern w:val="0"/>
          <w:sz w:val="24"/>
          <w:lang w:val="en-US" w:eastAsia="zh-CN"/>
        </w:rPr>
        <w:t>可知，</w:t>
      </w:r>
      <w:r>
        <w:rPr>
          <w:rFonts w:hint="eastAsia" w:ascii="仿宋" w:hAnsi="仿宋" w:eastAsia="仿宋" w:cs="Times New Roman"/>
          <w:kern w:val="0"/>
          <w:sz w:val="24"/>
          <w:lang w:val="en-US" w:eastAsia="zh-CN"/>
        </w:rPr>
        <w:t>影安</w:t>
      </w:r>
      <w:r>
        <w:rPr>
          <w:rFonts w:hint="default" w:ascii="仿宋" w:hAnsi="仿宋" w:eastAsia="仿宋" w:cs="Times New Roman"/>
          <w:kern w:val="0"/>
          <w:sz w:val="24"/>
          <w:lang w:val="en-US" w:eastAsia="zh-CN"/>
        </w:rPr>
        <w:t>科技可以知道中美子医学影像方面的不同点。美国将数字</w:t>
      </w:r>
      <w:r>
        <w:rPr>
          <w:rFonts w:hint="eastAsia" w:ascii="仿宋" w:hAnsi="仿宋" w:eastAsia="仿宋" w:cs="Times New Roman"/>
          <w:kern w:val="0"/>
          <w:sz w:val="24"/>
          <w:lang w:val="en-US" w:eastAsia="zh-CN"/>
        </w:rPr>
        <w:t>化、智能化大量运用于医学影像，其涉及范围广，包含了影像存储、分析等，更贴合目前医生的需求，提高了医生诊断的效率及准确率，同时也便于患者保存个人信息，便于医生查看。可见美国的一些AI医学影像产品在实用性和便利程度上都具有较高水平。</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影安科技产品集智能电子病历、辅助治疗系统、远程问诊等功能为一体，形成了一个较为完整的医学影像问诊体系，产品在辅助治疗系统等方面以医生为主要群体，主要以为医生提供更加便捷高效的诊断手段，通过临床试验后可以解决AI医疗影像产品便利度、实用度较低的问题。</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5、产品同质化严重，闲置率高</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当前AI医学影像的产品众多，且大部分医院都有使用，但一些医院虽同时入驻了多家公司的产品，真正使用到的仅一两家。因此出现了大量的AI医疗影像产品闲置。</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据调查，重庆医科大学附属第一医院与7家AI医学影像公司合作，但平均一名医生只使用了其中的一款产品。广东省第二人民医院引入了图玛深维、腾讯、推想科技的产品，但日常使用的也只是其中一家。武警总院的多名医生表示，他们一般会根据个人的使用情况，系统稳定性等因素选择其中一家使用。</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就目前市场而言，大部分产品集中在肺结节上。具体来说，大多数产品都集中在智能识别结节位置，而在进一步的良恶性判断或诊断意见方面却一直没有突</w:t>
      </w:r>
      <w:r>
        <w:rPr>
          <w:rFonts w:hint="default" w:ascii="仿宋" w:hAnsi="仿宋" w:eastAsia="仿宋" w:cs="Times New Roman"/>
          <w:kern w:val="0"/>
          <w:sz w:val="24"/>
          <w:lang w:val="en-US" w:eastAsia="zh-CN"/>
        </w:rPr>
        <w:t>破。并且，因为肺结节的数据较多、信息公开度大，影像较为直观。近两年，上</w:t>
      </w:r>
      <w:r>
        <w:rPr>
          <w:rFonts w:hint="eastAsia" w:ascii="仿宋" w:hAnsi="仿宋" w:eastAsia="仿宋" w:cs="Times New Roman"/>
          <w:kern w:val="0"/>
          <w:sz w:val="24"/>
          <w:lang w:val="en-US" w:eastAsia="zh-CN"/>
        </w:rPr>
        <w:t>市公司、创业公司都相继推出了此类产品，出现了同质化高的情况，但因在技术层面没有重大突破，导致许多产品被闲置。</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default" w:ascii="仿宋" w:hAnsi="仿宋" w:eastAsia="仿宋" w:cs="Times New Roman"/>
          <w:b/>
          <w:bCs/>
          <w:color w:val="1F4E79" w:themeColor="accent1" w:themeShade="80"/>
          <w:kern w:val="0"/>
          <w:sz w:val="24"/>
          <w:lang w:val="en-US" w:eastAsia="zh-CN"/>
        </w:rPr>
        <w:t>6、创业风险较大</w:t>
      </w:r>
    </w:p>
    <w:p>
      <w:pPr>
        <w:spacing w:line="360" w:lineRule="auto"/>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584065" cy="1865630"/>
            <wp:effectExtent l="0" t="0" r="3175" b="8890"/>
            <wp:docPr id="57" name="图片 57"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1"/>
                    <pic:cNvPicPr>
                      <a:picLocks noChangeAspect="1"/>
                    </pic:cNvPicPr>
                  </pic:nvPicPr>
                  <pic:blipFill>
                    <a:blip r:embed="rId99"/>
                    <a:stretch>
                      <a:fillRect/>
                    </a:stretch>
                  </pic:blipFill>
                  <pic:spPr>
                    <a:xfrm>
                      <a:off x="0" y="0"/>
                      <a:ext cx="4584065" cy="1865630"/>
                    </a:xfrm>
                    <a:prstGeom prst="rect">
                      <a:avLst/>
                    </a:prstGeom>
                  </pic:spPr>
                </pic:pic>
              </a:graphicData>
            </a:graphic>
          </wp:inline>
        </w:drawing>
      </w:r>
    </w:p>
    <w:p>
      <w:pPr>
        <w:spacing w:line="360" w:lineRule="auto"/>
        <w:jc w:val="center"/>
        <w:rPr>
          <w:rFonts w:hint="default" w:ascii="宋体" w:hAnsi="宋体" w:eastAsia="宋体" w:cs="宋体"/>
          <w:sz w:val="24"/>
          <w:szCs w:val="24"/>
          <w:lang w:val="en-US" w:eastAsia="zh-CN"/>
        </w:rPr>
      </w:pPr>
      <w:r>
        <w:rPr>
          <w:rFonts w:hint="eastAsia" w:ascii="仿宋" w:hAnsi="仿宋" w:eastAsia="仿宋" w:cs="Times New Roman"/>
          <w:b/>
          <w:bCs/>
          <w:color w:val="1F4E79" w:themeColor="accent1" w:themeShade="80"/>
          <w:kern w:val="0"/>
          <w:sz w:val="24"/>
        </w:rPr>
        <w:t>图</w:t>
      </w:r>
      <w:r>
        <w:rPr>
          <w:rFonts w:ascii="仿宋" w:hAnsi="仿宋" w:eastAsia="仿宋" w:cs="Times New Roman"/>
          <w:b/>
          <w:bCs/>
          <w:color w:val="1F4E79" w:themeColor="accent1" w:themeShade="80"/>
          <w:kern w:val="0"/>
          <w:sz w:val="24"/>
        </w:rPr>
        <w:t>4</w:t>
      </w:r>
      <w:r>
        <w:rPr>
          <w:rFonts w:hint="eastAsia" w:ascii="仿宋" w:hAnsi="仿宋" w:eastAsia="仿宋" w:cs="Times New Roman"/>
          <w:b/>
          <w:bCs/>
          <w:color w:val="1F4E79" w:themeColor="accent1" w:themeShade="80"/>
          <w:kern w:val="0"/>
          <w:sz w:val="24"/>
        </w:rPr>
        <w:t>-</w:t>
      </w:r>
      <w:r>
        <w:rPr>
          <w:rFonts w:hint="eastAsia" w:ascii="仿宋" w:hAnsi="仿宋" w:eastAsia="仿宋" w:cs="Times New Roman"/>
          <w:b/>
          <w:bCs/>
          <w:color w:val="1F4E79" w:themeColor="accent1" w:themeShade="80"/>
          <w:kern w:val="0"/>
          <w:sz w:val="24"/>
          <w:lang w:val="en-US" w:eastAsia="zh-CN"/>
        </w:rPr>
        <w:t>32医学影像领域创业项目风险调查</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据调查，较多人认为医学影像领域行业创业存在较大风险，其中超过半数的</w:t>
      </w:r>
      <w:r>
        <w:rPr>
          <w:rFonts w:hint="eastAsia" w:ascii="仿宋" w:hAnsi="仿宋" w:eastAsia="仿宋" w:cs="Times New Roman"/>
          <w:kern w:val="0"/>
          <w:sz w:val="24"/>
          <w:lang w:val="en-US" w:eastAsia="zh-CN"/>
        </w:rPr>
        <w:t>人认为该行业商业模式不成熟。虽然当下资本方很看好医疗影像AI的前景，但在产品落成之前需要耗费大量的时间及金钱，不少创业者在这一过程中出现资金转向，投入其他的AI医疗领域，使早期的项目存活率大大降低。</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目前，各AI医学影像企业有抱团寻求商业化的现象比比皆是。对于这一类公司，其应用场景价值大于数据价值，数据价值大于算法本身的价值。只有算法、或者设备生产能力的企业很难在这一领域生存下去，于是出现众多公司抱团生产销售某一产品。</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此外，从融资角度来讲，大量的蹭热点、各方面稍弱一些以及前期资金储备并不充分的企业可能会在未来跌出AI医疗影像行业。</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其次，AI医疗影像行业的商业模式尚且还在探索之中。一方面，这类企业需要寻求与更多医院进行合作，以收集更多高质量的数据训练深度学习模型，切实满足医生对效率提升的期望；另一方面，这一类企业在人才、数据、客户资源等各方面的投入都很大，所以其盈利存在一定周期，这对许多AI医疗影像行业都是一个巨大的挑战。</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7、复合型人才的缺乏</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据工信部教育考试中心透露，中国人工智能人才缺口超过五百万，但中国每年培养出的医疗AI人才不足200人，人才分布不均衡。医学影像AI技术方面的</w:t>
      </w:r>
      <w:r>
        <w:rPr>
          <w:rFonts w:hint="default" w:ascii="仿宋" w:hAnsi="仿宋" w:eastAsia="仿宋" w:cs="Times New Roman"/>
          <w:kern w:val="0"/>
          <w:sz w:val="24"/>
          <w:lang w:val="en-US" w:eastAsia="zh-CN"/>
        </w:rPr>
        <w:t>才紧缺，已制约了该行业的发展。</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其次，我国的影像科人才缺乏也是制约AI医疗影像行业的一大因素。并且这一问题在短时间内并不能得到解决。</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pStyle w:val="2"/>
        <w:jc w:val="center"/>
        <w:rPr>
          <w:rFonts w:hint="eastAsia" w:ascii="等线" w:hAnsi="等线" w:eastAsia="等线" w:cs="等线"/>
          <w:color w:val="183365"/>
          <w:sz w:val="40"/>
          <w:szCs w:val="40"/>
        </w:rPr>
      </w:pPr>
      <w:bookmarkStart w:id="22" w:name="_Toc10835"/>
      <w:r>
        <w:rPr>
          <w:rFonts w:hint="eastAsia" w:ascii="等线" w:hAnsi="等线" w:eastAsia="等线" w:cs="等线"/>
          <w:color w:val="183365"/>
          <w:sz w:val="40"/>
          <w:szCs w:val="40"/>
        </w:rPr>
        <w:t>第五章</w:t>
      </w:r>
      <w:r>
        <w:rPr>
          <w:rFonts w:hint="eastAsia" w:ascii="等线" w:hAnsi="等线" w:eastAsia="等线" w:cs="等线"/>
          <w:color w:val="183365"/>
          <w:sz w:val="40"/>
          <w:szCs w:val="40"/>
          <w:lang w:val="en-US" w:eastAsia="zh-CN"/>
        </w:rPr>
        <w:t xml:space="preserve"> </w:t>
      </w:r>
      <w:r>
        <w:rPr>
          <w:rFonts w:hint="eastAsia" w:ascii="等线" w:hAnsi="等线" w:eastAsia="等线" w:cs="等线"/>
          <w:color w:val="183365"/>
          <w:sz w:val="40"/>
          <w:szCs w:val="40"/>
        </w:rPr>
        <w:t>公司战略</w:t>
      </w:r>
      <w:bookmarkEnd w:id="22"/>
    </w:p>
    <w:p>
      <w:pPr>
        <w:pStyle w:val="3"/>
        <w:rPr>
          <w:rFonts w:hint="default" w:ascii="黑体" w:hAnsi="黑体" w:eastAsia="黑体"/>
          <w:color w:val="183365"/>
          <w:sz w:val="36"/>
          <w:szCs w:val="36"/>
          <w:lang w:val="en-US" w:eastAsia="zh-CN"/>
        </w:rPr>
      </w:pPr>
      <w:bookmarkStart w:id="23" w:name="_Toc8361"/>
      <w:r>
        <w:rPr>
          <w:rFonts w:hint="eastAsia" w:ascii="黑体" w:hAnsi="黑体" w:eastAsia="黑体"/>
          <w:color w:val="183365"/>
          <w:sz w:val="36"/>
          <w:szCs w:val="36"/>
          <w:lang w:val="en-US" w:eastAsia="zh-CN"/>
        </w:rPr>
        <w:t>5.1公司概况</w:t>
      </w:r>
      <w:bookmarkEnd w:id="23"/>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影安科技有限公司是一家利用计算机技术为个人提供云端医疗，为医院改善医疗服务，优化医疗信息管理的公司。产品主要面向各级医院、患者、高校及医学生，对于不同医院可根据医院需求定制辅助诊疗系统的模块组件，对于高校可按高校需求开放不同的资源库供其进行教学研究。</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影安科技拥有先进的技术和专业的科研团队，并长期与高校有项目合作，有能力不断深入研发计算机辅助医疗诊断技术。</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影安科技拥有高素质的营销管理与销售队伍以及相关技术的高科技人才。影安科技营销人员均受过管理专业培训，具有一定的管理经验、良好的市场意识和一定的计算机科学专业与医学专业素养。</w:t>
      </w:r>
    </w:p>
    <w:p>
      <w:pPr>
        <w:spacing w:line="360" w:lineRule="auto"/>
        <w:ind w:firstLine="420"/>
        <w:jc w:val="left"/>
        <w:rPr>
          <w:rFonts w:hint="eastAsia" w:ascii="仿宋" w:hAnsi="仿宋" w:eastAsia="仿宋" w:cs="Times New Roman"/>
          <w:kern w:val="0"/>
          <w:sz w:val="24"/>
          <w:lang w:val="en-US" w:eastAsia="zh-CN"/>
        </w:rPr>
      </w:pPr>
    </w:p>
    <w:p>
      <w:pPr>
        <w:pStyle w:val="3"/>
        <w:rPr>
          <w:rFonts w:hint="eastAsia" w:ascii="黑体" w:hAnsi="黑体" w:eastAsia="黑体"/>
          <w:color w:val="183365"/>
          <w:sz w:val="36"/>
          <w:szCs w:val="36"/>
          <w:lang w:val="en-US" w:eastAsia="zh-CN"/>
        </w:rPr>
      </w:pPr>
      <w:bookmarkStart w:id="24" w:name="_Toc13362"/>
      <w:r>
        <w:rPr>
          <w:rFonts w:hint="eastAsia" w:ascii="黑体" w:hAnsi="黑体" w:eastAsia="黑体"/>
          <w:color w:val="183365"/>
          <w:sz w:val="36"/>
          <w:szCs w:val="36"/>
          <w:lang w:val="en-US" w:eastAsia="zh-CN"/>
        </w:rPr>
        <w:t>5.2公司发展战略</w:t>
      </w:r>
      <w:bookmarkEnd w:id="24"/>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5.2.1总体战略</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影安</w:t>
      </w:r>
      <w:r>
        <w:rPr>
          <w:rFonts w:hint="default" w:ascii="仿宋" w:hAnsi="仿宋" w:eastAsia="仿宋" w:cs="Times New Roman"/>
          <w:kern w:val="0"/>
          <w:sz w:val="24"/>
          <w:lang w:val="en-US" w:eastAsia="zh-CN"/>
        </w:rPr>
        <w:t>科技有限责任公司在建立起五年或更长的时间里，将以市场为导向，以品质与技术为竞争前提，以人才为中心，着力于个性化影片医疗行业，开拓发展相关产业产品，大力实施区域化经营、技术创新、人才培养三大战略，发挥公司专长，把公司建成一个适应市场经济发展，立足开发出更好产品，有强大经济实力和竞争能力的大型公司。公司发展战略将分起步、扩张、成熟三步来走，在实现每一阶段战略目标的基础上，实现成为人工智能医疗行业领导者的战略构想。</w:t>
      </w:r>
    </w:p>
    <w:p>
      <w:pPr>
        <w:spacing w:line="360" w:lineRule="auto"/>
        <w:ind w:firstLine="420"/>
        <w:jc w:val="left"/>
        <w:rPr>
          <w:rFonts w:hint="default" w:ascii="仿宋" w:hAnsi="仿宋" w:eastAsia="仿宋" w:cs="Times New Roman"/>
          <w:kern w:val="0"/>
          <w:sz w:val="24"/>
          <w:lang w:val="en-US" w:eastAsia="zh-CN"/>
        </w:rPr>
      </w:pPr>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5.2.2战略实施措施</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1.起步阶段</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1）快速渗透策略</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创业初期由于财力物力非常有限，影安科技有限公司将实行市场与学校并行的策略。</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市场方面，通过参加各种展览会、广告宣传，并且集中精力以人员推销的方式，将产品向医院推销，同时我们还通过与下游医院签订赠用的有关协议，让医院体验我们性能优异的产品。学校方面，主要打通与校医院的合作关系，此外通过奖助学金，学术会议等方式提高知名度，积累忠实合作群体。</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2）建立示范效应</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影安科技将在客户构成较完善的背景下，以客户反馈为指导建立标准的服务体系，提升客户服务产品市场占有率和服务产品利润率，重点对潜在客户进行宣传。同时，影安科技将通过技术和营销手段，对潜在竞争对手树立行业壁垒，推动下一阶段的发展进程。</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2.推广阶段</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1）扩大市场份额，提高服务利润率</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在稳固小型医院市场的基础上，影安科技将全力开拓市域内大型医院。同时，影安科技将完善影安科技产业结构，适当引入影响学习的教育产业服务，即面向医学生的医学影像学习app。由于需求量不断增加，现有的人员等规模已经很难满足需求，影安科技将利用前一阶段积累的资金增加人员及应用技术的数量和种类，保证对市场的供给。</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2）加强客户服务质量，实行客户关系管理</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在创业初期，影安科技的销售渠道主要是通过人员推销建立与客户的联系。因此，影安科技将对每个大客户影安都将安排相应的客户经理，负责收集和管理所有客户的信息，通过多种途径与客户沟通，将服务水平不断提升，建立与稳固客户关系。</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3）完善商业模式，增加现金流</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随着市场需求不断扩大，销售收入也将急速增长。为了实现快速增长，影安将不断完善商业模式，增加多种融资渠道，以快速占领市场，增加销售收入。</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3.成熟阶段</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1）打造国内知名品牌“影安”</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凭借全新的商业模式、优越的技术性能、零服务价格等优势，影安科技在成熟期将向辽宁省内，国内市场全面推广“影安产品”，将“影安科技有限责任影安科技”培育成全国知名品牌。</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2）加强研发力度</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随着产品功能的不断完善，销量急速上涨，原有服务产品已经成为现金流。影安科技将继续加强研发力度，开发新技术，提高现有服务产品技术性能，保证为客户提供高质量低价格的服务。</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3）全面质量管理(TQM)</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质量是企业的生命”，为了提升影安科技的核心竞争能力，影安科技将开展全面质量管理的工作。在全方位了解客户的需求后，建立质量体系，组织员工进行轮岗制度，通过对产品全过程质量管理，提高各个环节的工作质量，来确保产品质量。</w:t>
      </w:r>
    </w:p>
    <w:p>
      <w:pPr>
        <w:spacing w:line="360" w:lineRule="auto"/>
        <w:ind w:firstLine="420"/>
        <w:jc w:val="left"/>
        <w:rPr>
          <w:rFonts w:hint="eastAsia" w:ascii="仿宋" w:hAnsi="仿宋" w:eastAsia="仿宋" w:cs="Times New Roman"/>
          <w:kern w:val="0"/>
          <w:sz w:val="24"/>
          <w:lang w:val="en-US" w:eastAsia="zh-CN"/>
        </w:rPr>
      </w:pPr>
    </w:p>
    <w:p>
      <w:pPr>
        <w:pStyle w:val="3"/>
        <w:rPr>
          <w:rFonts w:hint="default" w:ascii="黑体" w:hAnsi="黑体" w:eastAsia="黑体"/>
          <w:color w:val="183365"/>
          <w:sz w:val="36"/>
          <w:szCs w:val="36"/>
          <w:lang w:val="en-US" w:eastAsia="zh-CN"/>
        </w:rPr>
      </w:pPr>
      <w:bookmarkStart w:id="25" w:name="_Toc26597"/>
      <w:r>
        <w:rPr>
          <w:rFonts w:hint="eastAsia" w:ascii="黑体" w:hAnsi="黑体" w:eastAsia="黑体"/>
          <w:color w:val="183365"/>
          <w:sz w:val="36"/>
          <w:szCs w:val="36"/>
          <w:lang w:val="en-US" w:eastAsia="zh-CN"/>
        </w:rPr>
        <w:t>5.3组织架构</w:t>
      </w:r>
      <w:bookmarkEnd w:id="25"/>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5.3.1建立初期组织架构</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在公司的起步期，采用直线型的组织架构模式。公司设有总经理1名，副总经理2名。公司设有五个部门，分别是技术部、市场营销部、财务部、服务部、人力资源部，其中技术部又分为研发和测试两个部分，财务部下设三个服务点。</w:t>
      </w:r>
    </w:p>
    <w:p>
      <w:pPr>
        <w:spacing w:line="360" w:lineRule="auto"/>
        <w:jc w:val="center"/>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5268595" cy="2598420"/>
            <wp:effectExtent l="0" t="0" r="444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0"/>
                    <a:stretch>
                      <a:fillRect/>
                    </a:stretch>
                  </pic:blipFill>
                  <pic:spPr>
                    <a:xfrm>
                      <a:off x="0" y="0"/>
                      <a:ext cx="5268595" cy="2598420"/>
                    </a:xfrm>
                    <a:prstGeom prst="rect">
                      <a:avLst/>
                    </a:prstGeom>
                    <a:noFill/>
                    <a:ln>
                      <a:noFill/>
                    </a:ln>
                  </pic:spPr>
                </pic:pic>
              </a:graphicData>
            </a:graphic>
          </wp:inline>
        </w:drawing>
      </w:r>
    </w:p>
    <w:p>
      <w:pPr>
        <w:spacing w:line="360" w:lineRule="auto"/>
        <w:jc w:val="center"/>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图5-1组织架构图</w:t>
      </w:r>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5.3.2成长期组织架构</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在公司的成长期，公司的组织架构图略有改变，以大连为公司总部所在地，辐射东北三省各个城市，并在发展后期进军国内若干城市。我们将在其他地区投资建设办事处，公司的组织形式也将发生相应的改变，但每个办事处内部结构仍为直连型，办公室、公司职员人数也有了很大的增加。</w:t>
      </w:r>
    </w:p>
    <w:p>
      <w:pPr>
        <w:spacing w:line="360" w:lineRule="auto"/>
        <w:ind w:firstLine="420"/>
        <w:jc w:val="left"/>
        <w:rPr>
          <w:rFonts w:hint="eastAsia" w:ascii="仿宋" w:hAnsi="仿宋" w:eastAsia="仿宋" w:cs="Times New Roman"/>
          <w:kern w:val="0"/>
          <w:sz w:val="24"/>
          <w:lang w:val="en-US" w:eastAsia="zh-CN"/>
        </w:rPr>
      </w:pPr>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5.3.3公司管理模式</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公司达到成熟期以后，总经理定期与各个部门开展会议，讨论公司经营盈利情况，并且讨论公司下步发展计划。总经理下设副总经理、财务部、技术部、服务部、市场营销部、人力资源部等的部门，每部设部门经理。实行全员聘用制;采用垂直管理，合理分配管理区域和责任。定期举行会议，各部门主管参与共同讨论公司的重点决策。技术方面的支持来自以大连理工大学为主的全国著名的理工科高校，公司将聘请该高校的部分资深教授作为技术顾问。</w:t>
      </w:r>
    </w:p>
    <w:p>
      <w:pPr>
        <w:spacing w:line="360" w:lineRule="auto"/>
        <w:ind w:firstLine="420"/>
        <w:jc w:val="left"/>
        <w:rPr>
          <w:rFonts w:hint="eastAsia" w:ascii="仿宋" w:hAnsi="仿宋" w:eastAsia="仿宋" w:cs="Times New Roman"/>
          <w:kern w:val="0"/>
          <w:sz w:val="24"/>
          <w:lang w:val="en-US" w:eastAsia="zh-CN"/>
        </w:rPr>
      </w:pPr>
    </w:p>
    <w:p>
      <w:pPr>
        <w:pStyle w:val="3"/>
        <w:rPr>
          <w:rFonts w:hint="eastAsia" w:ascii="黑体" w:hAnsi="黑体" w:eastAsia="黑体"/>
          <w:color w:val="183365"/>
          <w:sz w:val="36"/>
          <w:szCs w:val="36"/>
          <w:lang w:val="en-US" w:eastAsia="zh-CN"/>
        </w:rPr>
      </w:pPr>
      <w:bookmarkStart w:id="26" w:name="_Toc19478"/>
      <w:r>
        <w:rPr>
          <w:rFonts w:hint="eastAsia" w:ascii="黑体" w:hAnsi="黑体" w:eastAsia="黑体"/>
          <w:color w:val="183365"/>
          <w:sz w:val="36"/>
          <w:szCs w:val="36"/>
          <w:lang w:val="en-US" w:eastAsia="zh-CN"/>
        </w:rPr>
        <w:t>5.4人力资源规划</w:t>
      </w:r>
      <w:bookmarkEnd w:id="26"/>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5.4.1人员招聘</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除了我们团队现有人员，</w:t>
      </w:r>
      <w:r>
        <w:rPr>
          <w:rFonts w:hint="eastAsia" w:ascii="仿宋" w:hAnsi="仿宋" w:eastAsia="仿宋" w:cs="Times New Roman"/>
          <w:kern w:val="0"/>
          <w:sz w:val="24"/>
          <w:lang w:val="en-US" w:eastAsia="zh-CN"/>
        </w:rPr>
        <w:t>影安</w:t>
      </w:r>
      <w:r>
        <w:rPr>
          <w:rFonts w:hint="default" w:ascii="仿宋" w:hAnsi="仿宋" w:eastAsia="仿宋" w:cs="Times New Roman"/>
          <w:kern w:val="0"/>
          <w:sz w:val="24"/>
          <w:lang w:val="en-US" w:eastAsia="zh-CN"/>
        </w:rPr>
        <w:t>仍需要其他专业人事。所以创业初期，在第一轮融资到位后，需进行招聘扩招。</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人才是先进生产力的代表，也是企业不断发展壮大的根本保证。在员工招聘问题上本公司将打破传统的用人观念，以德才兼备为前提，以知识、能力和业绩为主要标准，面向社会各界招收优秀人才。在招聘与录用环节，公司将采取科学的招聘方式，规范的招聘流程，同时使入职手续制度化。采用校园招聘、网络招聘的方式招聘基层技术人员及研发人员，采用内部晋升、同时辅助猎头推荐及网络招聘等方式招聘中高层管理人员，引进契合公司发展需要的合适人才。</w:t>
      </w:r>
    </w:p>
    <w:p>
      <w:pPr>
        <w:spacing w:line="360" w:lineRule="auto"/>
        <w:ind w:firstLine="420"/>
        <w:jc w:val="left"/>
        <w:rPr>
          <w:rFonts w:hint="default" w:ascii="仿宋" w:hAnsi="仿宋" w:eastAsia="仿宋" w:cs="Times New Roman"/>
          <w:kern w:val="0"/>
          <w:sz w:val="24"/>
          <w:lang w:val="en-US" w:eastAsia="zh-CN"/>
        </w:rPr>
      </w:pPr>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5.4.2员工培训</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人才是我公司发展的核心，需要设计一系列完整的体系让员工能更快入职，熟悉企业文化。</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员工入职后，公司将针对新员工进行企业文化及岗位技能的培训，使新员工快速掌握企业基本情况;针对现有员工，外聘管理技术专家定期开展业务技能培训，帮助员工提高工作绩效，促进公司整体效益的提高。同时也将高度重视培训效果评估，不断完善培训内容，有效满足员工发展需求。</w:t>
      </w:r>
    </w:p>
    <w:p>
      <w:pPr>
        <w:spacing w:line="360" w:lineRule="auto"/>
        <w:ind w:firstLine="420"/>
        <w:jc w:val="left"/>
        <w:rPr>
          <w:rFonts w:hint="default" w:ascii="仿宋" w:hAnsi="仿宋" w:eastAsia="仿宋" w:cs="Times New Roman"/>
          <w:kern w:val="0"/>
          <w:sz w:val="24"/>
          <w:lang w:val="en-US" w:eastAsia="zh-CN"/>
        </w:rPr>
      </w:pPr>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5</w:t>
      </w:r>
      <w:r>
        <w:rPr>
          <w:rFonts w:hint="default"/>
          <w:color w:val="203864" w:themeColor="accent5" w:themeShade="80"/>
          <w:sz w:val="28"/>
          <w:szCs w:val="28"/>
          <w:lang w:val="en-US" w:eastAsia="zh-CN"/>
        </w:rPr>
        <w:t>.4.3绩效考核</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本着“人才为先”的经营理念，我公司在绩效考核模块采用“定期考核与不定期考核相呼应”，“物质激励与精神激励相结合”、“正向激励与反向激励相结合”的激励形式，采取季度考核及年度考核相结合的方式，并制度化考核条例，采用多种激励手段，充分发挥人力资本的效用，具体措施如下:</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研发人员特殊激励机制:实行弹性工作制，形成虚拟工作组织。研发人员是引领公司市场的内部力量。针对思维性、创新性的研发人员，公司为他们提供随性的工作环境，实行弹性工作时间和工作地点，同时建立虚拟工作平台，搭建有效的交流平台。</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双轨晋升:采用技术上和行政上两种晋升机制。技术上的晋升途径为:技术员→高级技术员→工程师→高级工程师;行政上的晋升途径为:一般员工→主管→高级行政人员。</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考核制度:主要采用KPI（关键绩效指标法），将企业的战略目标转化为组织和员工的绩效考核目标。其中，关键指标的设定须符合SMART原则，即满足具体化(Specific)、可量化(Measurable)、可达到(Attainable)、相关性(Relevant)、具有明确的截止期限（Time-bound）。</w:t>
      </w:r>
    </w:p>
    <w:p>
      <w:pPr>
        <w:spacing w:line="360" w:lineRule="auto"/>
        <w:ind w:firstLine="420"/>
        <w:jc w:val="left"/>
        <w:rPr>
          <w:rFonts w:hint="default" w:ascii="仿宋" w:hAnsi="仿宋" w:eastAsia="仿宋" w:cs="Times New Roman"/>
          <w:kern w:val="0"/>
          <w:sz w:val="24"/>
          <w:lang w:val="en-US" w:eastAsia="zh-CN"/>
        </w:rPr>
      </w:pPr>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5</w:t>
      </w:r>
      <w:r>
        <w:rPr>
          <w:rFonts w:hint="default"/>
          <w:color w:val="203864" w:themeColor="accent5" w:themeShade="80"/>
          <w:sz w:val="28"/>
          <w:szCs w:val="28"/>
          <w:lang w:val="en-US" w:eastAsia="zh-CN"/>
        </w:rPr>
        <w:t>.4.4薪酬管理</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员工工资由基本工资、绩效工资、岗位补贴、职务工资四个部分组成。根据出勤情况、工作效率、工作成绩、工作表现等方面综合考评后，得出工资。公司创立初期，为有效控制成本、激发员工工作积极性，兼具内部公平性和外部竞争性，并参考市场同行业平均工资水平，确定公司的薪酬为:</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员工薪酬=基本工资+绩效工资+福利。</w:t>
      </w:r>
    </w:p>
    <w:p>
      <w:pPr>
        <w:spacing w:line="360" w:lineRule="auto"/>
        <w:ind w:firstLine="420"/>
        <w:jc w:val="left"/>
        <w:rPr>
          <w:rFonts w:hint="eastAsia" w:ascii="仿宋" w:hAnsi="仿宋" w:eastAsia="仿宋" w:cs="Times New Roman"/>
          <w:kern w:val="0"/>
          <w:sz w:val="24"/>
          <w:lang w:val="en-US" w:eastAsia="zh-CN"/>
        </w:rPr>
      </w:pPr>
      <w:r>
        <w:rPr>
          <w:rFonts w:hint="default" w:ascii="仿宋" w:hAnsi="仿宋" w:eastAsia="仿宋" w:cs="Times New Roman"/>
          <w:kern w:val="0"/>
          <w:sz w:val="24"/>
          <w:lang w:val="en-US" w:eastAsia="zh-CN"/>
        </w:rPr>
        <w:t>绩效工资:主要表现为年终奖金,总经理年终奖金为当年销售收入的0.10%，副总经理年终奖金为当年销售收入的0.040%，其他部门经理年终奖金加总为0.050%，其他员工年终奖金加总为0.080%</w:t>
      </w:r>
      <w:r>
        <w:rPr>
          <w:rFonts w:hint="eastAsia" w:ascii="仿宋" w:hAnsi="仿宋" w:eastAsia="仿宋" w:cs="Times New Roman"/>
          <w:kern w:val="0"/>
          <w:sz w:val="24"/>
          <w:lang w:val="en-US" w:eastAsia="zh-CN"/>
        </w:rPr>
        <w:t>。</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福利:五险一金、带薪休假、节日礼品等。</w:t>
      </w:r>
    </w:p>
    <w:p>
      <w:pPr>
        <w:spacing w:line="360" w:lineRule="auto"/>
        <w:ind w:firstLine="420"/>
        <w:jc w:val="left"/>
        <w:rPr>
          <w:rFonts w:hint="default" w:ascii="仿宋" w:hAnsi="仿宋" w:eastAsia="仿宋" w:cs="Times New Roman"/>
          <w:kern w:val="0"/>
          <w:sz w:val="24"/>
          <w:lang w:val="en-US" w:eastAsia="zh-CN"/>
        </w:rPr>
      </w:pPr>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5.4.5企业未来五年员工规划</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员工是企业立足市场、长远发展的保证，我们公司在创业初期将给予员工最大限度的发展空间，大力培养一批行业精英，为企业扩大规模、树立品牌奠定人才基础。同时，随着公司的发展，我们也将吸引更多的人才加入我们公司。</w:t>
      </w:r>
    </w:p>
    <w:p>
      <w:pPr>
        <w:spacing w:line="360" w:lineRule="auto"/>
        <w:ind w:firstLine="420"/>
        <w:jc w:val="left"/>
        <w:rPr>
          <w:rFonts w:hint="default" w:ascii="仿宋" w:hAnsi="仿宋" w:eastAsia="仿宋" w:cs="Times New Roman"/>
          <w:kern w:val="0"/>
          <w:sz w:val="24"/>
          <w:lang w:val="en-US" w:eastAsia="zh-CN"/>
        </w:rPr>
      </w:pPr>
    </w:p>
    <w:p>
      <w:pPr>
        <w:pStyle w:val="3"/>
        <w:rPr>
          <w:rFonts w:hint="default" w:ascii="黑体" w:hAnsi="黑体" w:eastAsia="黑体"/>
          <w:color w:val="183365"/>
          <w:sz w:val="36"/>
          <w:szCs w:val="36"/>
          <w:lang w:val="en-US" w:eastAsia="zh-CN"/>
        </w:rPr>
      </w:pPr>
      <w:bookmarkStart w:id="27" w:name="_Toc789"/>
      <w:r>
        <w:rPr>
          <w:rFonts w:hint="eastAsia" w:ascii="黑体" w:hAnsi="黑体" w:eastAsia="黑体"/>
          <w:color w:val="183365"/>
          <w:sz w:val="36"/>
          <w:szCs w:val="36"/>
          <w:lang w:val="en-US" w:eastAsia="zh-CN"/>
        </w:rPr>
        <w:t>5.5运营管理</w:t>
      </w:r>
      <w:bookmarkEnd w:id="27"/>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5.5.1运营模式</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云影科技有限公司是一家利用计算机技术个人提供云端医疗,为医院改善医疗服务，优化医疗信息管理的医疗服务公司。本公司研发的基于云服务的智能辅助治疗系统可针对不同人群提供服务，打造轻量化、个性化精准医疗。</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公司派出技术人员调研各家医院，精确到各个科室的需求，为医院量身定制一体化智能系统，辅助医院进行诊断、科研等工作，并配备专门的服务人员进行24小时线上、线下指导培训。合作期间全程跟踪观察，定期维护升级系统。</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通过充分需求调研、客户行为分析、技术趋势引导、定制系统功能、线下部署、线上线下跟踪观察等一系列程序为顾客提供个性化服务，来满足顾客不同的需求，以求达到顾客、自己、社会三方共赢的状态。云影与大连XX大学合作，不仅提高了自己的信誉度,而且而且拥有了独特的人力资源优势及强大的研发系统。在独有基于云服务的智能辅助治疗系统的核心竞争力下，配合高质量的服务体系，云影科技公司在市场中拥有强大的竞争优势，除此之外，公司将不断进行服务与技术的双向研发,通过开发更新的技术以及提高服务质量双管齐下来争取行业领导地位。</w:t>
      </w:r>
    </w:p>
    <w:p>
      <w:pPr>
        <w:spacing w:line="360" w:lineRule="auto"/>
        <w:ind w:firstLine="420"/>
        <w:jc w:val="left"/>
        <w:rPr>
          <w:rFonts w:hint="default" w:ascii="仿宋" w:hAnsi="仿宋" w:eastAsia="仿宋" w:cs="Times New Roman"/>
          <w:kern w:val="0"/>
          <w:sz w:val="24"/>
          <w:lang w:val="en-US" w:eastAsia="zh-CN"/>
        </w:rPr>
      </w:pPr>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5.5.2运营流程</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w:t>
      </w:r>
      <w:r>
        <w:rPr>
          <w:rFonts w:hint="default" w:ascii="仿宋" w:hAnsi="仿宋" w:eastAsia="仿宋" w:cs="Times New Roman"/>
          <w:b/>
          <w:bCs/>
          <w:color w:val="1F4E79" w:themeColor="accent1" w:themeShade="80"/>
          <w:kern w:val="0"/>
          <w:sz w:val="24"/>
          <w:lang w:val="en-US" w:eastAsia="zh-CN"/>
        </w:rPr>
        <w:t>初期</w:t>
      </w:r>
    </w:p>
    <w:p>
      <w:pPr>
        <w:spacing w:line="360" w:lineRule="auto"/>
        <w:jc w:val="center"/>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drawing>
          <wp:inline distT="0" distB="0" distL="114300" distR="114300">
            <wp:extent cx="4469765" cy="3268345"/>
            <wp:effectExtent l="0" t="0" r="10795" b="8255"/>
            <wp:docPr id="62" name="图片 62"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片3"/>
                    <pic:cNvPicPr>
                      <a:picLocks noChangeAspect="1"/>
                    </pic:cNvPicPr>
                  </pic:nvPicPr>
                  <pic:blipFill>
                    <a:blip r:embed="rId101"/>
                    <a:stretch>
                      <a:fillRect/>
                    </a:stretch>
                  </pic:blipFill>
                  <pic:spPr>
                    <a:xfrm>
                      <a:off x="0" y="0"/>
                      <a:ext cx="4469765" cy="3268345"/>
                    </a:xfrm>
                    <a:prstGeom prst="rect">
                      <a:avLst/>
                    </a:prstGeom>
                  </pic:spPr>
                </pic:pic>
              </a:graphicData>
            </a:graphic>
          </wp:inline>
        </w:drawing>
      </w:r>
    </w:p>
    <w:p>
      <w:pPr>
        <w:spacing w:line="360" w:lineRule="auto"/>
        <w:jc w:val="center"/>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图5-2前期流程图</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主要流程:</w:t>
      </w:r>
    </w:p>
    <w:p>
      <w:pPr>
        <w:numPr>
          <w:ilvl w:val="0"/>
          <w:numId w:val="7"/>
        </w:num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与校医院和学校周边医院接触，推荐我们的产品，提供免费试用。</w:t>
      </w:r>
    </w:p>
    <w:p>
      <w:pPr>
        <w:numPr>
          <w:ilvl w:val="0"/>
          <w:numId w:val="7"/>
        </w:num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按照医院的需求定制系统功能组件，并进行部署。</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3</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派出专门的服务人员对医生进行培训，使医生快速上手。</w:t>
      </w:r>
    </w:p>
    <w:p>
      <w:pPr>
        <w:spacing w:line="360" w:lineRule="auto"/>
        <w:ind w:firstLine="420"/>
        <w:jc w:val="left"/>
        <w:rPr>
          <w:rFonts w:hint="eastAsia" w:ascii="仿宋" w:hAnsi="仿宋" w:eastAsia="仿宋" w:cs="Times New Roman"/>
          <w:kern w:val="0"/>
          <w:sz w:val="24"/>
          <w:lang w:val="en-US" w:eastAsia="zh-CN"/>
        </w:rPr>
      </w:pPr>
      <w:r>
        <w:rPr>
          <w:rFonts w:hint="default" w:ascii="仿宋" w:hAnsi="仿宋" w:eastAsia="仿宋" w:cs="Times New Roman"/>
          <w:kern w:val="0"/>
          <w:sz w:val="24"/>
          <w:lang w:val="en-US" w:eastAsia="zh-CN"/>
        </w:rPr>
        <w:t>4</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由医院向患者推荐智慧云app，患者可以在智慧云 app上享受诊后服务</w:t>
      </w:r>
      <w:r>
        <w:rPr>
          <w:rFonts w:hint="eastAsia" w:ascii="仿宋" w:hAnsi="仿宋" w:eastAsia="仿宋" w:cs="Times New Roman"/>
          <w:kern w:val="0"/>
          <w:sz w:val="24"/>
          <w:lang w:val="en-US" w:eastAsia="zh-CN"/>
        </w:rPr>
        <w:t>。</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5）</w:t>
      </w:r>
      <w:r>
        <w:rPr>
          <w:rFonts w:hint="default" w:ascii="仿宋" w:hAnsi="仿宋" w:eastAsia="仿宋" w:cs="Times New Roman"/>
          <w:kern w:val="0"/>
          <w:sz w:val="24"/>
          <w:lang w:val="en-US" w:eastAsia="zh-CN"/>
        </w:rPr>
        <w:t>患者通过app向公司直接反馈建议或通过医院反馈使用体验。</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6</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公司对医院进行跟踪服务，进行系统维护和升级。</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7</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公司对患者进行线上咨询，线下开展“云影日”活动，设置优厚礼品，吸引患者及家属参加。建立患者客户群。</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8</w:t>
      </w:r>
      <w:r>
        <w:rPr>
          <w:rFonts w:hint="eastAsia" w:ascii="仿宋" w:hAnsi="仿宋" w:eastAsia="仿宋" w:cs="Times New Roman"/>
          <w:kern w:val="0"/>
          <w:sz w:val="24"/>
          <w:lang w:val="en-US" w:eastAsia="zh-CN"/>
        </w:rPr>
        <w:t>）</w:t>
      </w:r>
      <w:r>
        <w:rPr>
          <w:rFonts w:hint="default" w:ascii="仿宋" w:hAnsi="仿宋" w:eastAsia="仿宋" w:cs="Times New Roman"/>
          <w:kern w:val="0"/>
          <w:sz w:val="24"/>
          <w:lang w:val="en-US" w:eastAsia="zh-CN"/>
        </w:rPr>
        <w:t>公司初步与医院建立合作关系，为后期产业链做铺垫。</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w:t>
      </w:r>
      <w:r>
        <w:rPr>
          <w:rFonts w:hint="default" w:ascii="仿宋" w:hAnsi="仿宋" w:eastAsia="仿宋" w:cs="Times New Roman"/>
          <w:b/>
          <w:bCs/>
          <w:color w:val="1F4E79" w:themeColor="accent1" w:themeShade="80"/>
          <w:kern w:val="0"/>
          <w:sz w:val="24"/>
          <w:lang w:val="en-US" w:eastAsia="zh-CN"/>
        </w:rPr>
        <w:t>后期</w:t>
      </w:r>
    </w:p>
    <w:p>
      <w:pPr>
        <w:spacing w:line="360" w:lineRule="auto"/>
        <w:jc w:val="both"/>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drawing>
          <wp:inline distT="0" distB="0" distL="114300" distR="114300">
            <wp:extent cx="5274945" cy="3090545"/>
            <wp:effectExtent l="0" t="0" r="13335" b="3175"/>
            <wp:docPr id="72" name="图片 72" descr="思维导图-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思维导图-导出"/>
                    <pic:cNvPicPr>
                      <a:picLocks noChangeAspect="1"/>
                    </pic:cNvPicPr>
                  </pic:nvPicPr>
                  <pic:blipFill>
                    <a:blip r:embed="rId102"/>
                    <a:srcRect l="3177" t="8134" r="2597" b="5017"/>
                    <a:stretch>
                      <a:fillRect/>
                    </a:stretch>
                  </pic:blipFill>
                  <pic:spPr>
                    <a:xfrm>
                      <a:off x="0" y="0"/>
                      <a:ext cx="5274945" cy="3090545"/>
                    </a:xfrm>
                    <a:prstGeom prst="rect">
                      <a:avLst/>
                    </a:prstGeom>
                  </pic:spPr>
                </pic:pic>
              </a:graphicData>
            </a:graphic>
          </wp:inline>
        </w:drawing>
      </w:r>
    </w:p>
    <w:p>
      <w:pPr>
        <w:spacing w:line="360" w:lineRule="auto"/>
        <w:jc w:val="center"/>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图5-3后期流程图</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后期，云影将针对医院、患者、高校及科研机构三大服务群体展开差异化、定制化的运营模式。针对不同的客户群体有着不同的运营方案，同一个客户群体的方案中也会根据群体的差异性做出相应调整。具体见后期流程图。</w:t>
      </w:r>
    </w:p>
    <w:p>
      <w:pPr>
        <w:spacing w:line="360" w:lineRule="auto"/>
        <w:ind w:firstLine="420"/>
        <w:jc w:val="left"/>
        <w:rPr>
          <w:rFonts w:hint="default" w:ascii="仿宋" w:hAnsi="仿宋" w:eastAsia="仿宋" w:cs="Times New Roman"/>
          <w:kern w:val="0"/>
          <w:sz w:val="24"/>
          <w:lang w:val="en-US" w:eastAsia="zh-CN"/>
        </w:rPr>
      </w:pPr>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5.5.3公司选址</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default" w:ascii="仿宋" w:hAnsi="仿宋" w:eastAsia="仿宋" w:cs="Times New Roman"/>
          <w:b/>
          <w:bCs/>
          <w:color w:val="1F4E79" w:themeColor="accent1" w:themeShade="80"/>
          <w:kern w:val="0"/>
          <w:sz w:val="24"/>
          <w:lang w:val="en-US" w:eastAsia="zh-CN"/>
        </w:rPr>
        <w:t>1.选址因素</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选址通常涉及许多因素，可见的成本因素如:运输成本、人工成本、实施成本、建设费用等。不可见的因素如:法律、环境、地方政府的态度、气候、学校、医院等。</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以下归纳出七大影响因素:公司选址，产品销售，上游联系，基础设施，扩张的可能性，劳动力资源情况，政策法规，物流成本。</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default" w:ascii="仿宋" w:hAnsi="仿宋" w:eastAsia="仿宋" w:cs="Times New Roman"/>
          <w:b/>
          <w:bCs/>
          <w:color w:val="1F4E79" w:themeColor="accent1" w:themeShade="80"/>
          <w:kern w:val="0"/>
          <w:sz w:val="24"/>
          <w:lang w:val="en-US" w:eastAsia="zh-CN"/>
        </w:rPr>
        <w:t>2.选址确定</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辽宁位于我国东北地区南部，是东北地区唯一的既沿海又沿边的省份，也是东北及内蒙古自治区东部地区对外开放的门户。而大连是京津的沿海门户，与东亚国家和北亚国家相邻。公司前期科研平台依附于大连理工大学，且大多资源集中在大连。故本公司的选址定在大连。本公司的选址位于大连高新区的海创大厦。大连一些著名高校大学坐落于高新园区，于此同时，大连市政府对位于高新技术产业园区的公司有许多的优惠政策,所以大连高新技术产业园区是非常合适的选择。</w:t>
      </w:r>
    </w:p>
    <w:p>
      <w:pPr>
        <w:spacing w:line="360" w:lineRule="auto"/>
        <w:jc w:val="center"/>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drawing>
          <wp:inline distT="0" distB="0" distL="114300" distR="114300">
            <wp:extent cx="5268595" cy="3831590"/>
            <wp:effectExtent l="0" t="0" r="4445" b="8890"/>
            <wp:docPr id="71" name="图片 71" descr="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地图"/>
                    <pic:cNvPicPr>
                      <a:picLocks noChangeAspect="1"/>
                    </pic:cNvPicPr>
                  </pic:nvPicPr>
                  <pic:blipFill>
                    <a:blip r:embed="rId103"/>
                    <a:stretch>
                      <a:fillRect/>
                    </a:stretch>
                  </pic:blipFill>
                  <pic:spPr>
                    <a:xfrm>
                      <a:off x="0" y="0"/>
                      <a:ext cx="5268595" cy="3831590"/>
                    </a:xfrm>
                    <a:prstGeom prst="rect">
                      <a:avLst/>
                    </a:prstGeom>
                  </pic:spPr>
                </pic:pic>
              </a:graphicData>
            </a:graphic>
          </wp:inline>
        </w:drawing>
      </w:r>
    </w:p>
    <w:p>
      <w:pPr>
        <w:spacing w:line="360" w:lineRule="auto"/>
        <w:jc w:val="center"/>
        <w:rPr>
          <w:rFonts w:hint="default" w:ascii="仿宋" w:hAnsi="仿宋" w:eastAsia="仿宋" w:cs="Times New Roman"/>
          <w:kern w:val="0"/>
          <w:sz w:val="24"/>
          <w:lang w:val="en-US" w:eastAsia="zh-CN"/>
        </w:rPr>
      </w:pPr>
      <w:r>
        <w:rPr>
          <w:rFonts w:hint="eastAsia" w:ascii="仿宋" w:hAnsi="仿宋" w:eastAsia="仿宋" w:cs="Times New Roman"/>
          <w:b/>
          <w:bCs/>
          <w:color w:val="1F4E79" w:themeColor="accent1" w:themeShade="80"/>
          <w:kern w:val="0"/>
          <w:sz w:val="24"/>
          <w:lang w:val="en-US" w:eastAsia="zh-CN"/>
        </w:rPr>
        <w:t>图5-4选址</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3</w:t>
      </w:r>
      <w:r>
        <w:rPr>
          <w:rFonts w:hint="default" w:ascii="仿宋" w:hAnsi="仿宋" w:eastAsia="仿宋" w:cs="Times New Roman"/>
          <w:b/>
          <w:bCs/>
          <w:color w:val="1F4E79" w:themeColor="accent1" w:themeShade="80"/>
          <w:kern w:val="0"/>
          <w:sz w:val="24"/>
          <w:lang w:val="en-US" w:eastAsia="zh-CN"/>
        </w:rPr>
        <w:t>.劳动力资源</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地处辽宁省大连市，毗邻大连理工大学、大连海事大学、东北财经大学、辽宁师范大学等高等学府，高新科技人才充足。</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4.</w:t>
      </w:r>
      <w:r>
        <w:rPr>
          <w:rFonts w:hint="default" w:ascii="仿宋" w:hAnsi="仿宋" w:eastAsia="仿宋" w:cs="Times New Roman"/>
          <w:b/>
          <w:bCs/>
          <w:color w:val="1F4E79" w:themeColor="accent1" w:themeShade="80"/>
          <w:kern w:val="0"/>
          <w:sz w:val="24"/>
          <w:lang w:val="en-US" w:eastAsia="zh-CN"/>
        </w:rPr>
        <w:t>政策法规</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高新技术产业园为入园的高新科技企业提供大量政策优惠，如新创办的软件企业经认定后，自获利年度起，享受企业所得税“两免三减半”的优惠政策;园区内高新技术企业免税期满后，纳税确有困难的，经批准在一定期限内给予适当的减免税照顾;企业年度税收形成市级地方财力100万元(含）一500万元之间的，以企业年度形成地方财力为标准，给予40%的政策支持，从次年起，以后年度给予50%政策支持;新认定和新引进的高新技术企业给予20万元支持，重新认定的高新技术企业给予10万元支持。</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5</w:t>
      </w:r>
      <w:r>
        <w:rPr>
          <w:rFonts w:hint="default" w:ascii="仿宋" w:hAnsi="仿宋" w:eastAsia="仿宋" w:cs="Times New Roman"/>
          <w:b/>
          <w:bCs/>
          <w:color w:val="1F4E79" w:themeColor="accent1" w:themeShade="80"/>
          <w:kern w:val="0"/>
          <w:sz w:val="24"/>
          <w:lang w:val="en-US" w:eastAsia="zh-CN"/>
        </w:rPr>
        <w:t>.物流成本</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大连高新区位于大连的西南部，距大连市火车站约5公里，距离沈大高速公路口15公里左右，距离大连港港口7公里，距离大连周水子机场约5公里。来往各周边城市便捷，与供应商和客户联系便利，运输费用较低。</w:t>
      </w:r>
    </w:p>
    <w:p>
      <w:pPr>
        <w:spacing w:line="360" w:lineRule="auto"/>
        <w:ind w:firstLine="420"/>
        <w:jc w:val="left"/>
        <w:rPr>
          <w:rFonts w:hint="default" w:ascii="仿宋" w:hAnsi="仿宋" w:eastAsia="仿宋" w:cs="Times New Roman"/>
          <w:kern w:val="0"/>
          <w:sz w:val="24"/>
          <w:lang w:val="en-US" w:eastAsia="zh-CN"/>
        </w:rPr>
      </w:pPr>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5.5.4企业占地规模及设备</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拟在高新区海创大厦租用200平方米作为办公用地。办公用地 75元/平米*月，故一年企业用地总租金为18万元。</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公司拥有快捷灵活的智能办公网络，宽带Internet借口，设有办公桌 10台、办公电脑10 台、3D打印机1台，三维扫描仪1台、电话4台、传真机l台、复印机1台、打印机1台、资料存储柜4个等。随着公司的发展壮大，公司将拥有完善的财务管理系统和个性化的综合信息管理系统，以提高员工的工作效率，提高公司的整体水平。</w:t>
      </w:r>
    </w:p>
    <w:p>
      <w:pPr>
        <w:spacing w:line="360" w:lineRule="auto"/>
        <w:ind w:firstLine="420"/>
        <w:jc w:val="left"/>
        <w:rPr>
          <w:rFonts w:hint="default" w:ascii="仿宋" w:hAnsi="仿宋" w:eastAsia="仿宋" w:cs="Times New Roman"/>
          <w:kern w:val="0"/>
          <w:sz w:val="24"/>
          <w:lang w:val="en-US" w:eastAsia="zh-CN"/>
        </w:rPr>
      </w:pPr>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5.5.5质量管理</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云影致力于提供高质量的服务，争做医疗服务界的海底捞。所以服务质量的测量对公司尤为重要。自 1995年我国引入顾客满意度指数概念以来，国内学者进行了大量研究。清华大学根据中国市场的实际情况，率先提出了中国顾客满意度指数模型CCSI ,而后又有学者为中国服务业专门对这个模型进行稍微的修改，即如下图的模型:服务业顾客满意度测评模型(蓝线代表因果关系，</w:t>
      </w:r>
      <w:r>
        <w:rPr>
          <w:rFonts w:hint="eastAsia" w:ascii="仿宋" w:hAnsi="仿宋" w:eastAsia="仿宋" w:cs="Times New Roman"/>
          <w:kern w:val="0"/>
          <w:sz w:val="24"/>
          <w:lang w:val="en-US" w:eastAsia="zh-CN"/>
        </w:rPr>
        <w:t>红线</w:t>
      </w:r>
      <w:r>
        <w:rPr>
          <w:rFonts w:hint="default" w:ascii="仿宋" w:hAnsi="仿宋" w:eastAsia="仿宋" w:cs="Times New Roman"/>
          <w:kern w:val="0"/>
          <w:sz w:val="24"/>
          <w:lang w:val="en-US" w:eastAsia="zh-CN"/>
        </w:rPr>
        <w:t>代表循环关系)。</w:t>
      </w:r>
    </w:p>
    <w:p>
      <w:pPr>
        <w:spacing w:line="360" w:lineRule="auto"/>
        <w:ind w:firstLine="420"/>
        <w:jc w:val="left"/>
        <w:rPr>
          <w:rFonts w:hint="default" w:ascii="仿宋" w:hAnsi="仿宋" w:eastAsia="仿宋" w:cs="Times New Roman"/>
          <w:kern w:val="0"/>
          <w:sz w:val="24"/>
          <w:lang w:val="en-US" w:eastAsia="zh-CN"/>
        </w:rPr>
      </w:pPr>
    </w:p>
    <w:p>
      <w:pPr>
        <w:spacing w:line="360" w:lineRule="auto"/>
        <w:jc w:val="center"/>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drawing>
          <wp:inline distT="0" distB="0" distL="114300" distR="114300">
            <wp:extent cx="5269865" cy="2487295"/>
            <wp:effectExtent l="0" t="0" r="3175" b="12065"/>
            <wp:docPr id="73" name="图片 73"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图片4"/>
                    <pic:cNvPicPr>
                      <a:picLocks noChangeAspect="1"/>
                    </pic:cNvPicPr>
                  </pic:nvPicPr>
                  <pic:blipFill>
                    <a:blip r:embed="rId104"/>
                    <a:stretch>
                      <a:fillRect/>
                    </a:stretch>
                  </pic:blipFill>
                  <pic:spPr>
                    <a:xfrm>
                      <a:off x="0" y="0"/>
                      <a:ext cx="5269865" cy="2487295"/>
                    </a:xfrm>
                    <a:prstGeom prst="rect">
                      <a:avLst/>
                    </a:prstGeom>
                  </pic:spPr>
                </pic:pic>
              </a:graphicData>
            </a:graphic>
          </wp:inline>
        </w:drawing>
      </w:r>
    </w:p>
    <w:p>
      <w:pPr>
        <w:keepNext w:val="0"/>
        <w:keepLines w:val="0"/>
        <w:widowControl/>
        <w:suppressLineNumbers w:val="0"/>
        <w:jc w:val="center"/>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图5-5顾客满意度测评模型</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由于云影所处的医疗服务行业的特殊性，上图中的顾客正在云影的满意度测评中对应的是医院（医生）这一角色，只有医院对我们的满意度上升，医生才会为患者推荐我们的产品。根据这个模型可知:员工的满意度、顾客感知我们服务的质量、顾客的预期都直接影响顾客满意度，而顾客满意度就决定了企业形象和顾客忠诚，这些最终都会影响企业的利润。众所周知服务行业的顾客满意度是十分重要的，我们要使顾客的满意度高就必须从上面的影响因素入手，制定合理的体系保证顾客的满意度。</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因素一:员工的满意度对企业是十分重要的,特别在服务行业。在云影公司，员工是企业的门面，尤其是营销人员，他们直接接触医院和医生们。医院对公司服务质量以及技术水平的感知就是通过营销人员来获取的,而且一线的员工还要与每个患者及家属进行沟通，更了解患者的需求，企业通过与员工的良好沟通能更好地了解患者的需求，制定出更符合顾客患者心意的产品。</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对应政策:本公司以略高于这个行业平均水平的薪酬请高素质的员工，并且定期对员工进行培训来提高员工的服务意识。减少公司层级，采用扁平化结构，加强管理人员与员工的沟通。</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因素二:医生对我们服务质量以及技术水平的感知影响他们对我们的服务价值以及技术价值的感知。这个涉及到一个性价比问题，也就是说如果医生感觉我们的系统可行好，即使价格高也会觉得我们物有所值。</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对应政策:本公司与大连XX大学合作，拥有优秀的人才及研发能力;优秀的员工;先进的技术;完善的跟踪观察等均可提高医生们对我们的感知质量。</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因素三:信息一致性是指信息在顾客（医生与患者)与企业之间的分布情况一致性。消费者行为理论指出，建立在足够信息上的决策不仅有助于满足消费者需求，还会增加其购买的信心，无形中影响顾客对产品或服务的满意水平。真实的信息有助于顾客对产品和服务形成合理的预期，从而导致合理的满意水平;而虚假的信息，则只会使顾客形成对产品和服务不切实际的预期，必然影响顾客满意度。顾客对服务的期望来自于媒体广告和与组织的各种交互过程。</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对应政策:本公司需制定合理的宣传计划，即符合事实的并且能让医生们充分了解我们的企业的宣传计划。防止出现下列情形:对外沟通中可能提出过度的承诺，而又没有与一线的服务人员很好地沟通。平面广告系列将定位于专业、公平、到位，而不以夸张的广告用词取胜。在广告渠道的选择上，更着重于口碑方面的经营。此外，还有树立良好的企业形象，不断改进企业的服务质量等。比如在就诊结束后让患者填一份满意度调查表、要求安装人员统一着装、给予员工礼节培训等。</w:t>
      </w:r>
    </w:p>
    <w:p>
      <w:pPr>
        <w:spacing w:line="360" w:lineRule="auto"/>
        <w:ind w:firstLine="420"/>
        <w:jc w:val="left"/>
        <w:rPr>
          <w:rFonts w:hint="default" w:ascii="仿宋" w:hAnsi="仿宋" w:eastAsia="仿宋" w:cs="Times New Roman"/>
          <w:kern w:val="0"/>
          <w:sz w:val="24"/>
          <w:lang w:val="en-US" w:eastAsia="zh-CN"/>
        </w:rPr>
      </w:pPr>
    </w:p>
    <w:p>
      <w:pPr>
        <w:spacing w:line="360" w:lineRule="auto"/>
        <w:ind w:firstLine="420"/>
        <w:jc w:val="left"/>
        <w:rPr>
          <w:rFonts w:hint="default" w:ascii="仿宋" w:hAnsi="仿宋" w:eastAsia="仿宋" w:cs="Times New Roman"/>
          <w:kern w:val="0"/>
          <w:sz w:val="24"/>
          <w:lang w:val="en-US" w:eastAsia="zh-CN"/>
        </w:rPr>
      </w:pPr>
    </w:p>
    <w:p>
      <w:pPr>
        <w:spacing w:line="360" w:lineRule="auto"/>
        <w:ind w:firstLine="420"/>
        <w:jc w:val="left"/>
        <w:rPr>
          <w:rFonts w:hint="default" w:ascii="仿宋" w:hAnsi="仿宋" w:eastAsia="仿宋" w:cs="Times New Roman"/>
          <w:kern w:val="0"/>
          <w:sz w:val="24"/>
          <w:lang w:val="en-US" w:eastAsia="zh-CN"/>
        </w:rPr>
      </w:pPr>
    </w:p>
    <w:p>
      <w:pPr>
        <w:spacing w:line="360" w:lineRule="auto"/>
        <w:ind w:firstLine="420"/>
        <w:jc w:val="left"/>
        <w:rPr>
          <w:rFonts w:hint="default" w:ascii="仿宋" w:hAnsi="仿宋" w:eastAsia="仿宋" w:cs="Times New Roman"/>
          <w:kern w:val="0"/>
          <w:sz w:val="24"/>
          <w:lang w:val="en-US" w:eastAsia="zh-CN"/>
        </w:rPr>
      </w:pPr>
    </w:p>
    <w:p>
      <w:pPr>
        <w:spacing w:line="360" w:lineRule="auto"/>
        <w:ind w:firstLine="420"/>
        <w:jc w:val="left"/>
        <w:rPr>
          <w:rFonts w:hint="default" w:ascii="仿宋" w:hAnsi="仿宋" w:eastAsia="仿宋" w:cs="Times New Roman"/>
          <w:kern w:val="0"/>
          <w:sz w:val="24"/>
          <w:lang w:val="en-US" w:eastAsia="zh-CN"/>
        </w:rPr>
      </w:pPr>
    </w:p>
    <w:p>
      <w:pPr>
        <w:spacing w:line="360" w:lineRule="auto"/>
        <w:ind w:firstLine="420"/>
        <w:jc w:val="left"/>
        <w:rPr>
          <w:rFonts w:hint="default" w:ascii="仿宋" w:hAnsi="仿宋" w:eastAsia="仿宋" w:cs="Times New Roman"/>
          <w:kern w:val="0"/>
          <w:sz w:val="24"/>
          <w:lang w:val="en-US" w:eastAsia="zh-CN"/>
        </w:rPr>
      </w:pPr>
    </w:p>
    <w:p>
      <w:pPr>
        <w:spacing w:line="360" w:lineRule="auto"/>
        <w:ind w:firstLine="420"/>
        <w:jc w:val="left"/>
        <w:rPr>
          <w:rFonts w:hint="default" w:ascii="仿宋" w:hAnsi="仿宋" w:eastAsia="仿宋" w:cs="Times New Roman"/>
          <w:kern w:val="0"/>
          <w:sz w:val="24"/>
          <w:lang w:val="en-US" w:eastAsia="zh-CN"/>
        </w:rPr>
      </w:pPr>
    </w:p>
    <w:p>
      <w:pPr>
        <w:spacing w:line="360" w:lineRule="auto"/>
        <w:ind w:firstLine="420"/>
        <w:jc w:val="left"/>
        <w:rPr>
          <w:rFonts w:hint="default" w:ascii="仿宋" w:hAnsi="仿宋" w:eastAsia="仿宋" w:cs="Times New Roman"/>
          <w:kern w:val="0"/>
          <w:sz w:val="24"/>
          <w:lang w:val="en-US" w:eastAsia="zh-CN"/>
        </w:rPr>
      </w:pPr>
    </w:p>
    <w:p>
      <w:pPr>
        <w:spacing w:line="360" w:lineRule="auto"/>
        <w:ind w:firstLine="420"/>
        <w:jc w:val="left"/>
        <w:rPr>
          <w:rFonts w:hint="default" w:ascii="仿宋" w:hAnsi="仿宋" w:eastAsia="仿宋" w:cs="Times New Roman"/>
          <w:kern w:val="0"/>
          <w:sz w:val="24"/>
          <w:lang w:val="en-US" w:eastAsia="zh-CN"/>
        </w:rPr>
      </w:pPr>
    </w:p>
    <w:p>
      <w:pPr>
        <w:spacing w:line="360" w:lineRule="auto"/>
        <w:ind w:firstLine="420"/>
        <w:jc w:val="left"/>
        <w:rPr>
          <w:rFonts w:hint="default" w:ascii="仿宋" w:hAnsi="仿宋" w:eastAsia="仿宋" w:cs="Times New Roman"/>
          <w:kern w:val="0"/>
          <w:sz w:val="24"/>
          <w:lang w:val="en-US" w:eastAsia="zh-CN"/>
        </w:rPr>
      </w:pPr>
    </w:p>
    <w:p>
      <w:pPr>
        <w:spacing w:line="360" w:lineRule="auto"/>
        <w:ind w:firstLine="420"/>
        <w:jc w:val="left"/>
        <w:rPr>
          <w:rFonts w:hint="default" w:ascii="仿宋" w:hAnsi="仿宋" w:eastAsia="仿宋" w:cs="Times New Roman"/>
          <w:kern w:val="0"/>
          <w:sz w:val="24"/>
          <w:lang w:val="en-US" w:eastAsia="zh-CN"/>
        </w:rPr>
      </w:pPr>
    </w:p>
    <w:p>
      <w:pPr>
        <w:spacing w:line="360" w:lineRule="auto"/>
        <w:ind w:firstLine="420"/>
        <w:jc w:val="left"/>
        <w:rPr>
          <w:rFonts w:hint="default" w:ascii="仿宋" w:hAnsi="仿宋" w:eastAsia="仿宋" w:cs="Times New Roman"/>
          <w:kern w:val="0"/>
          <w:sz w:val="24"/>
          <w:lang w:val="en-US" w:eastAsia="zh-CN"/>
        </w:rPr>
      </w:pPr>
    </w:p>
    <w:p>
      <w:pPr>
        <w:pStyle w:val="2"/>
        <w:jc w:val="center"/>
        <w:rPr>
          <w:rFonts w:hint="eastAsia" w:ascii="等线" w:hAnsi="等线" w:eastAsia="等线" w:cs="等线"/>
          <w:color w:val="183365"/>
          <w:sz w:val="40"/>
          <w:szCs w:val="40"/>
          <w:lang w:val="en-US" w:eastAsia="zh-CN"/>
        </w:rPr>
      </w:pPr>
      <w:bookmarkStart w:id="28" w:name="_Toc20240"/>
      <w:r>
        <w:rPr>
          <w:rFonts w:hint="eastAsia" w:ascii="等线" w:hAnsi="等线" w:eastAsia="等线" w:cs="等线"/>
          <w:color w:val="183365"/>
          <w:sz w:val="40"/>
          <w:szCs w:val="40"/>
          <w:lang w:val="en-US" w:eastAsia="zh-CN"/>
        </w:rPr>
        <w:t>第六章 营销策略</w:t>
      </w:r>
      <w:bookmarkEnd w:id="28"/>
    </w:p>
    <w:p>
      <w:pPr>
        <w:pStyle w:val="3"/>
        <w:rPr>
          <w:rFonts w:hint="eastAsia" w:ascii="黑体" w:hAnsi="黑体" w:eastAsia="黑体"/>
          <w:color w:val="183365"/>
          <w:sz w:val="36"/>
          <w:szCs w:val="36"/>
          <w:lang w:val="en-US" w:eastAsia="zh-CN"/>
        </w:rPr>
      </w:pPr>
      <w:bookmarkStart w:id="29" w:name="_Toc1323"/>
      <w:r>
        <w:rPr>
          <w:rFonts w:hint="eastAsia" w:ascii="黑体" w:hAnsi="黑体" w:eastAsia="黑体"/>
          <w:color w:val="183365"/>
          <w:sz w:val="36"/>
          <w:szCs w:val="36"/>
          <w:lang w:val="en-US" w:eastAsia="zh-CN"/>
        </w:rPr>
        <w:t>6.1整体策略</w:t>
      </w:r>
      <w:bookmarkEnd w:id="29"/>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俗话说，细节决定成败。作为医疗信息化产品的患者不容易受到广告传播的影响，但会更关心医生的推荐、产品的价格和使用感受，医生更看重产品的品牌、产品公司的信誉和整体形象、产品功能、行业认可程度等多个因素消费者的消费习惯是非常谨慎并且看重品牌的。</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因此，在对产品进行营销传播时，影安科技将以“强化细节管理”的思路为指导，强化每一个顾客可能涉及的“细节”，决不能放过影响顾客购买决策因素中的任何一个接触面。在上述思想的指导下，影安科技将采用以下六种手段来完成对企业形象和产品推广的任务。</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1.品牌化</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医疗信息化产品品牌对于医生的感召不易建立，一旦建立，则能使其具有极强的品牌忠诚度，因此，影安科技额将进行品牌化运作，凸显企业的品牌价值，实现品牌提升将成为影安科技长期、稳定发展的重要因素之一。影安科技品牌内涵上主要包括信誉品牌和服务品牌理念，品牌传递上则需要做好技术攻关工程和服务工程两大工程。</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2.信息化</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信息化是需要加强信息技术的运用。影安科技将加强与客户间的信息传递，加强企业与医院间的信息传递和联系沟通，增大信息的反馈力度与频率，提供更为便捷的商业交易渠道，建立属于影安科技自身的资源数据库，保持企业在市场资源信息等方面的竞争优势，进而培育企业在市场中的核心竞争力。</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3.一体化</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作为医疗信息化产品产业链中的一环，上下游企业的任何一点变动都将对产品自身产生重大的影响。因此，影安科技将与上游的医院成立战略联盟，与下游的高校形成利益同盟，在这样的一个利益共同体中，处于产业链上各环节的企业会相互依存，分工协作，从而实现成本最低化、效率最高化、资源配置最优化和企业价值最大化。</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4.专业化</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客户购买的不仅产品基础功能本身，患者更看重的是他们所购买的产品所给他们带来的健康维护能力。影安科技将为目标客户提供高科技的，专业化的，符合患者的需求的产品，并致力于提供高质量的服务，快捷地传递相关信息。</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5.示范化</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医疗信息产品的营销的任务主要为开展关系管理。影安科技将建立、发展和维持公司得以兴旺发达的医院网络，力求以营销致胜。</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6.立体式促销</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医疗信息产品的促销不同于日常快速消费品，大规模的广告轰炸对于购买极其理性的者购买而言，作用效果并不大。因此在促销过程中，影安科技需要踏踏实实的做好每一项细微的工作，充分考虑到患者的健康需求、影响购买决策的医生的需求，以人员推销为核心，采取多层次、立体的推销方式，拉动销售业绩的增长。</w:t>
      </w:r>
    </w:p>
    <w:p>
      <w:pPr>
        <w:spacing w:line="360" w:lineRule="auto"/>
        <w:ind w:firstLine="420"/>
        <w:jc w:val="left"/>
        <w:rPr>
          <w:rFonts w:hint="eastAsia" w:ascii="仿宋" w:hAnsi="仿宋" w:eastAsia="仿宋" w:cs="Times New Roman"/>
          <w:kern w:val="0"/>
          <w:sz w:val="24"/>
          <w:lang w:val="en-US" w:eastAsia="zh-CN"/>
        </w:rPr>
      </w:pPr>
    </w:p>
    <w:p>
      <w:pPr>
        <w:pStyle w:val="3"/>
        <w:rPr>
          <w:rFonts w:hint="eastAsia" w:ascii="黑体" w:hAnsi="黑体" w:eastAsia="黑体"/>
          <w:color w:val="183365"/>
          <w:sz w:val="36"/>
          <w:szCs w:val="36"/>
          <w:lang w:val="en-US" w:eastAsia="zh-CN"/>
        </w:rPr>
      </w:pPr>
      <w:bookmarkStart w:id="30" w:name="_Toc3556"/>
      <w:r>
        <w:rPr>
          <w:rFonts w:hint="eastAsia" w:ascii="黑体" w:hAnsi="黑体" w:eastAsia="黑体"/>
          <w:color w:val="183365"/>
          <w:sz w:val="36"/>
          <w:szCs w:val="36"/>
          <w:lang w:val="en-US" w:eastAsia="zh-CN"/>
        </w:rPr>
        <w:t>6.2产品策略</w:t>
      </w:r>
      <w:bookmarkEnd w:id="30"/>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6.2.1产品设计</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1.实体产品设计</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1）产品组合设计</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鉴于企业设立初期资金、销售和研发能力的限制，影安科技仅经营常见的影片可检测病例的诊断功能。由于锁定在部分常见病竞争能力有限，数据库建设的意义也会受影响，为此，影安科技将在公司发展过程中不断研发出新的病例诊断技术，拓宽产品线的广度和深度，以实现企业的持续发展。此外，影安科技将拓展业务形式，深入高校和研究机构，以增强企业的活力。</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2）产品包装</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作为医疗影像产品，产品包装对于购买者的影响力并不突出，但对于公司品牌形象的体现还是具有非常重要的作用。因此，影安科技将力求在包装设计突出高科技，专业化，定制化的形象，体现出产品的科技感。</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2.服务</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1）指导理念：服务营销</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服务营销以客户为导向，以价值创造为目标，以CRM为核心手段，本质上是以关系营销理念为核心的思维模式，以各种营销组合要素为工具的营销方式。公司强调用优质的服务赢得客户满意，用更多的人际传播代替信息传媒，用更多的沟通协调来代替繁杂的管理规章制度，这是获取市场竞争优势的重要手段。</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2）服务内容设计</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①活动参与：</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影安科技将邀请影像医师，科研机构研究员等表参加公司主办的各种活动，并与大型医院结成长期的合作伙伴关系，进行多层次的沟通和交流。</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②电话沟通：</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影安科技将定期与医生、患者进行电话沟通，促进相互的交流，了解对于产品的评价与意见，同时增进相互感情。</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③专题培训：</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影安科技将组织专家，技术人员为企业开展专题讲座、研讨会等，涉及主题包括产品推广、产品工艺改进等等。</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④产品追踪：</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影安科技为产品使用者建立数据库并不断调查更新数据库。对于每个患者，影安科技都有独立的档案追踪，影安科技一直关注影安科技产品的使用情况，对患者的健康负责。</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⑤产品咨询：</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影安科技的技术人员将为医生和患者对于产品的方式，效果、可能出现的问题作出解答，给予专业的意见支持和反馈。</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3.品牌</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影安科技将采用统一的品牌策略，不同的产品将沿用统一的品牌，并淡化产品品牌，突出公司品牌。</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影安科技的目标客户是医院，医院在选择产品时关注的是产品的品牌、公司的资本规模、研发实力、服务水平和已有产品的质量和功能。影安科技将采用统一的品牌策略，旨在更好的将制造商和产品联系起来，共享企业良好品牌形象，迅速将新产品打入市场。</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此外，采用统一品牌策略可以节省为建立新品牌名称认知和偏好而花费的大量广告费，符合影安科技低成本战略。</w:t>
      </w:r>
    </w:p>
    <w:p>
      <w:pPr>
        <w:spacing w:line="360" w:lineRule="auto"/>
        <w:ind w:firstLine="420"/>
        <w:jc w:val="left"/>
        <w:rPr>
          <w:rFonts w:hint="eastAsia" w:ascii="仿宋" w:hAnsi="仿宋" w:eastAsia="仿宋" w:cs="Times New Roman"/>
          <w:kern w:val="0"/>
          <w:sz w:val="24"/>
          <w:lang w:val="en-US" w:eastAsia="zh-CN"/>
        </w:rPr>
      </w:pPr>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6.2.2客户定位</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1.医疗助手：</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第一阶段（内测版）发展校医院、学校周边医院和县级医院。</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原因：</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1）在患者的客户定位中，影安科技初期以学生为主，这一群体的主要就医医院大多是在校医院或学校周边医院。</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2）校医院对于先进系统的要求不高，可以就网上诊断方面和医院进行对接。学校周边医院资源易于获得。</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3）县级医院和民营医院技术不完善且对于产品的需求量高。</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第二阶段（公测、投入市场）扩展到市区三甲医院和专科医院。</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原因：</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1）在这一阶段，影安科技的产品较为成熟，相较于初期更易于被三甲医院和专科医院接受。</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2）在影安科技产品研发进入成熟期，影安团队将根据医院不同科室的需求制定不同的模块组件，提供个性化服务。</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2.健康管家：</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第一阶段（内测版），影安科技锁定目标群体为大学生。</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原因：</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1）影安科技团队对大学生群体最了解，容易推广。</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2）大学生这一群体对数据要求不高，易于接受新兴产品，可以最先为他们提供服务。</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3）虽然大学生群体是影安科技收入来源最少的群体，但他们能帮助影安科技累计大样本量数据，利于提高产品精度。</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4）学生虽对于影像功能要求不高，但医学知识薄弱和对自身健康的关注度欠缺，偏好网上求医，使用智慧云产品使得影安科技可以完善产品个人健康档案和线上问诊模块。</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第二阶段（公测、投入市场），影安科技拓展到中年人群体。</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该阶段影安科技将推出系列专项应用，原因：</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1）中年群体对软件的精度有高要求，专项应用的精度容易达到应用级别。</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2）影片学的专项应用切合中年人群的需求，易于推广。</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第三阶段（产品有一定精度、拥有相当的用户数），开始发布针对老年人群体的产品。</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原因：</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1）中国老龄化是社会的大背景，影片分析最终将为医疗保健最需要的人群服务。</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2）服务老年人的产品系统要求高，需要等产品成长到一定阶段才能达到。</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3）老人年智能手机使用比例不高，等产品成长到第三阶段，越来越多能够使用智能手机的中年人步入老年阶段，这些针对老年人的微体检产品将继续迎合用户的需求。</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3.智慧学堂：</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第一阶段（内测版）影安科技将锁定有密切合作关系的医学院，如影安科技为其提供专项奖助学金资助，帮助其建立公司俱乐部的社团，以及有与公司密切合作的研究员所在的学校。初期会为其提供一定期限的免费学习资源，用以获得客户反馈，积累忠实客户群体。</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第二阶段（公测、投入市场）。影安科技将在第二阶段推出面向全部医学生的产品。此时，影安科技可通过高校教师，医学实习单位等与目标客户密切相关的团体进行合作的渗透推销。</w:t>
      </w:r>
    </w:p>
    <w:p>
      <w:pPr>
        <w:spacing w:line="360" w:lineRule="auto"/>
        <w:ind w:firstLine="420"/>
        <w:jc w:val="left"/>
        <w:rPr>
          <w:rFonts w:hint="eastAsia" w:ascii="仿宋" w:hAnsi="仿宋" w:eastAsia="仿宋" w:cs="Times New Roman"/>
          <w:kern w:val="0"/>
          <w:sz w:val="24"/>
          <w:lang w:val="en-US" w:eastAsia="zh-CN"/>
        </w:rPr>
      </w:pPr>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6.2.3产品发展战略</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1.产品介入期战略</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向市场推荐新型开发产品,一方面积极依托校医院、学校周边医院、校友企业、技术合作企业等渠道，打开市场，积累口碑，另一方面吸引市场领域内企业巨头试用，建立分销网络并确保畅销,进行高强度的市场传播推广。同时，面向市场销售终端APP和网页产品。</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2.产品成长期战略</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与医院、教育平台建立稳定的合作,进一步细化市场提升促销力度。同时由医院向患者推荐健康管家APP，患者可以在健康管家APP上享受诊后服务。同时，发展针对不同客户的半定制化医疗方面的服务产品，拓宽产品市场，进行小规模销售。</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3.产品成熟期战略</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形成竞争优势后，大面积覆盖医疗辅助市场领域。调查顾客使用感受，进一步研发改进产品性能，设计生产针对不同客户的定制化医疗方面服务。公司发展成熟期，继续保持平稳、连续性发展。不断强化组织结构和品牌形象。打造更多系列产品，使产品丰富化、多样化，发展产品的多元化，实现多元化战略经营。</w:t>
      </w:r>
    </w:p>
    <w:p>
      <w:pPr>
        <w:spacing w:line="360" w:lineRule="auto"/>
        <w:ind w:firstLine="420"/>
        <w:jc w:val="left"/>
        <w:rPr>
          <w:rFonts w:hint="eastAsia" w:ascii="仿宋" w:hAnsi="仿宋" w:eastAsia="仿宋" w:cs="Times New Roman"/>
          <w:kern w:val="0"/>
          <w:sz w:val="24"/>
          <w:lang w:val="en-US" w:eastAsia="zh-CN"/>
        </w:rPr>
      </w:pPr>
    </w:p>
    <w:p>
      <w:pPr>
        <w:pStyle w:val="3"/>
        <w:rPr>
          <w:rFonts w:hint="eastAsia" w:ascii="黑体" w:hAnsi="黑体" w:eastAsia="黑体"/>
          <w:color w:val="183365"/>
          <w:sz w:val="36"/>
          <w:szCs w:val="36"/>
          <w:lang w:val="en-US" w:eastAsia="zh-CN"/>
        </w:rPr>
      </w:pPr>
      <w:bookmarkStart w:id="31" w:name="_Toc18186"/>
      <w:r>
        <w:rPr>
          <w:rFonts w:hint="eastAsia" w:ascii="黑体" w:hAnsi="黑体" w:eastAsia="黑体"/>
          <w:color w:val="183365"/>
          <w:sz w:val="36"/>
          <w:szCs w:val="36"/>
          <w:lang w:val="en-US" w:eastAsia="zh-CN"/>
        </w:rPr>
        <w:t>6.3价格策略</w:t>
      </w:r>
      <w:bookmarkEnd w:id="31"/>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6.3.1定价策略</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1）医院方面：系统初步定价为50万元/套</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第一阶段（内测版）：此时影安科技主要面对有合作关系的医院，公司将提供3个月左右的免费试用期。在试用期间以收集反馈问题为主，不进行收费。</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第二阶段（小范围试点）：此时会设置与成本持平的价格，为最初有意愿购买产品的少量公司提供在本阶段时间段内的优惠。同时，影安科技也会为这阶段加入的医院制定区别于其他医院的长期优惠，以此吸引持观望态度的其他医院。</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第三阶段（广泛推广）：此时，影安科技将设置行业内的正常价格，根据市场情况小幅调整。</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2）高校方面：年合作费用为20万/年</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以年权限费为主。高校推广会在医院推广的第三阶段开始，初期合作的学校在市场价格的基础上会以奖学金的形式回馈30%。后期合作的学校无优惠。</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3）患者方面：</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以月度会员年度会员为主，辅以少量的功能计费。初期仍以免费试用为主，极少量功能如查看三维图像单独收费；发展期会将计划盈利的功能低价收费；成熟期会正式引入会员制与盈利功能正常收费并行的收费制度。</w:t>
      </w:r>
    </w:p>
    <w:p>
      <w:pPr>
        <w:spacing w:line="360" w:lineRule="auto"/>
        <w:ind w:firstLine="420"/>
        <w:jc w:val="left"/>
        <w:rPr>
          <w:rFonts w:hint="eastAsia" w:ascii="仿宋" w:hAnsi="仿宋" w:eastAsia="仿宋" w:cs="Times New Roman"/>
          <w:kern w:val="0"/>
          <w:sz w:val="24"/>
          <w:lang w:val="en-US" w:eastAsia="zh-CN"/>
        </w:rPr>
      </w:pPr>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6.3.2价格调整策略</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1）初创期:利用前期产品，迅速进入市场。</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2）成长期:建立稳定销售渠道，抢占市场份额。</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3）成熟期:丰富价格策略，提供专业的定制化服务吸引并稳定客户。</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4）拓展期:树立品牌形象，巩固并扩张销售市场。</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公司除去一种情况外，一般不做价格的大幅度调整。降价：市场上出现售价</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大大低于本公司产品的同类商品或有潜在对手准备进入时，公司根据竞争的需要或设置进入壁垒，进行降价，降价幅度待定。</w:t>
      </w:r>
    </w:p>
    <w:p>
      <w:pPr>
        <w:spacing w:line="360" w:lineRule="auto"/>
        <w:ind w:firstLine="420"/>
        <w:jc w:val="left"/>
        <w:rPr>
          <w:rFonts w:hint="eastAsia" w:ascii="仿宋" w:hAnsi="仿宋" w:eastAsia="仿宋" w:cs="Times New Roman"/>
          <w:kern w:val="0"/>
          <w:sz w:val="24"/>
          <w:lang w:val="en-US" w:eastAsia="zh-CN"/>
        </w:rPr>
      </w:pPr>
    </w:p>
    <w:p>
      <w:pPr>
        <w:pStyle w:val="3"/>
        <w:rPr>
          <w:rFonts w:hint="eastAsia" w:ascii="黑体" w:hAnsi="黑体" w:eastAsia="黑体"/>
          <w:color w:val="183365"/>
          <w:sz w:val="36"/>
          <w:szCs w:val="36"/>
          <w:lang w:val="en-US" w:eastAsia="zh-CN"/>
        </w:rPr>
      </w:pPr>
      <w:bookmarkStart w:id="32" w:name="_Toc25685"/>
      <w:r>
        <w:rPr>
          <w:rFonts w:hint="eastAsia" w:ascii="黑体" w:hAnsi="黑体" w:eastAsia="黑体"/>
          <w:color w:val="183365"/>
          <w:sz w:val="36"/>
          <w:szCs w:val="36"/>
          <w:lang w:val="en-US" w:eastAsia="zh-CN"/>
        </w:rPr>
        <w:t>6.4渠道策略</w:t>
      </w:r>
      <w:bookmarkEnd w:id="32"/>
    </w:p>
    <w:p>
      <w:pPr>
        <w:spacing w:line="360" w:lineRule="auto"/>
        <w:jc w:val="center"/>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5271135" cy="3352165"/>
            <wp:effectExtent l="0" t="0" r="1905" b="6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05"/>
                    <a:stretch>
                      <a:fillRect/>
                    </a:stretch>
                  </pic:blipFill>
                  <pic:spPr>
                    <a:xfrm>
                      <a:off x="0" y="0"/>
                      <a:ext cx="5271135" cy="3352165"/>
                    </a:xfrm>
                    <a:prstGeom prst="rect">
                      <a:avLst/>
                    </a:prstGeom>
                    <a:noFill/>
                    <a:ln>
                      <a:noFill/>
                    </a:ln>
                  </pic:spPr>
                </pic:pic>
              </a:graphicData>
            </a:graphic>
          </wp:inline>
        </w:drawing>
      </w:r>
    </w:p>
    <w:p>
      <w:pPr>
        <w:spacing w:line="360" w:lineRule="auto"/>
        <w:jc w:val="center"/>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图6-1 AI医学影像不同阶段核心竞争力体现</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AI医学影像企业在起步阶段，需要跨过数据和技术的门槛，在商业化落地的探索过程中，需要不断打磨产品，经受客户以及政府审批的考验。当行业进入大规模销售阶段，渠道能力就成为企业最重要的竞争壁垒。</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类比医院既有的药品、各类设备、HIS等系统等上游供应商，进入常态化采购阶段以后，比拼的都是渠道能力。行业进入快速</w:t>
      </w:r>
      <w:r>
        <w:rPr>
          <w:rFonts w:hint="default" w:ascii="仿宋" w:hAnsi="仿宋" w:eastAsia="仿宋" w:cs="Times New Roman"/>
          <w:kern w:val="0"/>
          <w:sz w:val="24"/>
          <w:lang w:val="en-US" w:eastAsia="zh-CN"/>
        </w:rPr>
        <w:t>放量发展阶段以后，渠道能力将成为企业的核心竞争力。</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分销渠道的选择对于企业而言至关重要。因此在这一部分，影安科技首先应用渠道选择四要素对影响渠道决策的要素进行分析。</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在医疗领域，影安科技产品使用者是患者，医生和高校医学生。</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1）对于患者而言，医生的推荐会产生决策性的影响。</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因此影安科技在渠道规划中将会考虑医生为目标客户进行设计。面向医院/医疗机构的产品销售，根据医院规模，客单价约30-50万元。除自建销售团队外，还包括授权给代理商，进行区域代理销售。</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2）对于高校医学生而言，高校教师的引导和学术会议的引导会产生较显著的影响，因此，影安科技将考虑从高校教师，奖学金，学术会议等方面切入。</w:t>
      </w:r>
    </w:p>
    <w:p>
      <w:pPr>
        <w:spacing w:line="360" w:lineRule="auto"/>
        <w:ind w:firstLine="420"/>
        <w:jc w:val="left"/>
        <w:rPr>
          <w:rFonts w:hint="eastAsia" w:ascii="仿宋" w:hAnsi="仿宋" w:eastAsia="仿宋" w:cs="Times New Roman"/>
          <w:kern w:val="0"/>
          <w:sz w:val="24"/>
          <w:lang w:val="en-US" w:eastAsia="zh-CN"/>
        </w:rPr>
      </w:pPr>
    </w:p>
    <w:p>
      <w:pPr>
        <w:pStyle w:val="3"/>
        <w:rPr>
          <w:rFonts w:hint="eastAsia" w:ascii="黑体" w:hAnsi="黑体" w:eastAsia="黑体"/>
          <w:color w:val="183365"/>
          <w:sz w:val="36"/>
          <w:szCs w:val="36"/>
          <w:lang w:val="en-US" w:eastAsia="zh-CN"/>
        </w:rPr>
      </w:pPr>
      <w:bookmarkStart w:id="33" w:name="_Toc10797"/>
      <w:r>
        <w:rPr>
          <w:rFonts w:hint="eastAsia" w:ascii="黑体" w:hAnsi="黑体" w:eastAsia="黑体"/>
          <w:color w:val="183365"/>
          <w:sz w:val="36"/>
          <w:szCs w:val="36"/>
          <w:lang w:val="en-US" w:eastAsia="zh-CN"/>
        </w:rPr>
        <w:t>6.5促销策略</w:t>
      </w:r>
      <w:bookmarkEnd w:id="33"/>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6.5.1人员推销</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人员推销是影安科技市场推广工作的一个重点，公司将组织一支高素质的营销团队，对影安科技的目标客户医院——上门推销。目标客户患者——捆绑推销。目标客户高校——合作推销。</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第一阶段：产品信息发布阶段</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这一阶段主要的工作重点是进行队伍的组建、培训并收集各个医院的影片医生，护士长等客户资料，建立客户资源数据库。</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队伍组建：多兵种协同作战</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人员选择：推销队伍采取多兵种协同作战方式，由业务代表、技术人员、客户服务人员、企业高级主管组成专业顾问团队。初期销售人员总数定为5人。</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人员要求：坚持专业技术和营销能力并重的标准；综合考察：</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①有较高的职业道德水平</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②口头表达能力和洞察力较强</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③独立性和自我管理能力较强</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④善于捕捉信息，灵活应变</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⑤时间观念强</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⑥善解人意，劝说能力强</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⑦诚实，守信用；能吃苦耐劳</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⑧性格外向，人际交往能力强</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⑨了解相关的法律知识、市场营销知识和社会礼仪知识</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人员激励：实行公司推销员工工资奖金与销售业绩相挂钩的制度。</w:t>
      </w:r>
    </w:p>
    <w:p>
      <w:pPr>
        <w:spacing w:line="360" w:lineRule="auto"/>
        <w:ind w:firstLine="420"/>
        <w:jc w:val="left"/>
        <w:rPr>
          <w:rFonts w:hint="eastAsia" w:ascii="仿宋" w:hAnsi="仿宋" w:eastAsia="仿宋" w:cs="Times New Roman"/>
          <w:kern w:val="0"/>
          <w:sz w:val="24"/>
          <w:lang w:val="en-US" w:eastAsia="zh-CN"/>
        </w:rPr>
      </w:pPr>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6.5.2关系营销</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1.会员制营销</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基于标准化库的会员制推广策略：影安科技将借助拥有的各类标准的资源，实施会员制。会员根据营业额分为不同等级，并可享受不同权益，例如价格优惠、不同等级的标准库资源、免费的咨询服务等等。会员制对稳定和扩大客户群有着极其重要的作用。此外会员制度可以使客户对影安科技的标准化库产生依赖感，标准化库更能体现影安科技的专业性。</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2.学术推广策略</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1）学术会议</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学术推广的运用主要集中在产品的成长期和成熟期，而这其中，用到最多的一种推广方式就是学术会议。组织好学术会议将对产品在此关键期占领市场提高其竞争力起到极大的促进作用。</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2）高校老师</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高校老师学术地位显著，科研成果颇丰，每年在国内高级别的学术活动中为研究者讲授有关临床试验的知识和规范。借助这一平台，更多的客户和主要研究者认识影安科技的公司，加速社会对影安科技的认可。</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3）设立专项基金</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影安科技将在医学院校设立奖学金、科研基金，树立企业形象，同时为企业发掘和培育优质人才打基础。</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3.合作推广</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1）医院合作</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与医院进行业务互助。影安科技将协助医院建立互联网平台，帮助医生拓展线上业务，打通医院上游影片机器公司的合作关系，为医院谋取优惠。</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2）器械厂商、药厂公司合作</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医院的上游公司会掌握更多资源与渠道，此外互补的产品协同销售会提升单一产品的价值。因此，影安科技将着重与器械厂商、药厂公司建立密切的合作关系，适应该公司的产品特性，也在利益上商议出互惠互利的模式，如通过流量按比例分成或按授权用户收费等。</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4.媒体平台推广</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1）年轻人</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面对中青年患者及高校学生，影安科技将尽力做好“网络宣传”，多样化全面运用互联网宣传工具。</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2）中老年人</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面对中老年患者。更多地考虑离线媒体，如报纸广告，广告牌，电视广告等。尽量多运用人际传播。</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5.做公益树立形象</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影安科技将建立公益基金，每购买1份增值服务产品，其1%就捐赠进公益基金，重点帮助贫困老人就医等。</w:t>
      </w:r>
    </w:p>
    <w:p>
      <w:pPr>
        <w:spacing w:line="360" w:lineRule="auto"/>
        <w:ind w:firstLine="420"/>
        <w:jc w:val="left"/>
        <w:rPr>
          <w:rFonts w:hint="eastAsia" w:ascii="仿宋" w:hAnsi="仿宋" w:eastAsia="仿宋" w:cs="Times New Roman"/>
          <w:kern w:val="0"/>
          <w:sz w:val="24"/>
          <w:lang w:val="en-US" w:eastAsia="zh-CN"/>
        </w:rPr>
      </w:pPr>
    </w:p>
    <w:p>
      <w:pPr>
        <w:pStyle w:val="3"/>
        <w:rPr>
          <w:rFonts w:hint="eastAsia" w:ascii="黑体" w:hAnsi="黑体" w:eastAsia="黑体"/>
          <w:color w:val="183365"/>
          <w:sz w:val="36"/>
          <w:szCs w:val="36"/>
          <w:lang w:val="en-US" w:eastAsia="zh-CN"/>
        </w:rPr>
      </w:pPr>
      <w:bookmarkStart w:id="34" w:name="_Toc22443"/>
      <w:r>
        <w:rPr>
          <w:rFonts w:hint="eastAsia" w:ascii="黑体" w:hAnsi="黑体" w:eastAsia="黑体"/>
          <w:color w:val="183365"/>
          <w:sz w:val="36"/>
          <w:szCs w:val="36"/>
          <w:lang w:val="en-US" w:eastAsia="zh-CN"/>
        </w:rPr>
        <w:t>6.6推广策略</w:t>
      </w:r>
      <w:bookmarkEnd w:id="34"/>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由于本企业现处于初创阶段和开创企业新局面的阶段，有新产品面世，适合采用建设型公共关系策略。其主要做法是高频率地宣传和交际，向公众作自我介绍，其目的在于在公众中形成良好且深刻的第一印象，提高知名度，扩大影响力，为日后发展奠定基础。因此，需做到以下几方面：</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运用各种传播沟通媒介，将需要公众知道和熟悉的信息广泛、迅速地传达到组织内外公众中去，以形成对企业有利的公众舆论和社会环境。可通过做公关广告，开展新闻宣传和专题公关活动，利用网络平台等。</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2）与客户面对面交流，开通免费咨询热线，免费试用产品，开办展销会等。深化交往层次，巩固传播效果，实际上就是运用感情投资的方式，与公众互利互惠，为组织建立广泛的社会关系网络。</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3）广告：建立全面媒体宣传体系。与各大网站，电视台，平面媒体建立合作关系，全面介绍公司经营理念，产品、技术和发布最新产品信息。调增广告媒体组合，变换广告时间等，进行市场渗透，争取更多的顾客。除此之外，在已有客户的前提下，与老客户合作广告。</w:t>
      </w: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pStyle w:val="2"/>
        <w:jc w:val="center"/>
        <w:rPr>
          <w:rFonts w:hint="eastAsia" w:ascii="等线" w:hAnsi="等线" w:eastAsia="等线" w:cs="等线"/>
          <w:color w:val="183365"/>
          <w:sz w:val="40"/>
          <w:szCs w:val="40"/>
          <w:lang w:val="en-US" w:eastAsia="zh-CN"/>
        </w:rPr>
      </w:pPr>
      <w:bookmarkStart w:id="35" w:name="_Toc2445"/>
      <w:r>
        <w:rPr>
          <w:rFonts w:hint="eastAsia" w:ascii="等线" w:hAnsi="等线" w:eastAsia="等线" w:cs="等线"/>
          <w:color w:val="183365"/>
          <w:sz w:val="40"/>
          <w:szCs w:val="40"/>
          <w:lang w:val="en-US" w:eastAsia="zh-CN"/>
        </w:rPr>
        <w:t>第七章 风险管理</w:t>
      </w:r>
      <w:bookmarkEnd w:id="35"/>
    </w:p>
    <w:p>
      <w:pPr>
        <w:pStyle w:val="3"/>
        <w:rPr>
          <w:rFonts w:hint="eastAsia" w:ascii="黑体" w:hAnsi="黑体" w:eastAsia="黑体"/>
          <w:color w:val="183365"/>
          <w:sz w:val="36"/>
          <w:szCs w:val="36"/>
          <w:lang w:val="en-US" w:eastAsia="zh-CN"/>
        </w:rPr>
      </w:pPr>
      <w:bookmarkStart w:id="36" w:name="_Toc24199"/>
      <w:r>
        <w:rPr>
          <w:rFonts w:hint="eastAsia" w:ascii="黑体" w:hAnsi="黑体" w:eastAsia="黑体"/>
          <w:color w:val="183365"/>
          <w:sz w:val="36"/>
          <w:szCs w:val="36"/>
          <w:lang w:val="en-US" w:eastAsia="zh-CN"/>
        </w:rPr>
        <w:t>7.1技术风险</w:t>
      </w:r>
      <w:bookmarkEnd w:id="36"/>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7.1.1研发能力危险与技术先进性风险</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1.风险识别</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医疗科技服务行业，特别是医疗影像领域迅速成长，行业内部竞争激烈，越来越多的企业企图抢占更多的市场份额，以专利技术形成其他企业的进入壁垒，增强独特竞争优势，任何技术的不完善都有可能导致公司面临极大的风险。产品的技术含量高，可能会受到同行产品技术模仿和被同行产品赶超的潜在风险。同时，企业的核心技术需要持续创新从而对产品进行更新换代，在实际生产中会暴露出实际问题，因此存在一定的技术风险。</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2.风险防范</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1）依托学校的实验室和科研人员以及企业优秀的研发工程师参与研发工作，加强技术研发队伍的建设，提高整体研发能力。</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2）建立校内技术开发基金。鼓励学校的优秀人才积极开发，并通过提成制和奖学金激励制激起研究热情。</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3）广泛开展科技保险业务，支持技术开发者投保。投保科技保险险种，适当规避风险，尽量减少由市场表现力较差的产品所造成的损失。</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4）专注带来专业，使产品优势更具优势。不断完善核心技术，做好各阶段的技术评审工作，通过严格的技术评审机制，确保核心技术在延续应用与创新发展中的完善性，始终保证核心技术的领先地位。</w:t>
      </w:r>
    </w:p>
    <w:p>
      <w:pPr>
        <w:spacing w:line="360" w:lineRule="auto"/>
        <w:ind w:firstLine="420"/>
        <w:jc w:val="left"/>
        <w:rPr>
          <w:rFonts w:hint="eastAsia" w:ascii="仿宋" w:hAnsi="仿宋" w:eastAsia="仿宋" w:cs="Times New Roman"/>
          <w:kern w:val="0"/>
          <w:sz w:val="24"/>
          <w:lang w:val="en-US" w:eastAsia="zh-CN"/>
        </w:rPr>
      </w:pPr>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7.1.2技术泄露风险</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1.风险识别</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对于影安科技而言,三款主营产品及副营产品的核心技术为本公司的主要竞争力。在前期产品体验期间，存在技术泄露，保密性问题等问题，低价山寨产品的泛滥对企业来说也是很大的风险。此外，在与别的公司达成技术合作时，企业的技术可能被侵权也是本公司主要面临的技术风险。</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在有意或无意的情况下，公司的核心技术通过论文、邮件、学术交流、商业间谍、私自贩卖等形式泄露给外部机构或公司。他人通过合法或非放的手段模仿本公司的服务、产品。</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2.风险防范</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1）尽量减少能够接触核心技术的人员数量。</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2）所有员工与公司签订《保密协议》，未经公司书面授权，不得对外透露技术信息、研发信息，甚至不得透露各项目的项目名称。</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3）技术核心人员如果离职，要签订《竞争行业禁止就业协议》，即离职后3-5年内，不得在行业竞争对手公司任职，当然同时要支付禁止赔偿金。签订此协议作为入职条件之一。</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4）核心技术人员给予更高福利待遇，减少人员更换，降低核心技术泄漏风险。</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5）公司内部设立“知识产权部”，专人推进和维护公司知识产权相关事宜。</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6）与相关专利机构合作，申请系列专利，建立较强的专利壁垒。使竞争对手无法轻易通过合法手段绕过专利壁垒。</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7）关注未来前沿科技，对可能出现的科技应用，提前申请专利做预防性保护。</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8）投入更多费用持续创新研发，使公司产品“一直被模仿，从未被超越”。</w:t>
      </w:r>
    </w:p>
    <w:p>
      <w:pPr>
        <w:spacing w:line="360" w:lineRule="auto"/>
        <w:ind w:firstLine="420"/>
        <w:jc w:val="left"/>
        <w:rPr>
          <w:rFonts w:hint="eastAsia" w:ascii="仿宋" w:hAnsi="仿宋" w:eastAsia="仿宋" w:cs="Times New Roman"/>
          <w:kern w:val="0"/>
          <w:sz w:val="24"/>
          <w:lang w:val="en-US" w:eastAsia="zh-CN"/>
        </w:rPr>
      </w:pPr>
    </w:p>
    <w:p>
      <w:pPr>
        <w:pStyle w:val="3"/>
        <w:rPr>
          <w:rFonts w:hint="eastAsia" w:ascii="黑体" w:hAnsi="黑体" w:eastAsia="黑体"/>
          <w:color w:val="183365"/>
          <w:sz w:val="36"/>
          <w:szCs w:val="36"/>
          <w:lang w:val="en-US" w:eastAsia="zh-CN"/>
        </w:rPr>
      </w:pPr>
      <w:bookmarkStart w:id="37" w:name="_Toc4776"/>
      <w:r>
        <w:rPr>
          <w:rFonts w:hint="eastAsia" w:ascii="黑体" w:hAnsi="黑体" w:eastAsia="黑体"/>
          <w:color w:val="183365"/>
          <w:sz w:val="36"/>
          <w:szCs w:val="36"/>
          <w:lang w:val="en-US" w:eastAsia="zh-CN"/>
        </w:rPr>
        <w:t>7.2管理风险</w:t>
      </w:r>
      <w:bookmarkEnd w:id="37"/>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7.2.1人员流动性风险</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1.风险识别</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本项目属于高科技技术的开发，一名合格的开发人员需要较长的时间培养以及较高的学历作为基础，同时需要较高的工资。因此，开发人员可能存在一定的流动性。</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2.风险防范</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团队将以期权的方式提高核心技术员工的归属感，同时，提供为开发人员一定的福利。并且，由于本团队核心技术成员都为多年同学、朋友，人员流动性风险可控。</w:t>
      </w:r>
    </w:p>
    <w:p>
      <w:pPr>
        <w:spacing w:line="360" w:lineRule="auto"/>
        <w:ind w:firstLine="420"/>
        <w:jc w:val="left"/>
        <w:rPr>
          <w:rFonts w:hint="eastAsia" w:ascii="仿宋" w:hAnsi="仿宋" w:eastAsia="仿宋" w:cs="Times New Roman"/>
          <w:kern w:val="0"/>
          <w:sz w:val="24"/>
          <w:lang w:val="en-US" w:eastAsia="zh-CN"/>
        </w:rPr>
      </w:pPr>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7.2.2管理效果风险</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1.风险识别</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一方面可能因为组织结构设置不合理，组织管理效率低，不能很好的协调各部门运营;另一方面因为管理人员相对年轻，管理经验不足，可能导致无法及时对市场及企业突发事件作出正确反应。</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2.风险防范</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要建立行之有效的企业组织结构以及管理制度，引进和培养高素质优秀人才，全面提高管理者的经营管理水平和组织协调能力。另外，建立及时有效的信息反馈渠道，随时了解市场动态。</w:t>
      </w:r>
    </w:p>
    <w:p>
      <w:pPr>
        <w:spacing w:line="360" w:lineRule="auto"/>
        <w:ind w:firstLine="420"/>
        <w:jc w:val="left"/>
        <w:rPr>
          <w:rFonts w:hint="eastAsia" w:ascii="仿宋" w:hAnsi="仿宋" w:eastAsia="仿宋" w:cs="Times New Roman"/>
          <w:kern w:val="0"/>
          <w:sz w:val="24"/>
          <w:lang w:val="en-US" w:eastAsia="zh-CN"/>
        </w:rPr>
      </w:pPr>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7.2.3经营管理风险</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1.风险识别</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经营管理风险是指管理运作过程中因信息不对称、管理不善、判断失误等影响管理的水平。在企业的经营过程中，可能会有以下管理问题：如选择了不适合公司文化和工作岗位特点的人员，工作的职责、环境、繁重程度、复杂程度等所要求的与人的素质不匹配，激励政策阻碍企业的发展，不恰当的提拔和辞退造成企业绩效降低以及人员过度的流失等。</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2.风险防范</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经营管理风险，具体体现在构成管理体系的每个细节上，可以分为四个部分：管理者的素质、组织结构、企业文化、管理过程。</w:t>
      </w:r>
    </w:p>
    <w:p>
      <w:pPr>
        <w:spacing w:line="360" w:lineRule="auto"/>
        <w:jc w:val="center"/>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3663950" cy="1818005"/>
            <wp:effectExtent l="0" t="0" r="8890" b="10795"/>
            <wp:docPr id="28" name="图片 28" descr="管理体系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管理体系2"/>
                    <pic:cNvPicPr>
                      <a:picLocks noChangeAspect="1"/>
                    </pic:cNvPicPr>
                  </pic:nvPicPr>
                  <pic:blipFill>
                    <a:blip r:embed="rId106"/>
                    <a:stretch>
                      <a:fillRect/>
                    </a:stretch>
                  </pic:blipFill>
                  <pic:spPr>
                    <a:xfrm>
                      <a:off x="0" y="0"/>
                      <a:ext cx="3663950" cy="1818005"/>
                    </a:xfrm>
                    <a:prstGeom prst="rect">
                      <a:avLst/>
                    </a:prstGeom>
                  </pic:spPr>
                </pic:pic>
              </a:graphicData>
            </a:graphic>
          </wp:inline>
        </w:drawing>
      </w:r>
    </w:p>
    <w:p>
      <w:pPr>
        <w:spacing w:line="360" w:lineRule="auto"/>
        <w:jc w:val="center"/>
        <w:rPr>
          <w:rFonts w:hint="eastAsia" w:ascii="仿宋" w:hAnsi="仿宋" w:eastAsia="仿宋" w:cs="Times New Roman"/>
          <w:kern w:val="0"/>
          <w:sz w:val="24"/>
          <w:lang w:val="en-US" w:eastAsia="zh-CN"/>
        </w:rPr>
      </w:pPr>
      <w:r>
        <w:rPr>
          <w:rFonts w:hint="eastAsia" w:ascii="仿宋" w:hAnsi="仿宋" w:eastAsia="仿宋" w:cs="Times New Roman"/>
          <w:b/>
          <w:bCs/>
          <w:color w:val="1F4E79" w:themeColor="accent1" w:themeShade="80"/>
          <w:kern w:val="0"/>
          <w:sz w:val="24"/>
          <w:lang w:val="en-US" w:eastAsia="zh-CN"/>
        </w:rPr>
        <w:t>图7-1 管理体系</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根据本公司自身特点，从四方面对创新中的管理风险进行规避，我们制定了以下对策：</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在管理者方面：首先要加强领导者自身的品德修养，从而增强企业凝聚力和激励力，同时着力弥补其他方面如资源劣势等方面的不足，提升管理的效率和效果；同时要扩展知识，对技术创新涉及的知识方法等有一定程度的理解，增强与技术创新人员的沟通，从而对创新活动的组织更为科学；还要全面提升管理层人员的素质和能力，在管理人员中尤其要注重协作构通能力的提高，刻意培养管理创新意识和创新能力。做好招聘入职工作，包括通过测评准确了解应聘者的能力与素质，以便把相应的人才与相应的岗位搭配起来。</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在组织结构方面：中小企业应在组织效率和灵活性上充分发挥自身先天优势；积极利用多种渠道与社会组织加强内外信息沟通和交流；注重知识经验的有效识别和积累，加强企业知识管理，建立知识储备库；扩大企业开放程度，利用各种社会力量，与高校、科研院所建立密切关系，增强组织对创新方向的把握。</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3）在企业文化方面：要致力于良好的企业文化的培养，除了凝聚力、向心力的形成和培养，尤其应该塑造创新精神和团队精神，真正把创新作为企业生存和发展的根本所在，树立朝气蓬勃、齐心向上的企业精神，为一切创新活动创造良好的环境。建立有效的激励机制,设置适宜的薪酬方案。在工资待遇，福利待遇，精神鼓励上做到公平，公正，公开。</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4）在管理过程方面：应该遵循对技术创新管理的科学性，减少管理人员的随意性。首先要设立正确的创新目标，最大限度地利用现有条件制定科学合理的计划，其中包括对风险的预测及建立相应的防范规避机制；同时，组织的过程管理要以计划为依据，充分挖掘企业各种资源，使现有资源的效用发挥到最大，注意组织结构的适时调整。领导过程要以现有目标为前提，加强对参与创新人员的适当激励，保持创新团队的士气；最后，控制环节除了一般的信息准确及时、控制关键环节、注意例外处理等方面，应突出关注控制的经济效益，要关注采取行动的效率和效果。</w:t>
      </w:r>
    </w:p>
    <w:p>
      <w:pPr>
        <w:spacing w:line="360" w:lineRule="auto"/>
        <w:ind w:firstLine="420"/>
        <w:jc w:val="left"/>
        <w:rPr>
          <w:rFonts w:hint="default" w:ascii="仿宋" w:hAnsi="仿宋" w:eastAsia="仿宋" w:cs="Times New Roman"/>
          <w:kern w:val="0"/>
          <w:sz w:val="24"/>
          <w:lang w:val="en-US" w:eastAsia="zh-CN"/>
        </w:rPr>
      </w:pPr>
    </w:p>
    <w:p>
      <w:pPr>
        <w:pStyle w:val="3"/>
        <w:rPr>
          <w:rFonts w:hint="eastAsia" w:ascii="黑体" w:hAnsi="黑体" w:eastAsia="黑体"/>
          <w:color w:val="183365"/>
          <w:sz w:val="36"/>
          <w:szCs w:val="36"/>
          <w:lang w:val="en-US" w:eastAsia="zh-CN"/>
        </w:rPr>
      </w:pPr>
      <w:bookmarkStart w:id="38" w:name="_Toc17478"/>
      <w:r>
        <w:rPr>
          <w:rFonts w:hint="eastAsia" w:ascii="黑体" w:hAnsi="黑体" w:eastAsia="黑体"/>
          <w:color w:val="183365"/>
          <w:sz w:val="36"/>
          <w:szCs w:val="36"/>
          <w:lang w:val="en-US" w:eastAsia="zh-CN"/>
        </w:rPr>
        <w:fldChar w:fldCharType="begin"/>
      </w:r>
      <w:r>
        <w:rPr>
          <w:rFonts w:hint="eastAsia" w:ascii="黑体" w:hAnsi="黑体" w:eastAsia="黑体"/>
          <w:color w:val="183365"/>
          <w:sz w:val="36"/>
          <w:szCs w:val="36"/>
          <w:lang w:val="en-US" w:eastAsia="zh-CN"/>
        </w:rPr>
        <w:instrText xml:space="preserve"> HYPERLINK "" \l "_Toc5615" </w:instrText>
      </w:r>
      <w:r>
        <w:rPr>
          <w:rFonts w:hint="eastAsia" w:ascii="黑体" w:hAnsi="黑体" w:eastAsia="黑体"/>
          <w:color w:val="183365"/>
          <w:sz w:val="36"/>
          <w:szCs w:val="36"/>
          <w:lang w:val="en-US" w:eastAsia="zh-CN"/>
        </w:rPr>
        <w:fldChar w:fldCharType="separate"/>
      </w:r>
      <w:r>
        <w:rPr>
          <w:rFonts w:hint="eastAsia" w:ascii="黑体" w:hAnsi="黑体" w:eastAsia="黑体"/>
          <w:color w:val="183365"/>
          <w:sz w:val="36"/>
          <w:szCs w:val="36"/>
          <w:lang w:val="en-US" w:eastAsia="zh-CN"/>
        </w:rPr>
        <w:t>7.3市场风险</w:t>
      </w:r>
      <w:r>
        <w:rPr>
          <w:rFonts w:hint="eastAsia" w:ascii="黑体" w:hAnsi="黑体" w:eastAsia="黑体"/>
          <w:color w:val="183365"/>
          <w:sz w:val="36"/>
          <w:szCs w:val="36"/>
          <w:lang w:val="en-US" w:eastAsia="zh-CN"/>
        </w:rPr>
        <w:fldChar w:fldCharType="end"/>
      </w:r>
      <w:bookmarkEnd w:id="38"/>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7.3.1市场开拓的风险</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1.风险识别</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由于本项目产品在国内市场前沿领域，因此需要投入一定经费进行品牌建设、</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市场开发，培育市场。</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2.风险防范</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本团队将加大市场开发的力度，同时开发一些面向大众消费的医学服务，免费供大众使用，以此提高团队的知名度。</w:t>
      </w:r>
    </w:p>
    <w:p>
      <w:pPr>
        <w:spacing w:line="360" w:lineRule="auto"/>
        <w:ind w:firstLine="420"/>
        <w:jc w:val="left"/>
        <w:rPr>
          <w:rFonts w:hint="eastAsia" w:ascii="仿宋" w:hAnsi="仿宋" w:eastAsia="仿宋" w:cs="Times New Roman"/>
          <w:kern w:val="0"/>
          <w:sz w:val="24"/>
          <w:lang w:val="en-US" w:eastAsia="zh-CN"/>
        </w:rPr>
      </w:pPr>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7.3.2吸引力风险</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1.风险识别</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“影安”对用户的吸引力不足。</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2.风险防范</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从团队架构和开发流程的角度，了解市场需求。</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1）市场推广以“医疗影像学相关”为核心，研发导向以“服务”为主。</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2）建立深入用户的团队文化，所有员工都要参与用户交流，收集客户的反馈信息，不断完善开发、改进产品、持续关注客户对项目产品的评价。</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3）细分用户群体，开发针对不同群体的服务时，开发人员要对这部分人群做细致研究，再细分每个群体的需求类别。</w:t>
      </w:r>
    </w:p>
    <w:p>
      <w:pPr>
        <w:spacing w:line="360" w:lineRule="auto"/>
        <w:ind w:firstLine="420"/>
        <w:jc w:val="left"/>
        <w:rPr>
          <w:rFonts w:hint="eastAsia" w:ascii="仿宋" w:hAnsi="仿宋" w:eastAsia="仿宋" w:cs="Times New Roman"/>
          <w:kern w:val="0"/>
          <w:sz w:val="24"/>
          <w:lang w:val="en-US" w:eastAsia="zh-CN"/>
        </w:rPr>
      </w:pPr>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7.3.3竞争风险</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1.风险识别</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同类竞争产品进入，威胁我们的产品优势。</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2.风险防范</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1）按照“需求程度、目标群体大小、开发难度、与核心功能的相关度、竞争产品的优势”等维度，对每一需要开发的功能打分，把有限的力量集中于得分最高的功能开发上。</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2）专注带来专业，使产品优势更具优势。集中公司力量，持续专注于核心产品，把核心竞争力做深，做到极致。</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3）与各医学类专业高校相关的实验室、科研团队促进合作研发，及时把各种有利于提高“医学影像结合”的技术应用于产品。</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4）从物质和精神两方面，保持团队的凝聚力，避免核心人员的流失。</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5）建立独立的“企业竞争情报分析”部门，负责分析对手的动向、进行市场分析和对未来市场科学的预测，给予决策层做长远决策的依据。</w:t>
      </w:r>
    </w:p>
    <w:p>
      <w:pPr>
        <w:spacing w:line="360" w:lineRule="auto"/>
        <w:ind w:firstLine="420"/>
        <w:jc w:val="left"/>
        <w:rPr>
          <w:rFonts w:hint="eastAsia" w:ascii="仿宋" w:hAnsi="仿宋" w:eastAsia="仿宋" w:cs="Times New Roman"/>
          <w:kern w:val="0"/>
          <w:sz w:val="24"/>
          <w:lang w:val="en-US" w:eastAsia="zh-CN"/>
        </w:rPr>
      </w:pPr>
    </w:p>
    <w:p>
      <w:pPr>
        <w:pStyle w:val="3"/>
        <w:rPr>
          <w:rFonts w:hint="eastAsia" w:ascii="黑体" w:hAnsi="黑体" w:eastAsia="黑体"/>
          <w:color w:val="183365"/>
          <w:sz w:val="36"/>
          <w:szCs w:val="36"/>
          <w:lang w:val="en-US" w:eastAsia="zh-CN"/>
        </w:rPr>
      </w:pPr>
      <w:bookmarkStart w:id="39" w:name="_Toc20443"/>
      <w:r>
        <w:rPr>
          <w:rFonts w:hint="eastAsia" w:ascii="黑体" w:hAnsi="黑体" w:eastAsia="黑体"/>
          <w:color w:val="183365"/>
          <w:sz w:val="36"/>
          <w:szCs w:val="36"/>
          <w:lang w:val="en-US" w:eastAsia="zh-CN"/>
        </w:rPr>
        <w:fldChar w:fldCharType="begin"/>
      </w:r>
      <w:r>
        <w:rPr>
          <w:rFonts w:hint="eastAsia" w:ascii="黑体" w:hAnsi="黑体" w:eastAsia="黑体"/>
          <w:color w:val="183365"/>
          <w:sz w:val="36"/>
          <w:szCs w:val="36"/>
          <w:lang w:val="en-US" w:eastAsia="zh-CN"/>
        </w:rPr>
        <w:instrText xml:space="preserve"> HYPERLINK "" \l "_Toc17153" </w:instrText>
      </w:r>
      <w:r>
        <w:rPr>
          <w:rFonts w:hint="eastAsia" w:ascii="黑体" w:hAnsi="黑体" w:eastAsia="黑体"/>
          <w:color w:val="183365"/>
          <w:sz w:val="36"/>
          <w:szCs w:val="36"/>
          <w:lang w:val="en-US" w:eastAsia="zh-CN"/>
        </w:rPr>
        <w:fldChar w:fldCharType="separate"/>
      </w:r>
      <w:r>
        <w:rPr>
          <w:rFonts w:hint="eastAsia" w:ascii="黑体" w:hAnsi="黑体" w:eastAsia="黑体"/>
          <w:color w:val="183365"/>
          <w:sz w:val="36"/>
          <w:szCs w:val="36"/>
          <w:lang w:val="en-US" w:eastAsia="zh-CN"/>
        </w:rPr>
        <w:t>7.4财务风险</w:t>
      </w:r>
      <w:r>
        <w:rPr>
          <w:rFonts w:hint="eastAsia" w:ascii="黑体" w:hAnsi="黑体" w:eastAsia="黑体"/>
          <w:color w:val="183365"/>
          <w:sz w:val="36"/>
          <w:szCs w:val="36"/>
          <w:lang w:val="en-US" w:eastAsia="zh-CN"/>
        </w:rPr>
        <w:fldChar w:fldCharType="end"/>
      </w:r>
      <w:bookmarkEnd w:id="39"/>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7.4.1资金风险</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1.风险识别</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经营成本的变动对公司业绩有重要影响，可能遇到启动资金不足的问题。企业成立之初，可能会存在资金筹措、运转和分配不当的问题，从而出现资金流动性风险和坏账风险。作为创新型企业来说，没有充足的资金支持也就无法进行产品的持续研发，影响企业快速发展。</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2.风险防范</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1）控制成本，项目在种子期以及启动期，鼓励员工自带主要办公设备，节约成本；工作人员发干股代替工资；以“医学影像”为推广主题，低成本发展忠诚热心用户，为后期“回头客”建立良好基础。</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2）把握好融资节奏，融资太早容易贱卖股份，融资过晚会断粮。</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3）建立全面的财务管理制度，加大应收账款的管理，加强公司财务预算和成本控制，以提高资金的利用率。另外，通过发挥企业核心技术优势不断吸引投资，积极争取政策性资金支持，增加资金来源。</w:t>
      </w:r>
    </w:p>
    <w:p>
      <w:pPr>
        <w:spacing w:line="360" w:lineRule="auto"/>
        <w:ind w:firstLine="420"/>
        <w:jc w:val="left"/>
        <w:rPr>
          <w:rFonts w:hint="eastAsia" w:ascii="仿宋" w:hAnsi="仿宋" w:eastAsia="仿宋" w:cs="Times New Roman"/>
          <w:kern w:val="0"/>
          <w:sz w:val="24"/>
          <w:lang w:val="en-US" w:eastAsia="zh-CN"/>
        </w:rPr>
      </w:pPr>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7.4.2盈利风险</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1.风险识别</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公司长期不盈利的风险。</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2.风险防范</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1）根据各类用户的比例、付费数额、预期达到的规模、研发运营成本这四者之间的关系，为后期收费合理定价。</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2）努力提高长期用户的比例：推出多种年费服务，满足不同群体的需求。</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3）努力提高用户规模：提高用户满意度、增加合作推广渠道、增加用户转播意愿、与医学类高校及省三甲医院合作。</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4）控制整体运营成本。</w:t>
      </w:r>
    </w:p>
    <w:p>
      <w:pPr>
        <w:spacing w:line="360" w:lineRule="auto"/>
        <w:ind w:firstLine="420"/>
        <w:jc w:val="left"/>
        <w:rPr>
          <w:rFonts w:hint="eastAsia" w:ascii="仿宋" w:hAnsi="仿宋" w:eastAsia="仿宋" w:cs="Times New Roman"/>
          <w:kern w:val="0"/>
          <w:sz w:val="24"/>
          <w:lang w:val="en-US" w:eastAsia="zh-CN"/>
        </w:rPr>
      </w:pPr>
    </w:p>
    <w:p>
      <w:pPr>
        <w:pStyle w:val="3"/>
        <w:rPr>
          <w:rFonts w:hint="eastAsia" w:ascii="黑体" w:hAnsi="黑体" w:eastAsia="黑体"/>
          <w:color w:val="183365"/>
          <w:sz w:val="36"/>
          <w:szCs w:val="36"/>
          <w:lang w:val="en-US" w:eastAsia="zh-CN"/>
        </w:rPr>
      </w:pPr>
      <w:bookmarkStart w:id="40" w:name="_Toc27772"/>
      <w:r>
        <w:rPr>
          <w:rFonts w:hint="eastAsia" w:ascii="黑体" w:hAnsi="黑体" w:eastAsia="黑体"/>
          <w:color w:val="183365"/>
          <w:sz w:val="36"/>
          <w:szCs w:val="36"/>
          <w:lang w:val="en-US" w:eastAsia="zh-CN"/>
        </w:rPr>
        <w:t>7.5法律风险</w:t>
      </w:r>
      <w:bookmarkEnd w:id="40"/>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7.5.1侵犯他人知识产权的风险</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1.风险识别</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研发过程中，我们会用到很多已有的技术。有些技术是有专利保护的，或者有版权的。可能在不经意间，侵犯了别人的知识产权。</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2.风险防范</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1）搞清楚每一技术的来源，每一来源的产权属性，团队确认是否要购买授权。如需要购买，可以直接购买，也可以先获得在非商业运营阶段的免费试用授权。</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2）软件设计方面，如需用现有软件做二次开发技术，尽量使用开源代码。</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3）核心内容，团队技术成员设计全新算法。</w:t>
      </w:r>
    </w:p>
    <w:p>
      <w:pPr>
        <w:spacing w:line="360" w:lineRule="auto"/>
        <w:ind w:firstLine="420"/>
        <w:jc w:val="left"/>
        <w:rPr>
          <w:rFonts w:hint="eastAsia" w:ascii="仿宋" w:hAnsi="仿宋" w:eastAsia="仿宋" w:cs="Times New Roman"/>
          <w:kern w:val="0"/>
          <w:sz w:val="24"/>
          <w:lang w:val="en-US" w:eastAsia="zh-CN"/>
        </w:rPr>
      </w:pPr>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7.5.2产权归属风险</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1.风险识别</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员工利用本公司的资源，在工作相关领域内，为个人获得属于己有的专利、版权等。实质侵犯了公司的利益。</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2.风险防范</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需要提前与员工（全职或兼职）签订知识产权协议，明确雇佣期间，工作相关领域内的程序、算法、设计、版权等知识产权属于公司所有。</w:t>
      </w:r>
    </w:p>
    <w:p>
      <w:pPr>
        <w:spacing w:line="360" w:lineRule="auto"/>
        <w:ind w:firstLine="420"/>
        <w:jc w:val="left"/>
        <w:rPr>
          <w:rFonts w:hint="eastAsia" w:ascii="仿宋" w:hAnsi="仿宋" w:eastAsia="仿宋" w:cs="Times New Roman"/>
          <w:kern w:val="0"/>
          <w:sz w:val="24"/>
          <w:lang w:val="en-US" w:eastAsia="zh-CN"/>
        </w:rPr>
      </w:pPr>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7.5.3隐私泄漏风险</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1.风险识别</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健康管家记录了用户的问诊信息，涉及到用户的个人隐私问题，可能会被不法分子利用。</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2.风险防范</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在软件上市之前，对于隐私的把握，公司请专业律师把关。</w:t>
      </w:r>
    </w:p>
    <w:p>
      <w:pPr>
        <w:spacing w:line="360" w:lineRule="auto"/>
        <w:jc w:val="left"/>
        <w:rPr>
          <w:rFonts w:hint="eastAsia" w:ascii="仿宋" w:hAnsi="仿宋" w:eastAsia="仿宋" w:cs="Times New Roman"/>
          <w:kern w:val="0"/>
          <w:sz w:val="24"/>
          <w:lang w:val="en-US" w:eastAsia="zh-CN"/>
        </w:rPr>
      </w:pPr>
    </w:p>
    <w:p>
      <w:pPr>
        <w:pStyle w:val="3"/>
        <w:rPr>
          <w:rFonts w:hint="eastAsia" w:ascii="黑体" w:hAnsi="黑体" w:eastAsia="黑体"/>
          <w:color w:val="183365"/>
          <w:sz w:val="36"/>
          <w:szCs w:val="36"/>
          <w:lang w:val="en-US" w:eastAsia="zh-CN"/>
        </w:rPr>
      </w:pPr>
      <w:bookmarkStart w:id="41" w:name="_Toc13932"/>
      <w:r>
        <w:rPr>
          <w:rFonts w:hint="eastAsia" w:ascii="黑体" w:hAnsi="黑体" w:eastAsia="黑体"/>
          <w:color w:val="183365"/>
          <w:sz w:val="36"/>
          <w:szCs w:val="36"/>
          <w:lang w:val="en-US" w:eastAsia="zh-CN"/>
        </w:rPr>
        <w:t>7.6环境风险</w:t>
      </w:r>
      <w:bookmarkEnd w:id="41"/>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1.风险识别</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环境风险主要指政府政策作出重大调整，让项目原始目标难以实现或没法实现。相关政策的变化会对项目带来一定的影响，增加项目的风险。</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2.风险防范</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企业初期的目标行业定位在医疗信息化、人工智能应用、分级诊疗技术服务等。这一定位符合国家医改目标与政策导向，因此环境风险较小。</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随着人民生活水平的不断提高，对健康也愈发关注。目前我国患者多，医生少，医生工作量大，医生经验水平参差不齐，这些都造成了“看病难、看病贵”的现状。医学影像作为医疗的“流量入口”，每年产值超过5000亿人民币，改善基于影像的诊疗流程，提高效率和效果，有很大的市场前景。</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随着中国政府对分级诊疗、医生集团的重视，医学影像人工智能和云服务将快速落地，提供差异化服务，帮助医生实现多点执业、远程诊疗，本团队产品平台会有很大的市场空间和发展潜力。</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本项目将积极参与到国家的相关技术标准制定工作中去，打造整个行业绿色生态产业价值链，实现牵引整个价值链，实现产业价值链共赢发展。同时从自身内部抓起，积极了解国家相关法规最新动态，调整产品技术结构，不断适应国家相关要求。</w:t>
      </w: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p>
      <w:pPr>
        <w:pStyle w:val="2"/>
        <w:jc w:val="center"/>
        <w:rPr>
          <w:rFonts w:hint="eastAsia" w:ascii="等线" w:hAnsi="等线" w:eastAsia="等线" w:cs="等线"/>
          <w:color w:val="183365"/>
          <w:sz w:val="40"/>
          <w:szCs w:val="40"/>
          <w:lang w:val="en-US" w:eastAsia="zh-CN"/>
        </w:rPr>
      </w:pPr>
      <w:bookmarkStart w:id="42" w:name="_Toc8018"/>
      <w:r>
        <w:rPr>
          <w:rFonts w:hint="eastAsia" w:ascii="等线" w:hAnsi="等线" w:eastAsia="等线" w:cs="等线"/>
          <w:color w:val="183365"/>
          <w:sz w:val="40"/>
          <w:szCs w:val="40"/>
          <w:lang w:val="en-US" w:eastAsia="zh-CN"/>
        </w:rPr>
        <w:t>第八章 融资与财务</w:t>
      </w:r>
      <w:bookmarkEnd w:id="42"/>
    </w:p>
    <w:p>
      <w:pPr>
        <w:pStyle w:val="3"/>
        <w:rPr>
          <w:rFonts w:hint="default" w:ascii="黑体" w:hAnsi="黑体" w:eastAsia="黑体"/>
          <w:color w:val="183365"/>
          <w:sz w:val="36"/>
          <w:szCs w:val="36"/>
          <w:lang w:val="en-US" w:eastAsia="zh-CN"/>
        </w:rPr>
      </w:pPr>
      <w:bookmarkStart w:id="43" w:name="_Toc24050"/>
      <w:r>
        <w:rPr>
          <w:rFonts w:hint="eastAsia" w:ascii="黑体" w:hAnsi="黑体" w:eastAsia="黑体"/>
          <w:color w:val="183365"/>
          <w:sz w:val="36"/>
          <w:szCs w:val="36"/>
          <w:lang w:val="en-US" w:eastAsia="zh-CN"/>
        </w:rPr>
        <w:t>8.1财务分析前提条件</w:t>
      </w:r>
      <w:bookmarkEnd w:id="43"/>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8.1.1财务和会计基本假设</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影安科技有限公司是一家地处大连市高新园区的高新技术企业，根据大连高新园区对软件和服务外包企业的税收政策规定，企业自获利年度起，第一年第二年免征企业所得税，第三年至第五年减半征收企业所得税。</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为了减少前期总支出，公司前三年不添置固定资产，例如鼓励员工自带电脑设备，1000元以上设备全部向租赁公司租赁，租赁费用根据设备类型计入办公费用或研发费用成本。故无折旧费用、没有固定资产投资。</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3）与本企业有关的政策具有连续性。</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4）同期银行贷款利率短期内不会发生大波动，贷款一次归还本息，可以续贷。</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5）前五年公司高速发展，无分红。</w:t>
      </w:r>
    </w:p>
    <w:p>
      <w:pPr>
        <w:spacing w:line="360" w:lineRule="auto"/>
        <w:ind w:firstLine="420"/>
        <w:jc w:val="left"/>
        <w:rPr>
          <w:rFonts w:hint="eastAsia" w:ascii="仿宋" w:hAnsi="仿宋" w:eastAsia="仿宋" w:cs="Times New Roman"/>
          <w:kern w:val="0"/>
          <w:sz w:val="24"/>
          <w:lang w:val="en-US" w:eastAsia="zh-CN"/>
        </w:rPr>
      </w:pPr>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8.1.2财务和会计政策</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1）成本和费用的归集依照权责发生制原则。</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2）应收账款按当期销售收入的20%确定，其中80%当季收回，其余下季收回。</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3）坏帐准备按当季应收账款发生额的0.5%计提。</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4）按照15%计算企业所得税，6%计算营业税、教育附加税等。</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5）公司的产品都为无形的服务类产品，基本无可变的产品成本。</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6）销售额的4%预计售后服务费用；按净利润的25%预计后期研发费用。</w:t>
      </w:r>
    </w:p>
    <w:p>
      <w:pPr>
        <w:spacing w:line="360" w:lineRule="auto"/>
        <w:ind w:firstLine="420"/>
        <w:jc w:val="left"/>
        <w:rPr>
          <w:rFonts w:hint="eastAsia" w:ascii="仿宋" w:hAnsi="仿宋" w:eastAsia="仿宋" w:cs="Times New Roman"/>
          <w:kern w:val="0"/>
          <w:sz w:val="24"/>
          <w:lang w:val="en-US" w:eastAsia="zh-CN"/>
        </w:rPr>
      </w:pPr>
    </w:p>
    <w:p>
      <w:pPr>
        <w:pStyle w:val="3"/>
        <w:rPr>
          <w:rFonts w:hint="default" w:ascii="黑体" w:hAnsi="黑体" w:eastAsia="黑体"/>
          <w:color w:val="183365"/>
          <w:sz w:val="36"/>
          <w:szCs w:val="36"/>
          <w:lang w:val="en-US" w:eastAsia="zh-CN"/>
        </w:rPr>
      </w:pPr>
      <w:bookmarkStart w:id="44" w:name="_Toc3531"/>
      <w:r>
        <w:rPr>
          <w:rFonts w:hint="eastAsia" w:ascii="黑体" w:hAnsi="黑体" w:eastAsia="黑体"/>
          <w:color w:val="183365"/>
          <w:sz w:val="36"/>
          <w:szCs w:val="36"/>
          <w:lang w:val="en-US" w:eastAsia="zh-CN"/>
        </w:rPr>
        <w:t>8.2资本结构安排</w:t>
      </w:r>
      <w:bookmarkEnd w:id="44"/>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8.2.1投资总额</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预计的原始投资总额：240万元。</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其中：前期研发投入100万元；固定资产投资总额：5万元。</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根据成本效益原则，我们决定在高新园区租用办公用地。办公用地年租金为5万元。本公司依托大连某重点大学的技术支持，在成立初期享用大连某重点大学的部分技术设备，并且鼓励员工自带电脑设备。因此，固定资产投资只包括办公设备的投入。</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在建设初期，公司的资金使用情况如下：</w:t>
      </w:r>
    </w:p>
    <w:p>
      <w:pPr>
        <w:spacing w:line="360" w:lineRule="auto"/>
        <w:jc w:val="center"/>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5266690" cy="577850"/>
            <wp:effectExtent l="0" t="0" r="635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7"/>
                    <a:stretch>
                      <a:fillRect/>
                    </a:stretch>
                  </pic:blipFill>
                  <pic:spPr>
                    <a:xfrm>
                      <a:off x="0" y="0"/>
                      <a:ext cx="5266690" cy="577850"/>
                    </a:xfrm>
                    <a:prstGeom prst="rect">
                      <a:avLst/>
                    </a:prstGeom>
                    <a:noFill/>
                    <a:ln>
                      <a:noFill/>
                    </a:ln>
                  </pic:spPr>
                </pic:pic>
              </a:graphicData>
            </a:graphic>
          </wp:inline>
        </w:drawing>
      </w:r>
    </w:p>
    <w:p>
      <w:pPr>
        <w:spacing w:line="360" w:lineRule="auto"/>
        <w:ind w:firstLine="420"/>
        <w:jc w:val="center"/>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表8-1公司建设初期资金运用(单位:万元)</w:t>
      </w:r>
    </w:p>
    <w:p>
      <w:pPr>
        <w:spacing w:line="360" w:lineRule="auto"/>
        <w:ind w:firstLine="420"/>
        <w:jc w:val="left"/>
        <w:rPr>
          <w:rFonts w:hint="eastAsia" w:ascii="仿宋" w:hAnsi="仿宋" w:eastAsia="仿宋" w:cs="Times New Roman"/>
          <w:kern w:val="0"/>
          <w:sz w:val="24"/>
          <w:lang w:val="en-US" w:eastAsia="zh-CN"/>
        </w:rPr>
      </w:pPr>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8.2.2股权出资和股权结构</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1.股权比例</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启动阶段，资金来源为自筹资金、天使投资人、亲友款项、合作人、贷款等。</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b/>
          <w:bCs/>
          <w:color w:val="1F4E79" w:themeColor="accent1" w:themeShade="80"/>
          <w:kern w:val="0"/>
          <w:sz w:val="24"/>
          <w:lang w:val="en-US" w:eastAsia="zh-CN"/>
        </w:rPr>
        <w:t>2.股权稀</w:t>
      </w:r>
      <w:r>
        <w:rPr>
          <w:rFonts w:hint="eastAsia" w:ascii="仿宋" w:hAnsi="仿宋" w:eastAsia="仿宋" w:cs="Times New Roman"/>
          <w:kern w:val="0"/>
          <w:sz w:val="24"/>
          <w:lang w:val="en-US" w:eastAsia="zh-CN"/>
        </w:rPr>
        <w:t>释</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1）如因引进新股东需出让股权，则由协议各方按股权比例稀释。</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2）如因融资或设立股权激励池需稀释股权的,由全体股东按股权比例稀释。</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3.分红</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1)若公司决定对公司利润进行分红，则所有的税后可分配利润应当在各股东之间按照持股比例分配。</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2)公司上一年财务年度亏损未弥补前，不得分配利润;上一个财务年度未分配的利润，可并入本财务年度利润后进行分配。</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4.股权兑现</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1）为保证创始人团队及创业项目的稳定，全体股东一致同意:各自在本协议约定及工商登记的注册资本、股权均为限制性股权，分期兑现。</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2）全体股东一致同意:本协议所称的限制性股权兑现期为5年，自本协议签署之日起，每年兑现20%，满五年兑现100%。</w:t>
      </w:r>
    </w:p>
    <w:p>
      <w:pPr>
        <w:spacing w:line="360" w:lineRule="auto"/>
        <w:ind w:firstLine="420"/>
        <w:jc w:val="left"/>
        <w:rPr>
          <w:rFonts w:hint="eastAsia" w:ascii="仿宋" w:hAnsi="仿宋" w:eastAsia="仿宋" w:cs="Times New Roman"/>
          <w:kern w:val="0"/>
          <w:sz w:val="24"/>
          <w:lang w:val="en-US" w:eastAsia="zh-CN"/>
        </w:rPr>
      </w:pPr>
    </w:p>
    <w:p>
      <w:pPr>
        <w:pStyle w:val="3"/>
        <w:rPr>
          <w:rFonts w:hint="default" w:ascii="黑体" w:hAnsi="黑体" w:eastAsia="黑体"/>
          <w:color w:val="183365"/>
          <w:sz w:val="36"/>
          <w:szCs w:val="36"/>
          <w:lang w:val="en-US" w:eastAsia="zh-CN"/>
        </w:rPr>
      </w:pPr>
      <w:bookmarkStart w:id="45" w:name="_Toc29700"/>
      <w:r>
        <w:rPr>
          <w:rFonts w:hint="eastAsia" w:ascii="黑体" w:hAnsi="黑体" w:eastAsia="黑体"/>
          <w:color w:val="183365"/>
          <w:sz w:val="36"/>
          <w:szCs w:val="36"/>
          <w:lang w:val="en-US" w:eastAsia="zh-CN"/>
        </w:rPr>
        <w:t>8.3融资方案</w:t>
      </w:r>
      <w:bookmarkEnd w:id="45"/>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8.3.1资金来源</w:t>
      </w:r>
    </w:p>
    <w:p>
      <w:pPr>
        <w:spacing w:line="360" w:lineRule="auto"/>
        <w:jc w:val="center"/>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5263515" cy="1761490"/>
            <wp:effectExtent l="0" t="0" r="9525" b="635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08"/>
                    <a:stretch>
                      <a:fillRect/>
                    </a:stretch>
                  </pic:blipFill>
                  <pic:spPr>
                    <a:xfrm>
                      <a:off x="0" y="0"/>
                      <a:ext cx="5263515" cy="1761490"/>
                    </a:xfrm>
                    <a:prstGeom prst="rect">
                      <a:avLst/>
                    </a:prstGeom>
                    <a:noFill/>
                    <a:ln>
                      <a:noFill/>
                    </a:ln>
                  </pic:spPr>
                </pic:pic>
              </a:graphicData>
            </a:graphic>
          </wp:inline>
        </w:drawing>
      </w:r>
    </w:p>
    <w:p>
      <w:pPr>
        <w:spacing w:line="360" w:lineRule="auto"/>
        <w:ind w:firstLine="420"/>
        <w:jc w:val="center"/>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表8-2资金来源分析(单位:万元)</w:t>
      </w:r>
    </w:p>
    <w:p>
      <w:pPr>
        <w:spacing w:line="360" w:lineRule="auto"/>
        <w:ind w:firstLine="420"/>
        <w:jc w:val="left"/>
        <w:rPr>
          <w:rFonts w:hint="eastAsia" w:ascii="仿宋" w:hAnsi="仿宋" w:eastAsia="仿宋" w:cs="Times New Roman"/>
          <w:kern w:val="0"/>
          <w:sz w:val="24"/>
          <w:lang w:val="en-US" w:eastAsia="zh-CN"/>
        </w:rPr>
      </w:pPr>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8.3.2股权资本的筹集</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股权资本分为四个部分：风险投资、天使投资、合伙人和自筹资金。</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亲友款项只享有分红权、收益权，无决策权。</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前期吸引天使投资，启动期吸收两家风险投资，占总股本的10%。</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权益资金成本：假定筹资费率为0.5%，医疗器械行业内平均投资报酬率（预定年股利率）为12%。则自有资本资金成本率：</w:t>
      </w:r>
    </w:p>
    <w:p>
      <w:pPr>
        <w:spacing w:line="360" w:lineRule="auto"/>
        <w:ind w:firstLine="420"/>
        <w:jc w:val="left"/>
        <w:rPr>
          <w:rFonts w:hint="default" w:ascii="仿宋" w:hAnsi="仿宋" w:eastAsia="仿宋" w:cs="Times New Roman"/>
          <w:kern w:val="0"/>
          <w:sz w:val="24"/>
          <w:lang w:val="en-US" w:eastAsia="zh-CN"/>
        </w:rPr>
      </w:pPr>
      <m:oMathPara>
        <m:oMath>
          <m:r>
            <m:rPr>
              <m:sty m:val="p"/>
            </m:rPr>
            <w:rPr>
              <w:rFonts w:hint="eastAsia" w:ascii="Cambria Math" w:hAnsi="Cambria Math" w:eastAsia="仿宋" w:cs="Times New Roman"/>
              <w:kern w:val="0"/>
              <w:sz w:val="24"/>
              <w:lang w:val="en-US" w:eastAsia="zh-CN"/>
            </w:rPr>
            <m:t>资金成本</m:t>
          </m:r>
          <m:r>
            <m:rPr>
              <m:sty m:val="p"/>
            </m:rPr>
            <w:rPr>
              <w:rFonts w:hint="default" w:ascii="Cambria Math" w:hAnsi="Cambria Math" w:eastAsia="仿宋" w:cs="Times New Roman"/>
              <w:kern w:val="0"/>
              <w:sz w:val="24"/>
              <w:lang w:val="en-US" w:eastAsia="zh-CN"/>
            </w:rPr>
            <m:t>=</m:t>
          </m:r>
          <m:f>
            <m:fPr>
              <m:type m:val="lin"/>
              <m:ctrlPr>
                <w:rPr>
                  <w:rFonts w:hint="default" w:ascii="Cambria Math" w:hAnsi="Cambria Math" w:eastAsia="仿宋" w:cs="Times New Roman"/>
                  <w:kern w:val="0"/>
                  <w:sz w:val="24"/>
                  <w:lang w:val="en-US" w:eastAsia="zh-CN"/>
                </w:rPr>
              </m:ctrlPr>
            </m:fPr>
            <m:num>
              <m:r>
                <m:rPr>
                  <m:sty m:val="p"/>
                </m:rPr>
                <w:rPr>
                  <w:rFonts w:hint="default" w:ascii="Cambria Math" w:hAnsi="Cambria Math" w:eastAsia="仿宋" w:cs="Times New Roman"/>
                  <w:kern w:val="0"/>
                  <w:sz w:val="24"/>
                  <w:lang w:val="en-US" w:eastAsia="zh-CN"/>
                </w:rPr>
                <m:t>12%×</m:t>
              </m:r>
              <m:d>
                <m:dPr>
                  <m:ctrlPr>
                    <w:rPr>
                      <w:rFonts w:hint="default" w:ascii="Cambria Math" w:hAnsi="Cambria Math" w:eastAsia="仿宋" w:cs="Times New Roman"/>
                      <w:kern w:val="0"/>
                      <w:sz w:val="24"/>
                      <w:lang w:val="en-US" w:eastAsia="zh-CN"/>
                    </w:rPr>
                  </m:ctrlPr>
                </m:dPr>
                <m:e>
                  <m:r>
                    <m:rPr>
                      <m:sty m:val="p"/>
                    </m:rPr>
                    <w:rPr>
                      <w:rFonts w:hint="default" w:ascii="Cambria Math" w:hAnsi="Cambria Math" w:eastAsia="仿宋" w:cs="Times New Roman"/>
                      <w:kern w:val="0"/>
                      <w:sz w:val="24"/>
                      <w:lang w:val="en-US" w:eastAsia="zh-CN"/>
                    </w:rPr>
                    <m:t>1−12.5%</m:t>
                  </m:r>
                  <m:ctrlPr>
                    <w:rPr>
                      <w:rFonts w:hint="default" w:ascii="Cambria Math" w:hAnsi="Cambria Math" w:eastAsia="仿宋" w:cs="Times New Roman"/>
                      <w:kern w:val="0"/>
                      <w:sz w:val="24"/>
                      <w:lang w:val="en-US" w:eastAsia="zh-CN"/>
                    </w:rPr>
                  </m:ctrlPr>
                </m:e>
              </m:d>
              <m:ctrlPr>
                <w:rPr>
                  <w:rFonts w:hint="default" w:ascii="Cambria Math" w:hAnsi="Cambria Math" w:eastAsia="仿宋" w:cs="Times New Roman"/>
                  <w:kern w:val="0"/>
                  <w:sz w:val="24"/>
                  <w:lang w:val="en-US" w:eastAsia="zh-CN"/>
                </w:rPr>
              </m:ctrlPr>
            </m:num>
            <m:den>
              <m:d>
                <m:dPr>
                  <m:ctrlPr>
                    <w:rPr>
                      <w:rFonts w:hint="default" w:ascii="Cambria Math" w:hAnsi="Cambria Math" w:eastAsia="仿宋" w:cs="Times New Roman"/>
                      <w:kern w:val="0"/>
                      <w:sz w:val="24"/>
                      <w:lang w:val="en-US" w:eastAsia="zh-CN"/>
                    </w:rPr>
                  </m:ctrlPr>
                </m:dPr>
                <m:e>
                  <m:r>
                    <m:rPr>
                      <m:sty m:val="p"/>
                    </m:rPr>
                    <w:rPr>
                      <w:rFonts w:hint="default" w:ascii="Cambria Math" w:hAnsi="Cambria Math" w:eastAsia="仿宋" w:cs="Times New Roman"/>
                      <w:kern w:val="0"/>
                      <w:sz w:val="24"/>
                      <w:lang w:val="en-US" w:eastAsia="zh-CN"/>
                    </w:rPr>
                    <m:t>1−0.5%</m:t>
                  </m:r>
                  <m:ctrlPr>
                    <w:rPr>
                      <w:rFonts w:hint="default" w:ascii="Cambria Math" w:hAnsi="Cambria Math" w:eastAsia="仿宋" w:cs="Times New Roman"/>
                      <w:kern w:val="0"/>
                      <w:sz w:val="24"/>
                      <w:lang w:val="en-US" w:eastAsia="zh-CN"/>
                    </w:rPr>
                  </m:ctrlPr>
                </m:e>
              </m:d>
              <m:ctrlPr>
                <w:rPr>
                  <w:rFonts w:hint="default" w:ascii="Cambria Math" w:hAnsi="Cambria Math" w:eastAsia="仿宋" w:cs="Times New Roman"/>
                  <w:kern w:val="0"/>
                  <w:sz w:val="24"/>
                  <w:lang w:val="en-US" w:eastAsia="zh-CN"/>
                </w:rPr>
              </m:ctrlPr>
            </m:den>
          </m:f>
          <m:r>
            <m:rPr>
              <m:sty m:val="p"/>
            </m:rPr>
            <w:rPr>
              <w:rFonts w:hint="default" w:ascii="Cambria Math" w:hAnsi="Cambria Math" w:eastAsia="仿宋" w:cs="Times New Roman"/>
              <w:kern w:val="0"/>
              <w:sz w:val="24"/>
              <w:lang w:val="en-US" w:eastAsia="zh-CN"/>
            </w:rPr>
            <m:t>=11.05%</m:t>
          </m:r>
        </m:oMath>
      </m:oMathPara>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本项目适合风险投资的原因：</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1）市面上有实在的需求，市场空间大，部分领域为空白市场。</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2）依托互联网资源优势，盈利模式简单，可持续规模发展。</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3）存在技术及专利壁垒，用户转换成本大，对后入行竞争者形成进入壁垒。</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4）风险基金可帮助公司快速获得更多资源，提高市场份额，建立市场壁垒。</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但不能过于依赖风险资金，因为：</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1）风险资金行业的投资热点会不断改变、风险投资人通常希望能尽快得到投资回报，更加注重短期利益，与公司的长期战略存在冲突。</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2）过多资本，会使团队忽略对低成本运营推广的追求，运营成本快速增长。</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所以，团队在吸引风险资金的同时，需要在战略上提高效率，努力控制成本，积极提高自我造血功能。当用户累积到一定阶段，具有足够的用户粘合度时，“影安”将成为一台有力的盈利机器。风险基金是以公开股票发行，还是股份转让的方式选择退出，将取决于基金的性质、投资者对公司未来的预计等相关因素。</w:t>
      </w:r>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8.3.3天使轮融资计划</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为打造</w:t>
      </w:r>
      <w:r>
        <w:rPr>
          <w:rFonts w:hint="eastAsia" w:ascii="仿宋" w:hAnsi="仿宋" w:eastAsia="仿宋" w:cs="Times New Roman"/>
          <w:kern w:val="0"/>
          <w:sz w:val="24"/>
          <w:lang w:val="en-US" w:eastAsia="zh-CN"/>
        </w:rPr>
        <w:t>医学影像</w:t>
      </w:r>
      <w:r>
        <w:rPr>
          <w:rFonts w:hint="default" w:ascii="仿宋" w:hAnsi="仿宋" w:eastAsia="仿宋" w:cs="Times New Roman"/>
          <w:kern w:val="0"/>
          <w:sz w:val="24"/>
          <w:lang w:val="en-US" w:eastAsia="zh-CN"/>
        </w:rPr>
        <w:t>领域革新产品，宣扬公司品牌，公司将投入较大成本用于技术研发与营销宣传。预计公司于202</w:t>
      </w:r>
      <w:r>
        <w:rPr>
          <w:rFonts w:hint="eastAsia" w:ascii="仿宋" w:hAnsi="仿宋" w:eastAsia="仿宋" w:cs="Times New Roman"/>
          <w:kern w:val="0"/>
          <w:sz w:val="24"/>
          <w:lang w:val="en-US" w:eastAsia="zh-CN"/>
        </w:rPr>
        <w:t>6</w:t>
      </w:r>
      <w:r>
        <w:rPr>
          <w:rFonts w:hint="default" w:ascii="仿宋" w:hAnsi="仿宋" w:eastAsia="仿宋" w:cs="Times New Roman"/>
          <w:kern w:val="0"/>
          <w:sz w:val="24"/>
          <w:lang w:val="en-US" w:eastAsia="zh-CN"/>
        </w:rPr>
        <w:t>年经营步入正轨，形成初步的商业模式且主营业务产品已有雏形，因此综合考虑公司运营现状，并参考风险投资专家意见，202</w:t>
      </w:r>
      <w:r>
        <w:rPr>
          <w:rFonts w:hint="eastAsia" w:ascii="仿宋" w:hAnsi="仿宋" w:eastAsia="仿宋" w:cs="Times New Roman"/>
          <w:kern w:val="0"/>
          <w:sz w:val="24"/>
          <w:lang w:val="en-US" w:eastAsia="zh-CN"/>
        </w:rPr>
        <w:t>6</w:t>
      </w:r>
      <w:r>
        <w:rPr>
          <w:rFonts w:hint="default" w:ascii="仿宋" w:hAnsi="仿宋" w:eastAsia="仿宋" w:cs="Times New Roman"/>
          <w:kern w:val="0"/>
          <w:sz w:val="24"/>
          <w:lang w:val="en-US" w:eastAsia="zh-CN"/>
        </w:rPr>
        <w:t>年公司拟进行天使轮融资，预估融资400万，占公司股份10%。融资后股权分配为:创业团队90%，天使轮投资人10%。除此之外，为激励创业团队成员的积极性，公司将于202</w:t>
      </w:r>
      <w:r>
        <w:rPr>
          <w:rFonts w:hint="eastAsia" w:ascii="仿宋" w:hAnsi="仿宋" w:eastAsia="仿宋" w:cs="Times New Roman"/>
          <w:kern w:val="0"/>
          <w:sz w:val="24"/>
          <w:lang w:val="en-US" w:eastAsia="zh-CN"/>
        </w:rPr>
        <w:t>6</w:t>
      </w:r>
      <w:r>
        <w:rPr>
          <w:rFonts w:hint="default" w:ascii="仿宋" w:hAnsi="仿宋" w:eastAsia="仿宋" w:cs="Times New Roman"/>
          <w:kern w:val="0"/>
          <w:sz w:val="24"/>
          <w:lang w:val="en-US" w:eastAsia="zh-CN"/>
        </w:rPr>
        <w:t>年初与团队初始成员签署期权协议，约定满足服务期限一年以上且当年的营业额超过1000万元的基本条件后，成员将有权利以10元/股的价格购买公司股票，在预计四年的股权绑定期内分期行使期权。公司的期权池预计占总股权的15%，在成员内部按照职位、贡献、薪水等要素合理分配。</w:t>
      </w:r>
    </w:p>
    <w:p>
      <w:pPr>
        <w:spacing w:line="360" w:lineRule="auto"/>
        <w:jc w:val="center"/>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4156075" cy="2298065"/>
            <wp:effectExtent l="0" t="0" r="4445" b="317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109"/>
                    <a:stretch>
                      <a:fillRect/>
                    </a:stretch>
                  </pic:blipFill>
                  <pic:spPr>
                    <a:xfrm>
                      <a:off x="0" y="0"/>
                      <a:ext cx="4156075" cy="2298065"/>
                    </a:xfrm>
                    <a:prstGeom prst="rect">
                      <a:avLst/>
                    </a:prstGeom>
                    <a:noFill/>
                    <a:ln>
                      <a:noFill/>
                    </a:ln>
                  </pic:spPr>
                </pic:pic>
              </a:graphicData>
            </a:graphic>
          </wp:inline>
        </w:drawing>
      </w:r>
    </w:p>
    <w:p>
      <w:pPr>
        <w:spacing w:line="360" w:lineRule="auto"/>
        <w:ind w:firstLine="420"/>
        <w:jc w:val="center"/>
        <w:rPr>
          <w:rFonts w:hint="eastAsia"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图8-1股权分配</w:t>
      </w:r>
    </w:p>
    <w:p>
      <w:pPr>
        <w:pStyle w:val="4"/>
        <w:rPr>
          <w:rFonts w:hint="eastAsia"/>
          <w:color w:val="203864" w:themeColor="accent5" w:themeShade="80"/>
          <w:sz w:val="28"/>
          <w:szCs w:val="28"/>
          <w:lang w:val="en-US" w:eastAsia="zh-CN"/>
        </w:rPr>
      </w:pPr>
      <w:r>
        <w:rPr>
          <w:rFonts w:hint="eastAsia" w:ascii="仿宋" w:hAnsi="仿宋" w:eastAsia="仿宋" w:cs="Times New Roman"/>
          <w:kern w:val="0"/>
          <w:sz w:val="24"/>
          <w:lang w:val="en-US" w:eastAsia="zh-CN"/>
        </w:rPr>
        <w:t xml:space="preserve"> </w:t>
      </w:r>
      <w:r>
        <w:rPr>
          <w:rFonts w:hint="eastAsia"/>
          <w:color w:val="203864" w:themeColor="accent5" w:themeShade="80"/>
          <w:sz w:val="28"/>
          <w:szCs w:val="28"/>
          <w:lang w:val="en-US" w:eastAsia="zh-CN"/>
        </w:rPr>
        <w:t>8.3.4A轮融资计划</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预计到202</w:t>
      </w:r>
      <w:r>
        <w:rPr>
          <w:rFonts w:hint="eastAsia" w:ascii="仿宋" w:hAnsi="仿宋" w:eastAsia="仿宋" w:cs="Times New Roman"/>
          <w:kern w:val="0"/>
          <w:sz w:val="24"/>
          <w:lang w:val="en-US" w:eastAsia="zh-CN"/>
        </w:rPr>
        <w:t>8</w:t>
      </w:r>
      <w:r>
        <w:rPr>
          <w:rFonts w:hint="default" w:ascii="仿宋" w:hAnsi="仿宋" w:eastAsia="仿宋" w:cs="Times New Roman"/>
          <w:kern w:val="0"/>
          <w:sz w:val="24"/>
          <w:lang w:val="en-US" w:eastAsia="zh-CN"/>
        </w:rPr>
        <w:t>年，公司的主营产品已成为高端</w:t>
      </w:r>
      <w:r>
        <w:rPr>
          <w:rFonts w:hint="eastAsia" w:ascii="仿宋" w:hAnsi="仿宋" w:eastAsia="仿宋" w:cs="Times New Roman"/>
          <w:kern w:val="0"/>
          <w:sz w:val="24"/>
          <w:lang w:val="en-US" w:eastAsia="zh-CN"/>
        </w:rPr>
        <w:t>医疗影像辅助</w:t>
      </w:r>
      <w:r>
        <w:rPr>
          <w:rFonts w:hint="default" w:ascii="仿宋" w:hAnsi="仿宋" w:eastAsia="仿宋" w:cs="Times New Roman"/>
          <w:kern w:val="0"/>
          <w:sz w:val="24"/>
          <w:lang w:val="en-US" w:eastAsia="zh-CN"/>
        </w:rPr>
        <w:t>领域的领导品牌，且开始开拓面向</w:t>
      </w:r>
      <w:r>
        <w:rPr>
          <w:rFonts w:hint="eastAsia" w:ascii="仿宋" w:hAnsi="仿宋" w:eastAsia="仿宋" w:cs="Times New Roman"/>
          <w:kern w:val="0"/>
          <w:sz w:val="24"/>
          <w:lang w:val="en-US" w:eastAsia="zh-CN"/>
        </w:rPr>
        <w:t>其它医疗领域</w:t>
      </w:r>
      <w:r>
        <w:rPr>
          <w:rFonts w:hint="default" w:ascii="仿宋" w:hAnsi="仿宋" w:eastAsia="仿宋" w:cs="Times New Roman"/>
          <w:kern w:val="0"/>
          <w:sz w:val="24"/>
          <w:lang w:val="en-US" w:eastAsia="zh-CN"/>
        </w:rPr>
        <w:t>的产品。总体来看，公司商业模式趋于完整成熟，有能与竞品抗衡的成熟产品，同时在行业内具有了一定的口碑与地位。因此，预计于202</w:t>
      </w:r>
      <w:r>
        <w:rPr>
          <w:rFonts w:hint="eastAsia" w:ascii="仿宋" w:hAnsi="仿宋" w:eastAsia="仿宋" w:cs="Times New Roman"/>
          <w:kern w:val="0"/>
          <w:sz w:val="24"/>
          <w:lang w:val="en-US" w:eastAsia="zh-CN"/>
        </w:rPr>
        <w:t>8</w:t>
      </w:r>
      <w:r>
        <w:rPr>
          <w:rFonts w:hint="default" w:ascii="仿宋" w:hAnsi="仿宋" w:eastAsia="仿宋" w:cs="Times New Roman"/>
          <w:kern w:val="0"/>
          <w:sz w:val="24"/>
          <w:lang w:val="en-US" w:eastAsia="zh-CN"/>
        </w:rPr>
        <w:t>年选择专业的风险投资机构(VC)进行A轮融资。充分考虑到不同估值方法的巨大差额，结合会计的谨慎性原则，采用平均值法4拟确定最贴合实际的公司市值。经综合考虑，到202</w:t>
      </w:r>
      <w:r>
        <w:rPr>
          <w:rFonts w:hint="eastAsia" w:ascii="仿宋" w:hAnsi="仿宋" w:eastAsia="仿宋" w:cs="Times New Roman"/>
          <w:kern w:val="0"/>
          <w:sz w:val="24"/>
          <w:lang w:val="en-US" w:eastAsia="zh-CN"/>
        </w:rPr>
        <w:t>8</w:t>
      </w:r>
      <w:r>
        <w:rPr>
          <w:rFonts w:hint="default" w:ascii="仿宋" w:hAnsi="仿宋" w:eastAsia="仿宋" w:cs="Times New Roman"/>
          <w:kern w:val="0"/>
          <w:sz w:val="24"/>
          <w:lang w:val="en-US" w:eastAsia="zh-CN"/>
        </w:rPr>
        <w:t>年公司估值为2.64亿，预估融资2000万，占公司股价的8%。A轮融资结束后，假设团队其他核心成员已行使10%期权，剩余5%将在未来两年行权。则股权分配:10%天使轮投资人、8%A轮投资人、15%团队其他核心成员、67%公司创始人。</w:t>
      </w:r>
    </w:p>
    <w:p>
      <w:pPr>
        <w:spacing w:line="360" w:lineRule="auto"/>
        <w:ind w:firstLine="420"/>
        <w:jc w:val="left"/>
        <w:rPr>
          <w:rFonts w:hint="default" w:ascii="仿宋" w:hAnsi="仿宋" w:eastAsia="仿宋" w:cs="Times New Roman"/>
          <w:kern w:val="0"/>
          <w:sz w:val="24"/>
          <w:lang w:val="en-US" w:eastAsia="zh-CN"/>
        </w:rPr>
      </w:pPr>
    </w:p>
    <w:p>
      <w:pPr>
        <w:pStyle w:val="3"/>
        <w:rPr>
          <w:rFonts w:hint="default" w:ascii="黑体" w:hAnsi="黑体" w:eastAsia="黑体"/>
          <w:color w:val="183365"/>
          <w:sz w:val="36"/>
          <w:szCs w:val="36"/>
          <w:lang w:val="en-US" w:eastAsia="zh-CN"/>
        </w:rPr>
      </w:pPr>
      <w:bookmarkStart w:id="46" w:name="_Toc30013"/>
      <w:r>
        <w:rPr>
          <w:rFonts w:hint="eastAsia" w:ascii="黑体" w:hAnsi="黑体" w:eastAsia="黑体"/>
          <w:color w:val="183365"/>
          <w:sz w:val="36"/>
          <w:szCs w:val="36"/>
          <w:lang w:val="en-US" w:eastAsia="zh-CN"/>
        </w:rPr>
        <w:t>8.4投资收益与风险分析</w:t>
      </w:r>
      <w:bookmarkEnd w:id="46"/>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8.4.1净现值分析</w:t>
      </w:r>
    </w:p>
    <w:p>
      <w:pPr>
        <w:spacing w:line="360" w:lineRule="auto"/>
        <w:ind w:firstLine="420"/>
        <w:jc w:val="left"/>
        <w:rPr>
          <w:rFonts w:hint="default" w:ascii="仿宋" w:hAnsi="仿宋" w:eastAsia="仿宋" w:cs="Times New Roman"/>
          <w:kern w:val="0"/>
          <w:sz w:val="24"/>
          <w:lang w:val="en-US" w:eastAsia="zh-CN"/>
        </w:rPr>
      </w:pPr>
      <m:oMathPara>
        <m:oMath>
          <m:r>
            <m:rPr>
              <m:sty m:val="p"/>
            </m:rPr>
            <w:rPr>
              <w:rFonts w:hint="default" w:ascii="Cambria Math" w:hAnsi="Cambria Math" w:eastAsia="仿宋" w:cs="Times New Roman"/>
              <w:kern w:val="0"/>
              <w:sz w:val="24"/>
              <w:lang w:val="en-US" w:eastAsia="zh-CN"/>
            </w:rPr>
            <m:t>NPV=</m:t>
          </m:r>
          <m:nary>
            <m:naryPr>
              <m:chr m:val="∑"/>
              <m:limLoc m:val="undOvr"/>
              <m:ctrlPr>
                <w:rPr>
                  <w:rFonts w:hint="default" w:ascii="Cambria Math" w:hAnsi="Cambria Math" w:eastAsia="仿宋" w:cs="Times New Roman"/>
                  <w:kern w:val="0"/>
                  <w:sz w:val="24"/>
                  <w:lang w:val="en-US" w:eastAsia="zh-CN"/>
                </w:rPr>
              </m:ctrlPr>
            </m:naryPr>
            <m:sub>
              <m:r>
                <m:rPr>
                  <m:sty m:val="p"/>
                </m:rPr>
                <w:rPr>
                  <w:rFonts w:hint="default" w:ascii="Cambria Math" w:hAnsi="Cambria Math" w:eastAsia="仿宋" w:cs="Times New Roman"/>
                  <w:kern w:val="0"/>
                  <w:sz w:val="24"/>
                  <w:lang w:val="en-US" w:eastAsia="zh-CN"/>
                </w:rPr>
                <m:t>t=1</m:t>
              </m:r>
              <m:ctrlPr>
                <w:rPr>
                  <w:rFonts w:hint="default" w:ascii="Cambria Math" w:hAnsi="Cambria Math" w:eastAsia="仿宋" w:cs="Times New Roman"/>
                  <w:kern w:val="0"/>
                  <w:sz w:val="24"/>
                  <w:lang w:val="en-US" w:eastAsia="zh-CN"/>
                </w:rPr>
              </m:ctrlPr>
            </m:sub>
            <m:sup>
              <m:r>
                <m:rPr>
                  <m:sty m:val="p"/>
                </m:rPr>
                <w:rPr>
                  <w:rFonts w:hint="default" w:ascii="Cambria Math" w:hAnsi="Cambria Math" w:eastAsia="仿宋" w:cs="Times New Roman"/>
                  <w:kern w:val="0"/>
                  <w:sz w:val="24"/>
                  <w:lang w:val="en-US" w:eastAsia="zh-CN"/>
                </w:rPr>
                <m:t>n</m:t>
              </m:r>
              <m:ctrlPr>
                <w:rPr>
                  <w:rFonts w:hint="default" w:ascii="Cambria Math" w:hAnsi="Cambria Math" w:eastAsia="仿宋" w:cs="Times New Roman"/>
                  <w:kern w:val="0"/>
                  <w:sz w:val="24"/>
                  <w:lang w:val="en-US" w:eastAsia="zh-CN"/>
                </w:rPr>
              </m:ctrlPr>
            </m:sup>
            <m:e>
              <m:f>
                <m:fPr>
                  <m:ctrlPr>
                    <w:rPr>
                      <w:rFonts w:hint="default" w:ascii="Cambria Math" w:hAnsi="Cambria Math" w:eastAsia="仿宋" w:cs="Times New Roman"/>
                      <w:kern w:val="0"/>
                      <w:sz w:val="24"/>
                      <w:lang w:val="en-US" w:eastAsia="zh-CN"/>
                    </w:rPr>
                  </m:ctrlPr>
                </m:fPr>
                <m:num>
                  <m:sSub>
                    <m:sSubPr>
                      <m:ctrlPr>
                        <w:rPr>
                          <w:rFonts w:hint="default" w:ascii="Cambria Math" w:hAnsi="Cambria Math" w:eastAsia="仿宋" w:cs="Times New Roman"/>
                          <w:kern w:val="0"/>
                          <w:sz w:val="24"/>
                          <w:lang w:val="en-US" w:eastAsia="zh-CN"/>
                        </w:rPr>
                      </m:ctrlPr>
                    </m:sSubPr>
                    <m:e>
                      <m:r>
                        <m:rPr>
                          <m:sty m:val="p"/>
                        </m:rPr>
                        <w:rPr>
                          <w:rFonts w:hint="default" w:ascii="Cambria Math" w:hAnsi="Cambria Math" w:eastAsia="仿宋" w:cs="Times New Roman"/>
                          <w:kern w:val="0"/>
                          <w:sz w:val="24"/>
                          <w:lang w:val="en-US" w:eastAsia="zh-CN"/>
                        </w:rPr>
                        <m:t>NCF</m:t>
                      </m:r>
                      <m:ctrlPr>
                        <w:rPr>
                          <w:rFonts w:hint="default" w:ascii="Cambria Math" w:hAnsi="Cambria Math" w:eastAsia="仿宋" w:cs="Times New Roman"/>
                          <w:kern w:val="0"/>
                          <w:sz w:val="24"/>
                          <w:lang w:val="en-US" w:eastAsia="zh-CN"/>
                        </w:rPr>
                      </m:ctrlPr>
                    </m:e>
                    <m:sub>
                      <m:r>
                        <m:rPr>
                          <m:sty m:val="p"/>
                        </m:rPr>
                        <w:rPr>
                          <w:rFonts w:hint="default" w:ascii="Cambria Math" w:hAnsi="Cambria Math" w:eastAsia="仿宋" w:cs="Times New Roman"/>
                          <w:kern w:val="0"/>
                          <w:sz w:val="24"/>
                          <w:lang w:val="en-US" w:eastAsia="zh-CN"/>
                        </w:rPr>
                        <m:t>t</m:t>
                      </m:r>
                      <m:ctrlPr>
                        <w:rPr>
                          <w:rFonts w:hint="default" w:ascii="Cambria Math" w:hAnsi="Cambria Math" w:eastAsia="仿宋" w:cs="Times New Roman"/>
                          <w:kern w:val="0"/>
                          <w:sz w:val="24"/>
                          <w:lang w:val="en-US" w:eastAsia="zh-CN"/>
                        </w:rPr>
                      </m:ctrlPr>
                    </m:sub>
                  </m:sSub>
                  <m:ctrlPr>
                    <w:rPr>
                      <w:rFonts w:hint="default" w:ascii="Cambria Math" w:hAnsi="Cambria Math" w:eastAsia="仿宋" w:cs="Times New Roman"/>
                      <w:kern w:val="0"/>
                      <w:sz w:val="24"/>
                      <w:lang w:val="en-US" w:eastAsia="zh-CN"/>
                    </w:rPr>
                  </m:ctrlPr>
                </m:num>
                <m:den>
                  <m:sSup>
                    <m:sSupPr>
                      <m:ctrlPr>
                        <w:rPr>
                          <w:rFonts w:hint="default" w:ascii="Cambria Math" w:hAnsi="Cambria Math" w:eastAsia="仿宋" w:cs="Times New Roman"/>
                          <w:kern w:val="0"/>
                          <w:sz w:val="24"/>
                          <w:lang w:val="en-US" w:eastAsia="zh-CN"/>
                        </w:rPr>
                      </m:ctrlPr>
                    </m:sSupPr>
                    <m:e>
                      <m:d>
                        <m:dPr>
                          <m:ctrlPr>
                            <w:rPr>
                              <w:rFonts w:hint="default" w:ascii="Cambria Math" w:hAnsi="Cambria Math" w:eastAsia="仿宋" w:cs="Times New Roman"/>
                              <w:kern w:val="0"/>
                              <w:sz w:val="24"/>
                              <w:lang w:val="en-US" w:eastAsia="zh-CN"/>
                            </w:rPr>
                          </m:ctrlPr>
                        </m:dPr>
                        <m:e>
                          <m:r>
                            <m:rPr>
                              <m:sty m:val="p"/>
                            </m:rPr>
                            <w:rPr>
                              <w:rFonts w:hint="default" w:ascii="Cambria Math" w:hAnsi="Cambria Math" w:eastAsia="仿宋" w:cs="Times New Roman"/>
                              <w:kern w:val="0"/>
                              <w:sz w:val="24"/>
                              <w:lang w:val="en-US" w:eastAsia="zh-CN"/>
                            </w:rPr>
                            <m:t>1+i</m:t>
                          </m:r>
                          <m:ctrlPr>
                            <w:rPr>
                              <w:rFonts w:hint="default" w:ascii="Cambria Math" w:hAnsi="Cambria Math" w:eastAsia="仿宋" w:cs="Times New Roman"/>
                              <w:kern w:val="0"/>
                              <w:sz w:val="24"/>
                              <w:lang w:val="en-US" w:eastAsia="zh-CN"/>
                            </w:rPr>
                          </m:ctrlPr>
                        </m:e>
                      </m:d>
                      <m:ctrlPr>
                        <w:rPr>
                          <w:rFonts w:hint="default" w:ascii="Cambria Math" w:hAnsi="Cambria Math" w:eastAsia="仿宋" w:cs="Times New Roman"/>
                          <w:kern w:val="0"/>
                          <w:sz w:val="24"/>
                          <w:lang w:val="en-US" w:eastAsia="zh-CN"/>
                        </w:rPr>
                      </m:ctrlPr>
                    </m:e>
                    <m:sup>
                      <m:r>
                        <m:rPr>
                          <m:sty m:val="p"/>
                        </m:rPr>
                        <w:rPr>
                          <w:rFonts w:hint="default" w:ascii="Cambria Math" w:hAnsi="Cambria Math" w:eastAsia="仿宋" w:cs="Times New Roman"/>
                          <w:kern w:val="0"/>
                          <w:sz w:val="24"/>
                          <w:lang w:val="en-US" w:eastAsia="zh-CN"/>
                        </w:rPr>
                        <m:t>t</m:t>
                      </m:r>
                      <m:ctrlPr>
                        <w:rPr>
                          <w:rFonts w:hint="default" w:ascii="Cambria Math" w:hAnsi="Cambria Math" w:eastAsia="仿宋" w:cs="Times New Roman"/>
                          <w:kern w:val="0"/>
                          <w:sz w:val="24"/>
                          <w:lang w:val="en-US" w:eastAsia="zh-CN"/>
                        </w:rPr>
                      </m:ctrlPr>
                    </m:sup>
                  </m:sSup>
                  <m:ctrlPr>
                    <w:rPr>
                      <w:rFonts w:hint="default" w:ascii="Cambria Math" w:hAnsi="Cambria Math" w:eastAsia="仿宋" w:cs="Times New Roman"/>
                      <w:kern w:val="0"/>
                      <w:sz w:val="24"/>
                      <w:lang w:val="en-US" w:eastAsia="zh-CN"/>
                    </w:rPr>
                  </m:ctrlPr>
                </m:den>
              </m:f>
              <m:ctrlPr>
                <w:rPr>
                  <w:rFonts w:hint="default" w:ascii="Cambria Math" w:hAnsi="Cambria Math" w:eastAsia="仿宋" w:cs="Times New Roman"/>
                  <w:kern w:val="0"/>
                  <w:sz w:val="24"/>
                  <w:lang w:val="en-US" w:eastAsia="zh-CN"/>
                </w:rPr>
              </m:ctrlPr>
            </m:e>
          </m:nary>
          <m:r>
            <m:rPr>
              <m:sty m:val="p"/>
            </m:rPr>
            <w:rPr>
              <w:rFonts w:hint="default" w:ascii="Cambria Math" w:hAnsi="Cambria Math" w:eastAsia="仿宋" w:cs="Times New Roman"/>
              <w:kern w:val="0"/>
              <w:sz w:val="24"/>
              <w:lang w:val="en-US" w:eastAsia="zh-CN"/>
            </w:rPr>
            <m:t>−</m:t>
          </m:r>
          <m:sSub>
            <m:sSubPr>
              <m:ctrlPr>
                <w:rPr>
                  <w:rFonts w:hint="default" w:ascii="Cambria Math" w:hAnsi="Cambria Math" w:eastAsia="仿宋" w:cs="Times New Roman"/>
                  <w:kern w:val="0"/>
                  <w:sz w:val="24"/>
                  <w:lang w:val="en-US" w:eastAsia="zh-CN"/>
                </w:rPr>
              </m:ctrlPr>
            </m:sSubPr>
            <m:e>
              <m:r>
                <m:rPr>
                  <m:sty m:val="p"/>
                </m:rPr>
                <w:rPr>
                  <w:rFonts w:hint="default" w:ascii="Cambria Math" w:hAnsi="Cambria Math" w:eastAsia="仿宋" w:cs="Times New Roman"/>
                  <w:kern w:val="0"/>
                  <w:sz w:val="24"/>
                  <w:lang w:val="en-US" w:eastAsia="zh-CN"/>
                </w:rPr>
                <m:t>C</m:t>
              </m:r>
              <m:ctrlPr>
                <w:rPr>
                  <w:rFonts w:hint="default" w:ascii="Cambria Math" w:hAnsi="Cambria Math" w:eastAsia="仿宋" w:cs="Times New Roman"/>
                  <w:kern w:val="0"/>
                  <w:sz w:val="24"/>
                  <w:lang w:val="en-US" w:eastAsia="zh-CN"/>
                </w:rPr>
              </m:ctrlPr>
            </m:e>
            <m:sub>
              <m:r>
                <m:rPr>
                  <m:sty m:val="p"/>
                </m:rPr>
                <w:rPr>
                  <w:rFonts w:hint="default" w:ascii="Cambria Math" w:hAnsi="Cambria Math" w:eastAsia="仿宋" w:cs="Times New Roman"/>
                  <w:kern w:val="0"/>
                  <w:sz w:val="24"/>
                  <w:lang w:val="en-US" w:eastAsia="zh-CN"/>
                </w:rPr>
                <m:t>0</m:t>
              </m:r>
              <m:ctrlPr>
                <w:rPr>
                  <w:rFonts w:hint="default" w:ascii="Cambria Math" w:hAnsi="Cambria Math" w:eastAsia="仿宋" w:cs="Times New Roman"/>
                  <w:kern w:val="0"/>
                  <w:sz w:val="24"/>
                  <w:lang w:val="en-US" w:eastAsia="zh-CN"/>
                </w:rPr>
              </m:ctrlPr>
            </m:sub>
          </m:sSub>
        </m:oMath>
      </m:oMathPara>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其中NPV为净现值，</w:t>
      </w:r>
      <m:oMath>
        <m:sSub>
          <m:sSubPr>
            <m:ctrlPr>
              <w:rPr>
                <w:rFonts w:hint="default" w:ascii="Cambria Math" w:hAnsi="Cambria Math" w:eastAsia="仿宋" w:cs="Times New Roman"/>
                <w:kern w:val="0"/>
                <w:sz w:val="24"/>
                <w:lang w:val="en-US" w:eastAsia="zh-CN"/>
              </w:rPr>
            </m:ctrlPr>
          </m:sSubPr>
          <m:e>
            <m:r>
              <m:rPr>
                <m:sty m:val="p"/>
              </m:rPr>
              <w:rPr>
                <w:rFonts w:hint="default" w:ascii="Cambria Math" w:hAnsi="Cambria Math" w:eastAsia="仿宋" w:cs="Times New Roman"/>
                <w:kern w:val="0"/>
                <w:sz w:val="24"/>
                <w:lang w:val="en-US" w:eastAsia="zh-CN"/>
              </w:rPr>
              <m:t>NCF</m:t>
            </m:r>
            <m:ctrlPr>
              <w:rPr>
                <w:rFonts w:hint="default" w:ascii="Cambria Math" w:hAnsi="Cambria Math" w:eastAsia="仿宋" w:cs="Times New Roman"/>
                <w:kern w:val="0"/>
                <w:sz w:val="24"/>
                <w:lang w:val="en-US" w:eastAsia="zh-CN"/>
              </w:rPr>
            </m:ctrlPr>
          </m:e>
          <m:sub>
            <m:r>
              <m:rPr>
                <m:sty m:val="p"/>
              </m:rPr>
              <w:rPr>
                <w:rFonts w:hint="default" w:ascii="Cambria Math" w:hAnsi="Cambria Math" w:eastAsia="仿宋" w:cs="Times New Roman"/>
                <w:kern w:val="0"/>
                <w:sz w:val="24"/>
                <w:lang w:val="en-US" w:eastAsia="zh-CN"/>
              </w:rPr>
              <m:t>t</m:t>
            </m:r>
            <m:ctrlPr>
              <w:rPr>
                <w:rFonts w:hint="default" w:ascii="Cambria Math" w:hAnsi="Cambria Math" w:eastAsia="仿宋" w:cs="Times New Roman"/>
                <w:kern w:val="0"/>
                <w:sz w:val="24"/>
                <w:lang w:val="en-US" w:eastAsia="zh-CN"/>
              </w:rPr>
            </m:ctrlPr>
          </m:sub>
        </m:sSub>
      </m:oMath>
      <w:r>
        <w:rPr>
          <w:rFonts w:hint="default" w:ascii="仿宋" w:hAnsi="仿宋" w:eastAsia="仿宋" w:cs="Times New Roman"/>
          <w:kern w:val="0"/>
          <w:sz w:val="24"/>
          <w:lang w:val="en-US" w:eastAsia="zh-CN"/>
        </w:rPr>
        <w:t>为第t期现金净流量，i为贴现率(取10%）,t为项目折现期，</w:t>
      </w:r>
      <m:oMath>
        <m:sSub>
          <m:sSubPr>
            <m:ctrlPr>
              <w:rPr>
                <w:rFonts w:hint="default" w:ascii="Cambria Math" w:hAnsi="Cambria Math" w:eastAsia="仿宋" w:cs="Times New Roman"/>
                <w:kern w:val="0"/>
                <w:sz w:val="24"/>
                <w:lang w:val="en-US" w:eastAsia="zh-CN"/>
              </w:rPr>
            </m:ctrlPr>
          </m:sSubPr>
          <m:e>
            <m:r>
              <m:rPr>
                <m:sty m:val="p"/>
              </m:rPr>
              <w:rPr>
                <w:rFonts w:hint="default" w:ascii="Cambria Math" w:hAnsi="Cambria Math" w:eastAsia="仿宋" w:cs="Times New Roman"/>
                <w:kern w:val="0"/>
                <w:sz w:val="24"/>
                <w:lang w:val="en-US" w:eastAsia="zh-CN"/>
              </w:rPr>
              <m:t>C</m:t>
            </m:r>
            <m:ctrlPr>
              <w:rPr>
                <w:rFonts w:hint="default" w:ascii="Cambria Math" w:hAnsi="Cambria Math" w:eastAsia="仿宋" w:cs="Times New Roman"/>
                <w:kern w:val="0"/>
                <w:sz w:val="24"/>
                <w:lang w:val="en-US" w:eastAsia="zh-CN"/>
              </w:rPr>
            </m:ctrlPr>
          </m:e>
          <m:sub>
            <m:r>
              <m:rPr>
                <m:sty m:val="p"/>
              </m:rPr>
              <w:rPr>
                <w:rFonts w:hint="default" w:ascii="Cambria Math" w:hAnsi="Cambria Math" w:eastAsia="仿宋" w:cs="Times New Roman"/>
                <w:kern w:val="0"/>
                <w:sz w:val="24"/>
                <w:lang w:val="en-US" w:eastAsia="zh-CN"/>
              </w:rPr>
              <m:t>0</m:t>
            </m:r>
            <m:ctrlPr>
              <w:rPr>
                <w:rFonts w:hint="default" w:ascii="Cambria Math" w:hAnsi="Cambria Math" w:eastAsia="仿宋" w:cs="Times New Roman"/>
                <w:kern w:val="0"/>
                <w:sz w:val="24"/>
                <w:lang w:val="en-US" w:eastAsia="zh-CN"/>
              </w:rPr>
            </m:ctrlPr>
          </m:sub>
        </m:sSub>
      </m:oMath>
      <w:r>
        <w:rPr>
          <w:rFonts w:hint="default" w:ascii="仿宋" w:hAnsi="仿宋" w:eastAsia="仿宋" w:cs="Times New Roman"/>
          <w:kern w:val="0"/>
          <w:sz w:val="24"/>
          <w:lang w:val="en-US" w:eastAsia="zh-CN"/>
        </w:rPr>
        <w:t>为投资成本。</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根据未来五年现金净流量</w:t>
      </w:r>
      <w:r>
        <w:rPr>
          <w:rFonts w:hint="default" w:ascii="仿宋" w:hAnsi="仿宋" w:eastAsia="仿宋" w:cs="Times New Roman"/>
          <w:kern w:val="0"/>
          <w:sz w:val="24"/>
          <w:lang w:val="en-US" w:eastAsia="zh-CN"/>
        </w:rPr>
        <w:t>计算得，NPV=3079.6，项目的可行性较高。</w:t>
      </w:r>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8.4.2内部报酬率</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内部报酬率是衡量项目可行性的又一重要指标，它主要反映了NPV=O时的投资报酬率，即使项目所有净现金流折现值之和等于初始投资的折现率。</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经计算得知，内部报酬率IRR=249.70%，内部报酬率大于资本成本率，表明项目潜力较大，该项目较可行。</w:t>
      </w:r>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8.4.3投资回收期</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投资回收期，是指收回原始总投资所需要的时间，即以投资项目经营净现金流量抵偿原始总投资所需要的全部时间。</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根据公司产能定位与目前有合作意向及已签订的订单额进行合理估算,得到各年较为保守的净现金流量，可得投资回收期为0.9年。因此该项目风险系数较小，在较短时间内能够实现资金的回笼，可行性较高。</w:t>
      </w:r>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8.4.4获利指数</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获利指数是指项目未来现金净流量的总现值与原始投资现值之比。</w:t>
      </w:r>
    </w:p>
    <w:p>
      <w:pPr>
        <w:spacing w:line="360" w:lineRule="auto"/>
        <w:ind w:firstLine="420"/>
        <w:jc w:val="left"/>
        <w:rPr>
          <w:rFonts w:hint="default" w:ascii="仿宋" w:hAnsi="仿宋" w:eastAsia="仿宋" w:cs="Times New Roman"/>
          <w:kern w:val="0"/>
          <w:sz w:val="24"/>
          <w:lang w:val="en-US" w:eastAsia="zh-CN"/>
        </w:rPr>
      </w:pPr>
      <m:oMathPara>
        <m:oMath>
          <m:r>
            <m:rPr>
              <m:sty m:val="p"/>
            </m:rPr>
            <w:rPr>
              <w:rFonts w:hint="eastAsia" w:ascii="Cambria Math" w:hAnsi="Cambria Math" w:eastAsia="仿宋" w:cs="Times New Roman"/>
              <w:kern w:val="0"/>
              <w:sz w:val="24"/>
              <w:lang w:val="en-US" w:eastAsia="zh-CN"/>
            </w:rPr>
            <m:t>PI</m:t>
          </m:r>
          <m:r>
            <m:rPr>
              <m:sty m:val="p"/>
            </m:rPr>
            <w:rPr>
              <w:rFonts w:hint="default" w:ascii="Cambria Math" w:hAnsi="Cambria Math" w:eastAsia="仿宋" w:cs="Times New Roman"/>
              <w:kern w:val="0"/>
              <w:sz w:val="24"/>
              <w:lang w:val="en-US" w:eastAsia="zh-CN"/>
            </w:rPr>
            <m:t>=</m:t>
          </m:r>
          <m:f>
            <m:fPr>
              <m:ctrlPr>
                <w:rPr>
                  <w:rFonts w:hint="default" w:ascii="Cambria Math" w:hAnsi="Cambria Math" w:eastAsia="仿宋" w:cs="Times New Roman"/>
                  <w:kern w:val="0"/>
                  <w:sz w:val="24"/>
                  <w:lang w:val="en-US" w:eastAsia="zh-CN"/>
                </w:rPr>
              </m:ctrlPr>
            </m:fPr>
            <m:num>
              <m:nary>
                <m:naryPr>
                  <m:chr m:val="∑"/>
                  <m:limLoc m:val="subSup"/>
                  <m:ctrlPr>
                    <w:rPr>
                      <w:rFonts w:hint="default" w:ascii="Cambria Math" w:hAnsi="Cambria Math" w:eastAsia="仿宋" w:cs="Times New Roman"/>
                      <w:kern w:val="0"/>
                      <w:sz w:val="24"/>
                      <w:lang w:val="en-US" w:eastAsia="zh-CN"/>
                    </w:rPr>
                  </m:ctrlPr>
                </m:naryPr>
                <m:sub>
                  <m:r>
                    <m:rPr>
                      <m:sty m:val="p"/>
                    </m:rPr>
                    <w:rPr>
                      <w:rFonts w:hint="default" w:ascii="Cambria Math" w:hAnsi="Cambria Math" w:eastAsia="仿宋" w:cs="Times New Roman"/>
                      <w:kern w:val="0"/>
                      <w:sz w:val="24"/>
                      <w:lang w:val="en-US" w:eastAsia="zh-CN"/>
                    </w:rPr>
                    <m:t>t=1</m:t>
                  </m:r>
                  <m:ctrlPr>
                    <w:rPr>
                      <w:rFonts w:hint="default" w:ascii="Cambria Math" w:hAnsi="Cambria Math" w:eastAsia="仿宋" w:cs="Times New Roman"/>
                      <w:kern w:val="0"/>
                      <w:sz w:val="24"/>
                      <w:lang w:val="en-US" w:eastAsia="zh-CN"/>
                    </w:rPr>
                  </m:ctrlPr>
                </m:sub>
                <m:sup>
                  <m:r>
                    <m:rPr>
                      <m:sty m:val="p"/>
                    </m:rPr>
                    <w:rPr>
                      <w:rFonts w:hint="default" w:ascii="Cambria Math" w:hAnsi="Cambria Math" w:eastAsia="仿宋" w:cs="Times New Roman"/>
                      <w:kern w:val="0"/>
                      <w:sz w:val="24"/>
                      <w:lang w:val="en-US" w:eastAsia="zh-CN"/>
                    </w:rPr>
                    <m:t>n</m:t>
                  </m:r>
                  <m:ctrlPr>
                    <w:rPr>
                      <w:rFonts w:hint="default" w:ascii="Cambria Math" w:hAnsi="Cambria Math" w:eastAsia="仿宋" w:cs="Times New Roman"/>
                      <w:kern w:val="0"/>
                      <w:sz w:val="24"/>
                      <w:lang w:val="en-US" w:eastAsia="zh-CN"/>
                    </w:rPr>
                  </m:ctrlPr>
                </m:sup>
                <m:e>
                  <m:f>
                    <m:fPr>
                      <m:ctrlPr>
                        <w:rPr>
                          <w:rFonts w:hint="default" w:ascii="Cambria Math" w:hAnsi="Cambria Math" w:eastAsia="仿宋" w:cs="Times New Roman"/>
                          <w:kern w:val="0"/>
                          <w:sz w:val="24"/>
                          <w:lang w:val="en-US" w:eastAsia="zh-CN"/>
                        </w:rPr>
                      </m:ctrlPr>
                    </m:fPr>
                    <m:num>
                      <m:sSub>
                        <m:sSubPr>
                          <m:ctrlPr>
                            <w:rPr>
                              <w:rFonts w:hint="default" w:ascii="Cambria Math" w:hAnsi="Cambria Math" w:eastAsia="仿宋" w:cs="Times New Roman"/>
                              <w:kern w:val="0"/>
                              <w:sz w:val="24"/>
                              <w:lang w:val="en-US" w:eastAsia="zh-CN"/>
                            </w:rPr>
                          </m:ctrlPr>
                        </m:sSubPr>
                        <m:e>
                          <m:r>
                            <m:rPr>
                              <m:sty m:val="p"/>
                            </m:rPr>
                            <w:rPr>
                              <w:rFonts w:hint="default" w:ascii="Cambria Math" w:hAnsi="Cambria Math" w:eastAsia="仿宋" w:cs="Times New Roman"/>
                              <w:kern w:val="0"/>
                              <w:sz w:val="24"/>
                              <w:lang w:val="en-US" w:eastAsia="zh-CN"/>
                            </w:rPr>
                            <m:t>NCF</m:t>
                          </m:r>
                          <m:ctrlPr>
                            <w:rPr>
                              <w:rFonts w:hint="default" w:ascii="Cambria Math" w:hAnsi="Cambria Math" w:eastAsia="仿宋" w:cs="Times New Roman"/>
                              <w:kern w:val="0"/>
                              <w:sz w:val="24"/>
                              <w:lang w:val="en-US" w:eastAsia="zh-CN"/>
                            </w:rPr>
                          </m:ctrlPr>
                        </m:e>
                        <m:sub>
                          <m:r>
                            <m:rPr>
                              <m:sty m:val="p"/>
                            </m:rPr>
                            <w:rPr>
                              <w:rFonts w:hint="default" w:ascii="Cambria Math" w:hAnsi="Cambria Math" w:eastAsia="仿宋" w:cs="Times New Roman"/>
                              <w:kern w:val="0"/>
                              <w:sz w:val="24"/>
                              <w:lang w:val="en-US" w:eastAsia="zh-CN"/>
                            </w:rPr>
                            <m:t>t</m:t>
                          </m:r>
                          <m:ctrlPr>
                            <w:rPr>
                              <w:rFonts w:hint="default" w:ascii="Cambria Math" w:hAnsi="Cambria Math" w:eastAsia="仿宋" w:cs="Times New Roman"/>
                              <w:kern w:val="0"/>
                              <w:sz w:val="24"/>
                              <w:lang w:val="en-US" w:eastAsia="zh-CN"/>
                            </w:rPr>
                          </m:ctrlPr>
                        </m:sub>
                      </m:sSub>
                      <m:ctrlPr>
                        <w:rPr>
                          <w:rFonts w:hint="default" w:ascii="Cambria Math" w:hAnsi="Cambria Math" w:eastAsia="仿宋" w:cs="Times New Roman"/>
                          <w:kern w:val="0"/>
                          <w:sz w:val="24"/>
                          <w:lang w:val="en-US" w:eastAsia="zh-CN"/>
                        </w:rPr>
                      </m:ctrlPr>
                    </m:num>
                    <m:den>
                      <m:sSup>
                        <m:sSupPr>
                          <m:ctrlPr>
                            <w:rPr>
                              <w:rFonts w:hint="default" w:ascii="Cambria Math" w:hAnsi="Cambria Math" w:eastAsia="仿宋" w:cs="Times New Roman"/>
                              <w:kern w:val="0"/>
                              <w:sz w:val="24"/>
                              <w:lang w:val="en-US" w:eastAsia="zh-CN"/>
                            </w:rPr>
                          </m:ctrlPr>
                        </m:sSupPr>
                        <m:e>
                          <m:d>
                            <m:dPr>
                              <m:ctrlPr>
                                <w:rPr>
                                  <w:rFonts w:hint="default" w:ascii="Cambria Math" w:hAnsi="Cambria Math" w:eastAsia="仿宋" w:cs="Times New Roman"/>
                                  <w:kern w:val="0"/>
                                  <w:sz w:val="24"/>
                                  <w:lang w:val="en-US" w:eastAsia="zh-CN"/>
                                </w:rPr>
                              </m:ctrlPr>
                            </m:dPr>
                            <m:e>
                              <m:r>
                                <m:rPr>
                                  <m:sty m:val="p"/>
                                </m:rPr>
                                <w:rPr>
                                  <w:rFonts w:hint="default" w:ascii="Cambria Math" w:hAnsi="Cambria Math" w:eastAsia="仿宋" w:cs="Times New Roman"/>
                                  <w:kern w:val="0"/>
                                  <w:sz w:val="24"/>
                                  <w:lang w:val="en-US" w:eastAsia="zh-CN"/>
                                </w:rPr>
                                <m:t>1+r</m:t>
                              </m:r>
                              <m:ctrlPr>
                                <w:rPr>
                                  <w:rFonts w:hint="default" w:ascii="Cambria Math" w:hAnsi="Cambria Math" w:eastAsia="仿宋" w:cs="Times New Roman"/>
                                  <w:kern w:val="0"/>
                                  <w:sz w:val="24"/>
                                  <w:lang w:val="en-US" w:eastAsia="zh-CN"/>
                                </w:rPr>
                              </m:ctrlPr>
                            </m:e>
                          </m:d>
                          <m:ctrlPr>
                            <w:rPr>
                              <w:rFonts w:hint="default" w:ascii="Cambria Math" w:hAnsi="Cambria Math" w:eastAsia="仿宋" w:cs="Times New Roman"/>
                              <w:kern w:val="0"/>
                              <w:sz w:val="24"/>
                              <w:lang w:val="en-US" w:eastAsia="zh-CN"/>
                            </w:rPr>
                          </m:ctrlPr>
                        </m:e>
                        <m:sup>
                          <m:r>
                            <m:rPr>
                              <m:sty m:val="p"/>
                            </m:rPr>
                            <w:rPr>
                              <w:rFonts w:hint="default" w:ascii="Cambria Math" w:hAnsi="Cambria Math" w:eastAsia="仿宋" w:cs="Times New Roman"/>
                              <w:kern w:val="0"/>
                              <w:sz w:val="24"/>
                              <w:lang w:val="en-US" w:eastAsia="zh-CN"/>
                            </w:rPr>
                            <m:t>t</m:t>
                          </m:r>
                          <m:ctrlPr>
                            <w:rPr>
                              <w:rFonts w:hint="default" w:ascii="Cambria Math" w:hAnsi="Cambria Math" w:eastAsia="仿宋" w:cs="Times New Roman"/>
                              <w:kern w:val="0"/>
                              <w:sz w:val="24"/>
                              <w:lang w:val="en-US" w:eastAsia="zh-CN"/>
                            </w:rPr>
                          </m:ctrlPr>
                        </m:sup>
                      </m:sSup>
                      <m:ctrlPr>
                        <w:rPr>
                          <w:rFonts w:hint="default" w:ascii="Cambria Math" w:hAnsi="Cambria Math" w:eastAsia="仿宋" w:cs="Times New Roman"/>
                          <w:kern w:val="0"/>
                          <w:sz w:val="24"/>
                          <w:lang w:val="en-US" w:eastAsia="zh-CN"/>
                        </w:rPr>
                      </m:ctrlPr>
                    </m:den>
                  </m:f>
                  <m:ctrlPr>
                    <w:rPr>
                      <w:rFonts w:hint="default" w:ascii="Cambria Math" w:hAnsi="Cambria Math" w:eastAsia="仿宋" w:cs="Times New Roman"/>
                      <w:kern w:val="0"/>
                      <w:sz w:val="24"/>
                      <w:lang w:val="en-US" w:eastAsia="zh-CN"/>
                    </w:rPr>
                  </m:ctrlPr>
                </m:e>
              </m:nary>
              <m:ctrlPr>
                <w:rPr>
                  <w:rFonts w:hint="default" w:ascii="Cambria Math" w:hAnsi="Cambria Math" w:eastAsia="仿宋" w:cs="Times New Roman"/>
                  <w:kern w:val="0"/>
                  <w:sz w:val="24"/>
                  <w:lang w:val="en-US" w:eastAsia="zh-CN"/>
                </w:rPr>
              </m:ctrlPr>
            </m:num>
            <m:den>
              <m:sSub>
                <m:sSubPr>
                  <m:ctrlPr>
                    <w:rPr>
                      <w:rFonts w:hint="default" w:ascii="Cambria Math" w:hAnsi="Cambria Math" w:eastAsia="仿宋" w:cs="Times New Roman"/>
                      <w:kern w:val="0"/>
                      <w:sz w:val="24"/>
                      <w:lang w:val="en-US" w:eastAsia="zh-CN"/>
                    </w:rPr>
                  </m:ctrlPr>
                </m:sSubPr>
                <m:e>
                  <m:r>
                    <m:rPr>
                      <m:sty m:val="p"/>
                    </m:rPr>
                    <w:rPr>
                      <w:rFonts w:hint="default" w:ascii="Cambria Math" w:hAnsi="Cambria Math" w:eastAsia="仿宋" w:cs="Times New Roman"/>
                      <w:kern w:val="0"/>
                      <w:sz w:val="24"/>
                      <w:lang w:val="en-US" w:eastAsia="zh-CN"/>
                    </w:rPr>
                    <m:t>C</m:t>
                  </m:r>
                  <m:ctrlPr>
                    <w:rPr>
                      <w:rFonts w:hint="default" w:ascii="Cambria Math" w:hAnsi="Cambria Math" w:eastAsia="仿宋" w:cs="Times New Roman"/>
                      <w:kern w:val="0"/>
                      <w:sz w:val="24"/>
                      <w:lang w:val="en-US" w:eastAsia="zh-CN"/>
                    </w:rPr>
                  </m:ctrlPr>
                </m:e>
                <m:sub>
                  <m:r>
                    <m:rPr>
                      <m:sty m:val="p"/>
                    </m:rPr>
                    <w:rPr>
                      <w:rFonts w:hint="default" w:ascii="Cambria Math" w:hAnsi="Cambria Math" w:eastAsia="仿宋" w:cs="Times New Roman"/>
                      <w:kern w:val="0"/>
                      <w:sz w:val="24"/>
                      <w:lang w:val="en-US" w:eastAsia="zh-CN"/>
                    </w:rPr>
                    <m:t>0</m:t>
                  </m:r>
                  <m:ctrlPr>
                    <w:rPr>
                      <w:rFonts w:hint="default" w:ascii="Cambria Math" w:hAnsi="Cambria Math" w:eastAsia="仿宋" w:cs="Times New Roman"/>
                      <w:kern w:val="0"/>
                      <w:sz w:val="24"/>
                      <w:lang w:val="en-US" w:eastAsia="zh-CN"/>
                    </w:rPr>
                  </m:ctrlPr>
                </m:sub>
              </m:sSub>
              <m:ctrlPr>
                <w:rPr>
                  <w:rFonts w:hint="default" w:ascii="Cambria Math" w:hAnsi="Cambria Math" w:eastAsia="仿宋" w:cs="Times New Roman"/>
                  <w:kern w:val="0"/>
                  <w:sz w:val="24"/>
                  <w:lang w:val="en-US" w:eastAsia="zh-CN"/>
                </w:rPr>
              </m:ctrlPr>
            </m:den>
          </m:f>
        </m:oMath>
      </m:oMathPara>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根据公司目前实际经营状况估计未来各年现金流量,经计算得PI=25.14&gt;1,说明项目的投资报酬率高于预定的贴现率，该方案较为可行。</w:t>
      </w:r>
    </w:p>
    <w:p>
      <w:pPr>
        <w:spacing w:line="360" w:lineRule="auto"/>
        <w:ind w:firstLine="420"/>
        <w:jc w:val="left"/>
        <w:rPr>
          <w:rFonts w:hint="eastAsia" w:ascii="仿宋" w:hAnsi="仿宋" w:eastAsia="仿宋" w:cs="Times New Roman"/>
          <w:kern w:val="0"/>
          <w:sz w:val="24"/>
          <w:lang w:val="en-US" w:eastAsia="zh-CN"/>
        </w:rPr>
      </w:pPr>
    </w:p>
    <w:p>
      <w:pPr>
        <w:pStyle w:val="3"/>
        <w:rPr>
          <w:rFonts w:hint="default" w:ascii="黑体" w:hAnsi="黑体" w:eastAsia="黑体"/>
          <w:color w:val="183365"/>
          <w:sz w:val="36"/>
          <w:szCs w:val="36"/>
          <w:lang w:val="en-US" w:eastAsia="zh-CN"/>
        </w:rPr>
      </w:pPr>
      <w:bookmarkStart w:id="47" w:name="_Toc22099"/>
      <w:r>
        <w:rPr>
          <w:rFonts w:hint="eastAsia" w:ascii="黑体" w:hAnsi="黑体" w:eastAsia="黑体"/>
          <w:color w:val="183365"/>
          <w:sz w:val="36"/>
          <w:szCs w:val="36"/>
          <w:lang w:val="en-US" w:eastAsia="zh-CN"/>
        </w:rPr>
        <w:t>8.5收入预测</w:t>
      </w:r>
      <w:bookmarkEnd w:id="47"/>
    </w:p>
    <w:p>
      <w:pPr>
        <w:spacing w:line="360" w:lineRule="auto"/>
        <w:ind w:firstLine="420"/>
        <w:jc w:val="left"/>
        <w:rPr>
          <w:rFonts w:hint="eastAsia" w:ascii="仿宋" w:hAnsi="仿宋" w:eastAsia="仿宋" w:cs="Times New Roman"/>
          <w:kern w:val="0"/>
          <w:sz w:val="24"/>
          <w:lang w:val="en-US" w:eastAsia="zh-CN"/>
        </w:rPr>
      </w:pPr>
      <w:r>
        <w:rPr>
          <w:rFonts w:hint="default" w:ascii="仿宋" w:hAnsi="仿宋" w:eastAsia="仿宋" w:cs="Times New Roman"/>
          <w:kern w:val="0"/>
          <w:sz w:val="24"/>
          <w:lang w:val="en-US" w:eastAsia="zh-CN"/>
        </w:rPr>
        <w:t>据大连市行业平均数据和公司拓展业务的战略，预计未来5年销售收入</w:t>
      </w:r>
      <w:r>
        <w:rPr>
          <w:rFonts w:hint="eastAsia" w:ascii="仿宋" w:hAnsi="仿宋" w:eastAsia="仿宋" w:cs="Times New Roman"/>
          <w:kern w:val="0"/>
          <w:sz w:val="24"/>
          <w:lang w:val="en-US" w:eastAsia="zh-CN"/>
        </w:rPr>
        <w:t>如下：</w:t>
      </w:r>
    </w:p>
    <w:p>
      <w:pPr>
        <w:spacing w:line="360" w:lineRule="auto"/>
        <w:jc w:val="center"/>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5266690" cy="387985"/>
            <wp:effectExtent l="0" t="0" r="6350" b="825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10"/>
                    <a:stretch>
                      <a:fillRect/>
                    </a:stretch>
                  </pic:blipFill>
                  <pic:spPr>
                    <a:xfrm>
                      <a:off x="0" y="0"/>
                      <a:ext cx="5266690" cy="387985"/>
                    </a:xfrm>
                    <a:prstGeom prst="rect">
                      <a:avLst/>
                    </a:prstGeom>
                    <a:noFill/>
                    <a:ln>
                      <a:noFill/>
                    </a:ln>
                  </pic:spPr>
                </pic:pic>
              </a:graphicData>
            </a:graphic>
          </wp:inline>
        </w:drawing>
      </w:r>
    </w:p>
    <w:p>
      <w:pPr>
        <w:spacing w:line="360" w:lineRule="auto"/>
        <w:ind w:firstLine="420"/>
        <w:jc w:val="center"/>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表8-3销售收入预测（单位:万元）</w:t>
      </w:r>
    </w:p>
    <w:p>
      <w:pPr>
        <w:spacing w:line="360" w:lineRule="auto"/>
        <w:ind w:firstLine="420"/>
        <w:jc w:val="left"/>
        <w:rPr>
          <w:rFonts w:hint="eastAsia" w:ascii="仿宋" w:hAnsi="仿宋" w:eastAsia="仿宋" w:cs="Times New Roman"/>
          <w:kern w:val="0"/>
          <w:sz w:val="24"/>
          <w:lang w:val="en-US" w:eastAsia="zh-CN"/>
        </w:rPr>
      </w:pPr>
    </w:p>
    <w:p>
      <w:pPr>
        <w:pStyle w:val="3"/>
        <w:rPr>
          <w:rFonts w:hint="default" w:ascii="黑体" w:hAnsi="黑体" w:eastAsia="黑体"/>
          <w:color w:val="183365"/>
          <w:sz w:val="36"/>
          <w:szCs w:val="36"/>
          <w:lang w:val="en-US" w:eastAsia="zh-CN"/>
        </w:rPr>
      </w:pPr>
      <w:bookmarkStart w:id="48" w:name="_Toc17280"/>
      <w:r>
        <w:rPr>
          <w:rFonts w:hint="eastAsia" w:ascii="黑体" w:hAnsi="黑体" w:eastAsia="黑体"/>
          <w:color w:val="183365"/>
          <w:sz w:val="36"/>
          <w:szCs w:val="36"/>
          <w:lang w:val="en-US" w:eastAsia="zh-CN"/>
        </w:rPr>
        <w:t>8.6成本预测</w:t>
      </w:r>
      <w:bookmarkEnd w:id="48"/>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根据本公司的经营规模和各项费用汇总得到的成本预测如下：</w:t>
      </w:r>
    </w:p>
    <w:p>
      <w:pPr>
        <w:spacing w:line="360" w:lineRule="auto"/>
        <w:jc w:val="center"/>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5264150" cy="950595"/>
            <wp:effectExtent l="0" t="0" r="8890" b="952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111"/>
                    <a:stretch>
                      <a:fillRect/>
                    </a:stretch>
                  </pic:blipFill>
                  <pic:spPr>
                    <a:xfrm>
                      <a:off x="0" y="0"/>
                      <a:ext cx="5264150" cy="950595"/>
                    </a:xfrm>
                    <a:prstGeom prst="rect">
                      <a:avLst/>
                    </a:prstGeom>
                    <a:noFill/>
                    <a:ln>
                      <a:noFill/>
                    </a:ln>
                  </pic:spPr>
                </pic:pic>
              </a:graphicData>
            </a:graphic>
          </wp:inline>
        </w:drawing>
      </w:r>
    </w:p>
    <w:p>
      <w:pPr>
        <w:spacing w:line="360" w:lineRule="auto"/>
        <w:ind w:firstLine="420"/>
        <w:jc w:val="center"/>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表8-4成本预测（单位:万元）</w:t>
      </w:r>
    </w:p>
    <w:p>
      <w:pPr>
        <w:pStyle w:val="3"/>
        <w:rPr>
          <w:rFonts w:hint="eastAsia" w:ascii="黑体" w:hAnsi="黑体" w:eastAsia="黑体"/>
          <w:color w:val="183365"/>
          <w:sz w:val="36"/>
          <w:szCs w:val="36"/>
          <w:lang w:val="en-US" w:eastAsia="zh-CN"/>
        </w:rPr>
      </w:pPr>
      <w:bookmarkStart w:id="49" w:name="_Toc20121"/>
      <w:r>
        <w:rPr>
          <w:rFonts w:hint="eastAsia" w:ascii="黑体" w:hAnsi="黑体" w:eastAsia="黑体"/>
          <w:color w:val="183365"/>
          <w:sz w:val="36"/>
          <w:szCs w:val="36"/>
          <w:lang w:val="en-US" w:eastAsia="zh-CN"/>
        </w:rPr>
        <w:t>8.7营业利润预测</w:t>
      </w:r>
      <w:bookmarkEnd w:id="49"/>
    </w:p>
    <w:p>
      <w:pPr>
        <w:spacing w:line="360" w:lineRule="auto"/>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5264150" cy="764540"/>
            <wp:effectExtent l="0" t="0" r="8890" b="1270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112"/>
                    <a:stretch>
                      <a:fillRect/>
                    </a:stretch>
                  </pic:blipFill>
                  <pic:spPr>
                    <a:xfrm>
                      <a:off x="0" y="0"/>
                      <a:ext cx="5264150" cy="764540"/>
                    </a:xfrm>
                    <a:prstGeom prst="rect">
                      <a:avLst/>
                    </a:prstGeom>
                    <a:noFill/>
                    <a:ln>
                      <a:noFill/>
                    </a:ln>
                  </pic:spPr>
                </pic:pic>
              </a:graphicData>
            </a:graphic>
          </wp:inline>
        </w:drawing>
      </w:r>
    </w:p>
    <w:p>
      <w:pPr>
        <w:spacing w:line="360" w:lineRule="auto"/>
        <w:ind w:firstLine="420"/>
        <w:jc w:val="center"/>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表8-5营业利润预测（单位:万元）</w:t>
      </w:r>
    </w:p>
    <w:p>
      <w:pPr>
        <w:spacing w:line="360" w:lineRule="auto"/>
        <w:ind w:firstLine="420"/>
        <w:jc w:val="left"/>
        <w:rPr>
          <w:rFonts w:hint="eastAsia" w:ascii="仿宋" w:hAnsi="仿宋" w:eastAsia="仿宋" w:cs="Times New Roman"/>
          <w:kern w:val="0"/>
          <w:sz w:val="24"/>
          <w:lang w:val="en-US" w:eastAsia="zh-CN"/>
        </w:rPr>
      </w:pPr>
    </w:p>
    <w:p>
      <w:pPr>
        <w:pStyle w:val="3"/>
        <w:rPr>
          <w:rFonts w:hint="default" w:ascii="黑体" w:hAnsi="黑体" w:eastAsia="黑体"/>
          <w:color w:val="183365"/>
          <w:sz w:val="36"/>
          <w:szCs w:val="36"/>
          <w:lang w:val="en-US" w:eastAsia="zh-CN"/>
        </w:rPr>
      </w:pPr>
      <w:bookmarkStart w:id="50" w:name="_Toc27039"/>
      <w:r>
        <w:rPr>
          <w:rFonts w:hint="eastAsia" w:ascii="黑体" w:hAnsi="黑体" w:eastAsia="黑体"/>
          <w:color w:val="183365"/>
          <w:sz w:val="36"/>
          <w:szCs w:val="36"/>
          <w:lang w:val="en-US" w:eastAsia="zh-CN"/>
        </w:rPr>
        <w:t>8.8财务报表</w:t>
      </w:r>
      <w:bookmarkEnd w:id="50"/>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8.8.1年度财报</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1.流动资产</w:t>
      </w:r>
    </w:p>
    <w:p>
      <w:pPr>
        <w:spacing w:line="360" w:lineRule="auto"/>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5264150" cy="1518920"/>
            <wp:effectExtent l="0" t="0" r="8890" b="508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13"/>
                    <a:stretch>
                      <a:fillRect/>
                    </a:stretch>
                  </pic:blipFill>
                  <pic:spPr>
                    <a:xfrm>
                      <a:off x="0" y="0"/>
                      <a:ext cx="5264150" cy="1518920"/>
                    </a:xfrm>
                    <a:prstGeom prst="rect">
                      <a:avLst/>
                    </a:prstGeom>
                    <a:noFill/>
                    <a:ln>
                      <a:noFill/>
                    </a:ln>
                  </pic:spPr>
                </pic:pic>
              </a:graphicData>
            </a:graphic>
          </wp:inline>
        </w:drawing>
      </w:r>
    </w:p>
    <w:p>
      <w:pPr>
        <w:spacing w:line="360" w:lineRule="auto"/>
        <w:ind w:firstLine="420"/>
        <w:jc w:val="center"/>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表8-6流动资产报表（单位:万元）</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2.固定资产</w:t>
      </w:r>
    </w:p>
    <w:p>
      <w:pPr>
        <w:spacing w:line="360" w:lineRule="auto"/>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5264150" cy="1518920"/>
            <wp:effectExtent l="0" t="0" r="8890" b="508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14"/>
                    <a:stretch>
                      <a:fillRect/>
                    </a:stretch>
                  </pic:blipFill>
                  <pic:spPr>
                    <a:xfrm>
                      <a:off x="0" y="0"/>
                      <a:ext cx="5264150" cy="1518920"/>
                    </a:xfrm>
                    <a:prstGeom prst="rect">
                      <a:avLst/>
                    </a:prstGeom>
                    <a:noFill/>
                    <a:ln>
                      <a:noFill/>
                    </a:ln>
                  </pic:spPr>
                </pic:pic>
              </a:graphicData>
            </a:graphic>
          </wp:inline>
        </w:drawing>
      </w:r>
    </w:p>
    <w:p>
      <w:pPr>
        <w:spacing w:line="360" w:lineRule="auto"/>
        <w:ind w:firstLine="420"/>
        <w:jc w:val="center"/>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表8-7固定资产报表（单位:万元）</w:t>
      </w: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p>
    <w:p>
      <w:pPr>
        <w:spacing w:line="360" w:lineRule="auto"/>
        <w:ind w:firstLine="420"/>
        <w:jc w:val="left"/>
        <w:rPr>
          <w:rFonts w:hint="eastAsia" w:ascii="仿宋" w:hAnsi="仿宋" w:eastAsia="仿宋" w:cs="Times New Roman"/>
          <w:b/>
          <w:bCs/>
          <w:color w:val="1F4E79" w:themeColor="accent1" w:themeShade="80"/>
          <w:kern w:val="0"/>
          <w:sz w:val="24"/>
          <w:lang w:val="en-US" w:eastAsia="zh-CN"/>
        </w:rPr>
      </w:pP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3.负债及权益</w:t>
      </w:r>
    </w:p>
    <w:p>
      <w:pPr>
        <w:spacing w:line="360" w:lineRule="auto"/>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5264150" cy="2800985"/>
            <wp:effectExtent l="0" t="0" r="8890" b="3175"/>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115"/>
                    <a:stretch>
                      <a:fillRect/>
                    </a:stretch>
                  </pic:blipFill>
                  <pic:spPr>
                    <a:xfrm>
                      <a:off x="0" y="0"/>
                      <a:ext cx="5264150" cy="2800985"/>
                    </a:xfrm>
                    <a:prstGeom prst="rect">
                      <a:avLst/>
                    </a:prstGeom>
                    <a:noFill/>
                    <a:ln>
                      <a:noFill/>
                    </a:ln>
                  </pic:spPr>
                </pic:pic>
              </a:graphicData>
            </a:graphic>
          </wp:inline>
        </w:drawing>
      </w:r>
    </w:p>
    <w:p>
      <w:pPr>
        <w:spacing w:line="360" w:lineRule="auto"/>
        <w:ind w:firstLine="420"/>
        <w:jc w:val="center"/>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表8-8负债及权益报表（单位:万元）</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4.利润预测</w:t>
      </w:r>
    </w:p>
    <w:p>
      <w:pPr>
        <w:spacing w:line="360" w:lineRule="auto"/>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5271135" cy="2686050"/>
            <wp:effectExtent l="0" t="0" r="1905" b="1143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116"/>
                    <a:stretch>
                      <a:fillRect/>
                    </a:stretch>
                  </pic:blipFill>
                  <pic:spPr>
                    <a:xfrm>
                      <a:off x="0" y="0"/>
                      <a:ext cx="5271135" cy="2686050"/>
                    </a:xfrm>
                    <a:prstGeom prst="rect">
                      <a:avLst/>
                    </a:prstGeom>
                    <a:noFill/>
                    <a:ln>
                      <a:noFill/>
                    </a:ln>
                  </pic:spPr>
                </pic:pic>
              </a:graphicData>
            </a:graphic>
          </wp:inline>
        </w:drawing>
      </w:r>
    </w:p>
    <w:p>
      <w:pPr>
        <w:spacing w:line="360" w:lineRule="auto"/>
        <w:ind w:firstLine="420"/>
        <w:jc w:val="center"/>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表8-9利润预测报表（单位:万元）</w:t>
      </w:r>
    </w:p>
    <w:p>
      <w:pPr>
        <w:spacing w:line="360" w:lineRule="auto"/>
        <w:ind w:firstLine="420"/>
        <w:jc w:val="left"/>
        <w:rPr>
          <w:rFonts w:hint="default" w:ascii="仿宋" w:hAnsi="仿宋" w:eastAsia="仿宋" w:cs="Times New Roman"/>
          <w:kern w:val="0"/>
          <w:sz w:val="24"/>
          <w:lang w:val="en-US" w:eastAsia="zh-CN"/>
        </w:rPr>
      </w:pPr>
    </w:p>
    <w:p>
      <w:pPr>
        <w:spacing w:line="360" w:lineRule="auto"/>
        <w:ind w:firstLine="420"/>
        <w:jc w:val="left"/>
        <w:rPr>
          <w:rFonts w:hint="default" w:ascii="仿宋" w:hAnsi="仿宋" w:eastAsia="仿宋" w:cs="Times New Roman"/>
          <w:kern w:val="0"/>
          <w:sz w:val="24"/>
          <w:lang w:val="en-US" w:eastAsia="zh-CN"/>
        </w:rPr>
      </w:pPr>
    </w:p>
    <w:p>
      <w:pPr>
        <w:spacing w:line="360" w:lineRule="auto"/>
        <w:ind w:firstLine="420"/>
        <w:jc w:val="left"/>
        <w:rPr>
          <w:rFonts w:hint="default" w:ascii="仿宋" w:hAnsi="仿宋" w:eastAsia="仿宋" w:cs="Times New Roman"/>
          <w:kern w:val="0"/>
          <w:sz w:val="24"/>
          <w:lang w:val="en-US" w:eastAsia="zh-CN"/>
        </w:rPr>
      </w:pPr>
    </w:p>
    <w:p>
      <w:pPr>
        <w:spacing w:line="360" w:lineRule="auto"/>
        <w:ind w:firstLine="420"/>
        <w:jc w:val="left"/>
        <w:rPr>
          <w:rFonts w:hint="default" w:ascii="仿宋" w:hAnsi="仿宋" w:eastAsia="仿宋" w:cs="Times New Roman"/>
          <w:kern w:val="0"/>
          <w:sz w:val="24"/>
          <w:lang w:val="en-US" w:eastAsia="zh-CN"/>
        </w:rPr>
      </w:pPr>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8.8.2现金流量</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1.经营活动</w:t>
      </w:r>
    </w:p>
    <w:p>
      <w:pPr>
        <w:spacing w:line="360" w:lineRule="auto"/>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5265420" cy="3282950"/>
            <wp:effectExtent l="0" t="0" r="7620" b="8890"/>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117"/>
                    <a:stretch>
                      <a:fillRect/>
                    </a:stretch>
                  </pic:blipFill>
                  <pic:spPr>
                    <a:xfrm>
                      <a:off x="0" y="0"/>
                      <a:ext cx="5265420" cy="3282950"/>
                    </a:xfrm>
                    <a:prstGeom prst="rect">
                      <a:avLst/>
                    </a:prstGeom>
                    <a:noFill/>
                    <a:ln>
                      <a:noFill/>
                    </a:ln>
                  </pic:spPr>
                </pic:pic>
              </a:graphicData>
            </a:graphic>
          </wp:inline>
        </w:drawing>
      </w:r>
    </w:p>
    <w:p>
      <w:pPr>
        <w:spacing w:line="360" w:lineRule="auto"/>
        <w:ind w:firstLine="420"/>
        <w:jc w:val="center"/>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表8-10经营活动产生的现金流量（单位:万元）</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2.投资活动</w:t>
      </w:r>
    </w:p>
    <w:p>
      <w:pPr>
        <w:spacing w:line="360" w:lineRule="auto"/>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5271135" cy="1786255"/>
            <wp:effectExtent l="0" t="0" r="1905" b="12065"/>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pic:cNvPicPr>
                      <a:picLocks noChangeAspect="1"/>
                    </pic:cNvPicPr>
                  </pic:nvPicPr>
                  <pic:blipFill>
                    <a:blip r:embed="rId118"/>
                    <a:stretch>
                      <a:fillRect/>
                    </a:stretch>
                  </pic:blipFill>
                  <pic:spPr>
                    <a:xfrm>
                      <a:off x="0" y="0"/>
                      <a:ext cx="5271135" cy="1786255"/>
                    </a:xfrm>
                    <a:prstGeom prst="rect">
                      <a:avLst/>
                    </a:prstGeom>
                    <a:noFill/>
                    <a:ln>
                      <a:noFill/>
                    </a:ln>
                  </pic:spPr>
                </pic:pic>
              </a:graphicData>
            </a:graphic>
          </wp:inline>
        </w:drawing>
      </w:r>
    </w:p>
    <w:p>
      <w:pPr>
        <w:spacing w:line="360" w:lineRule="auto"/>
        <w:ind w:firstLine="420"/>
        <w:jc w:val="center"/>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表8-11投资活动产生的现金流量（单位:万元）</w:t>
      </w:r>
    </w:p>
    <w:p>
      <w:pPr>
        <w:spacing w:line="360" w:lineRule="auto"/>
        <w:ind w:firstLine="420"/>
        <w:jc w:val="left"/>
        <w:rPr>
          <w:rFonts w:hint="default" w:ascii="仿宋" w:hAnsi="仿宋" w:eastAsia="仿宋" w:cs="Times New Roman"/>
          <w:kern w:val="0"/>
          <w:sz w:val="24"/>
          <w:lang w:val="en-US" w:eastAsia="zh-CN"/>
        </w:rPr>
      </w:pPr>
    </w:p>
    <w:p>
      <w:pPr>
        <w:spacing w:line="360" w:lineRule="auto"/>
        <w:ind w:firstLine="420"/>
        <w:jc w:val="left"/>
        <w:rPr>
          <w:rFonts w:hint="default" w:ascii="仿宋" w:hAnsi="仿宋" w:eastAsia="仿宋" w:cs="Times New Roman"/>
          <w:kern w:val="0"/>
          <w:sz w:val="24"/>
          <w:lang w:val="en-US" w:eastAsia="zh-CN"/>
        </w:rPr>
      </w:pPr>
    </w:p>
    <w:p>
      <w:pPr>
        <w:spacing w:line="360" w:lineRule="auto"/>
        <w:ind w:firstLine="420"/>
        <w:jc w:val="left"/>
        <w:rPr>
          <w:rFonts w:hint="default" w:ascii="仿宋" w:hAnsi="仿宋" w:eastAsia="仿宋" w:cs="Times New Roman"/>
          <w:kern w:val="0"/>
          <w:sz w:val="24"/>
          <w:lang w:val="en-US" w:eastAsia="zh-CN"/>
        </w:rPr>
      </w:pPr>
    </w:p>
    <w:p>
      <w:pPr>
        <w:spacing w:line="360" w:lineRule="auto"/>
        <w:ind w:firstLine="420"/>
        <w:jc w:val="left"/>
        <w:rPr>
          <w:rFonts w:hint="default" w:ascii="仿宋" w:hAnsi="仿宋" w:eastAsia="仿宋" w:cs="Times New Roman"/>
          <w:kern w:val="0"/>
          <w:sz w:val="24"/>
          <w:lang w:val="en-US" w:eastAsia="zh-CN"/>
        </w:rPr>
      </w:pPr>
    </w:p>
    <w:p>
      <w:pPr>
        <w:spacing w:line="360" w:lineRule="auto"/>
        <w:ind w:firstLine="420"/>
        <w:jc w:val="left"/>
        <w:rPr>
          <w:rFonts w:hint="default" w:ascii="仿宋" w:hAnsi="仿宋" w:eastAsia="仿宋" w:cs="Times New Roman"/>
          <w:kern w:val="0"/>
          <w:sz w:val="24"/>
          <w:lang w:val="en-US" w:eastAsia="zh-CN"/>
        </w:rPr>
      </w:pPr>
    </w:p>
    <w:p>
      <w:pPr>
        <w:spacing w:line="360" w:lineRule="auto"/>
        <w:ind w:firstLine="420"/>
        <w:jc w:val="left"/>
        <w:rPr>
          <w:rFonts w:hint="default" w:ascii="仿宋" w:hAnsi="仿宋" w:eastAsia="仿宋" w:cs="Times New Roman"/>
          <w:kern w:val="0"/>
          <w:sz w:val="24"/>
          <w:lang w:val="en-US" w:eastAsia="zh-CN"/>
        </w:rPr>
      </w:pP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3.筹资活动</w:t>
      </w:r>
    </w:p>
    <w:p>
      <w:pPr>
        <w:spacing w:line="360" w:lineRule="auto"/>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5271135" cy="2409190"/>
            <wp:effectExtent l="0" t="0" r="1905" b="13970"/>
            <wp:docPr id="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pic:cNvPicPr>
                      <a:picLocks noChangeAspect="1"/>
                    </pic:cNvPicPr>
                  </pic:nvPicPr>
                  <pic:blipFill>
                    <a:blip r:embed="rId119"/>
                    <a:stretch>
                      <a:fillRect/>
                    </a:stretch>
                  </pic:blipFill>
                  <pic:spPr>
                    <a:xfrm>
                      <a:off x="0" y="0"/>
                      <a:ext cx="5271135" cy="2409190"/>
                    </a:xfrm>
                    <a:prstGeom prst="rect">
                      <a:avLst/>
                    </a:prstGeom>
                    <a:noFill/>
                    <a:ln>
                      <a:noFill/>
                    </a:ln>
                  </pic:spPr>
                </pic:pic>
              </a:graphicData>
            </a:graphic>
          </wp:inline>
        </w:drawing>
      </w:r>
    </w:p>
    <w:p>
      <w:pPr>
        <w:spacing w:line="360" w:lineRule="auto"/>
        <w:ind w:firstLine="420"/>
        <w:jc w:val="center"/>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表8-12筹资活动产生的现金流量（单位:万元）</w:t>
      </w:r>
    </w:p>
    <w:p>
      <w:pPr>
        <w:spacing w:line="360" w:lineRule="auto"/>
        <w:ind w:firstLine="420"/>
        <w:jc w:val="left"/>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4.总计</w:t>
      </w:r>
    </w:p>
    <w:p>
      <w:pPr>
        <w:spacing w:line="360" w:lineRule="auto"/>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5264150" cy="1167765"/>
            <wp:effectExtent l="0" t="0" r="8890" b="5715"/>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pic:cNvPicPr>
                  </pic:nvPicPr>
                  <pic:blipFill>
                    <a:blip r:embed="rId120"/>
                    <a:stretch>
                      <a:fillRect/>
                    </a:stretch>
                  </pic:blipFill>
                  <pic:spPr>
                    <a:xfrm>
                      <a:off x="0" y="0"/>
                      <a:ext cx="5264150" cy="1167765"/>
                    </a:xfrm>
                    <a:prstGeom prst="rect">
                      <a:avLst/>
                    </a:prstGeom>
                    <a:noFill/>
                    <a:ln>
                      <a:noFill/>
                    </a:ln>
                  </pic:spPr>
                </pic:pic>
              </a:graphicData>
            </a:graphic>
          </wp:inline>
        </w:drawing>
      </w:r>
    </w:p>
    <w:p>
      <w:pPr>
        <w:spacing w:line="360" w:lineRule="auto"/>
        <w:ind w:firstLine="420"/>
        <w:jc w:val="center"/>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表8-13现金流量（单位:万元）</w:t>
      </w:r>
    </w:p>
    <w:p>
      <w:pPr>
        <w:spacing w:line="360" w:lineRule="auto"/>
        <w:ind w:firstLine="420"/>
        <w:jc w:val="left"/>
        <w:rPr>
          <w:rFonts w:hint="default" w:ascii="仿宋" w:hAnsi="仿宋" w:eastAsia="仿宋" w:cs="Times New Roman"/>
          <w:kern w:val="0"/>
          <w:sz w:val="24"/>
          <w:lang w:val="en-US" w:eastAsia="zh-CN"/>
        </w:rPr>
      </w:pPr>
    </w:p>
    <w:p>
      <w:pPr>
        <w:pStyle w:val="3"/>
        <w:rPr>
          <w:rFonts w:hint="default" w:ascii="黑体" w:hAnsi="黑体" w:eastAsia="黑体"/>
          <w:color w:val="183365"/>
          <w:sz w:val="36"/>
          <w:szCs w:val="36"/>
          <w:lang w:val="en-US" w:eastAsia="zh-CN"/>
        </w:rPr>
      </w:pPr>
      <w:bookmarkStart w:id="51" w:name="_Toc1799"/>
      <w:r>
        <w:rPr>
          <w:rFonts w:hint="eastAsia" w:ascii="黑体" w:hAnsi="黑体" w:eastAsia="黑体"/>
          <w:color w:val="183365"/>
          <w:sz w:val="36"/>
          <w:szCs w:val="36"/>
          <w:lang w:val="en-US" w:eastAsia="zh-CN"/>
        </w:rPr>
        <w:t>8.9财务状况分析</w:t>
      </w:r>
      <w:bookmarkEnd w:id="51"/>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8.9.1预计盈利变化趋势</w:t>
      </w:r>
    </w:p>
    <w:p>
      <w:pPr>
        <w:spacing w:line="360" w:lineRule="auto"/>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5264150" cy="715010"/>
            <wp:effectExtent l="0" t="0" r="8890" b="1270"/>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121"/>
                    <a:stretch>
                      <a:fillRect/>
                    </a:stretch>
                  </pic:blipFill>
                  <pic:spPr>
                    <a:xfrm>
                      <a:off x="0" y="0"/>
                      <a:ext cx="5264150" cy="715010"/>
                    </a:xfrm>
                    <a:prstGeom prst="rect">
                      <a:avLst/>
                    </a:prstGeom>
                    <a:noFill/>
                    <a:ln>
                      <a:noFill/>
                    </a:ln>
                  </pic:spPr>
                </pic:pic>
              </a:graphicData>
            </a:graphic>
          </wp:inline>
        </w:drawing>
      </w:r>
    </w:p>
    <w:p>
      <w:pPr>
        <w:spacing w:line="360" w:lineRule="auto"/>
        <w:ind w:firstLine="420"/>
        <w:jc w:val="center"/>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表8-14盈利变化趋势</w:t>
      </w:r>
    </w:p>
    <w:p>
      <w:pPr>
        <w:spacing w:line="360" w:lineRule="auto"/>
        <w:ind w:firstLine="420"/>
        <w:jc w:val="left"/>
        <w:rPr>
          <w:rFonts w:hint="eastAsia" w:ascii="仿宋" w:hAnsi="仿宋" w:eastAsia="仿宋" w:cs="Times New Roman"/>
          <w:kern w:val="0"/>
          <w:sz w:val="24"/>
          <w:lang w:val="en-US" w:eastAsia="zh-CN"/>
        </w:rPr>
      </w:pPr>
      <w:r>
        <w:rPr>
          <w:rFonts w:hint="default" w:ascii="仿宋" w:hAnsi="仿宋" w:eastAsia="仿宋" w:cs="Times New Roman"/>
          <w:kern w:val="0"/>
          <w:sz w:val="24"/>
          <w:lang w:val="en-US" w:eastAsia="zh-CN"/>
        </w:rPr>
        <w:t>分析：预计每年的盈利不断增加，且从比率可见，虽然对上一年的比率增长</w:t>
      </w:r>
      <w:r>
        <w:rPr>
          <w:rFonts w:hint="eastAsia" w:ascii="仿宋" w:hAnsi="仿宋" w:eastAsia="仿宋" w:cs="Times New Roman"/>
          <w:kern w:val="0"/>
          <w:sz w:val="24"/>
          <w:lang w:val="en-US" w:eastAsia="zh-CN"/>
        </w:rPr>
        <w:t>趋势逐渐减少，但仍然远远大于1，因此，公司的盈利逐年增加，并趋于稳定。</w:t>
      </w:r>
    </w:p>
    <w:p>
      <w:pPr>
        <w:spacing w:line="360" w:lineRule="auto"/>
        <w:ind w:firstLine="420"/>
        <w:jc w:val="left"/>
        <w:rPr>
          <w:rFonts w:hint="default" w:ascii="仿宋" w:hAnsi="仿宋" w:eastAsia="仿宋" w:cs="Times New Roman"/>
          <w:kern w:val="0"/>
          <w:sz w:val="24"/>
          <w:lang w:val="en-US" w:eastAsia="zh-CN"/>
        </w:rPr>
      </w:pPr>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8.9.2公司偿债能力分析</w:t>
      </w:r>
    </w:p>
    <w:p>
      <w:pPr>
        <w:spacing w:line="360" w:lineRule="auto"/>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5264150" cy="386080"/>
            <wp:effectExtent l="0" t="0" r="8890" b="10160"/>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pic:cNvPicPr>
                  </pic:nvPicPr>
                  <pic:blipFill>
                    <a:blip r:embed="rId122"/>
                    <a:stretch>
                      <a:fillRect/>
                    </a:stretch>
                  </pic:blipFill>
                  <pic:spPr>
                    <a:xfrm>
                      <a:off x="0" y="0"/>
                      <a:ext cx="5264150" cy="386080"/>
                    </a:xfrm>
                    <a:prstGeom prst="rect">
                      <a:avLst/>
                    </a:prstGeom>
                    <a:noFill/>
                    <a:ln>
                      <a:noFill/>
                    </a:ln>
                  </pic:spPr>
                </pic:pic>
              </a:graphicData>
            </a:graphic>
          </wp:inline>
        </w:drawing>
      </w:r>
    </w:p>
    <w:p>
      <w:pPr>
        <w:spacing w:line="360" w:lineRule="auto"/>
        <w:ind w:firstLine="420"/>
        <w:jc w:val="center"/>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表8-15偿债能力分析</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分析：公司的资产负债率保持10%-30%之间，负债程度低，经营风险小，能</w:t>
      </w:r>
      <w:r>
        <w:rPr>
          <w:rFonts w:hint="eastAsia" w:ascii="仿宋" w:hAnsi="仿宋" w:eastAsia="仿宋" w:cs="Times New Roman"/>
          <w:kern w:val="0"/>
          <w:sz w:val="24"/>
          <w:lang w:val="en-US" w:eastAsia="zh-CN"/>
        </w:rPr>
        <w:t>有较高的资金成本进行经营。</w:t>
      </w:r>
    </w:p>
    <w:p>
      <w:pPr>
        <w:spacing w:line="360" w:lineRule="auto"/>
        <w:ind w:firstLine="420"/>
        <w:jc w:val="left"/>
        <w:rPr>
          <w:rFonts w:hint="eastAsia" w:ascii="仿宋" w:hAnsi="仿宋" w:eastAsia="仿宋" w:cs="Times New Roman"/>
          <w:kern w:val="0"/>
          <w:sz w:val="24"/>
          <w:lang w:val="en-US" w:eastAsia="zh-CN"/>
        </w:rPr>
      </w:pPr>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8.9.3公司运营能力分析</w:t>
      </w:r>
    </w:p>
    <w:p>
      <w:pPr>
        <w:spacing w:line="360" w:lineRule="auto"/>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5265420" cy="565785"/>
            <wp:effectExtent l="0" t="0" r="7620" b="13335"/>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123"/>
                    <a:stretch>
                      <a:fillRect/>
                    </a:stretch>
                  </pic:blipFill>
                  <pic:spPr>
                    <a:xfrm>
                      <a:off x="0" y="0"/>
                      <a:ext cx="5265420" cy="565785"/>
                    </a:xfrm>
                    <a:prstGeom prst="rect">
                      <a:avLst/>
                    </a:prstGeom>
                    <a:noFill/>
                    <a:ln>
                      <a:noFill/>
                    </a:ln>
                  </pic:spPr>
                </pic:pic>
              </a:graphicData>
            </a:graphic>
          </wp:inline>
        </w:drawing>
      </w:r>
    </w:p>
    <w:p>
      <w:pPr>
        <w:spacing w:line="360" w:lineRule="auto"/>
        <w:ind w:firstLine="420"/>
        <w:jc w:val="center"/>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表8-16资产周转分析</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分析：从表中可见，除了第一年总资产周转率是在0.4左右，其他年份均在</w:t>
      </w:r>
      <w:r>
        <w:rPr>
          <w:rFonts w:hint="eastAsia" w:ascii="仿宋" w:hAnsi="仿宋" w:eastAsia="仿宋" w:cs="Times New Roman"/>
          <w:kern w:val="0"/>
          <w:sz w:val="24"/>
          <w:lang w:val="en-US" w:eastAsia="zh-CN"/>
        </w:rPr>
        <w:t>0.8左右，符合标准值，同样的，除了第一年流动资产周转率在0.6之间，其他年份均在1左右，也符合行业标准值，说明公司有较强的周转能力，由于公司为高新技术产业，存货为0，结合于此分析发现，公司的运营能力较强。</w:t>
      </w:r>
    </w:p>
    <w:p>
      <w:pPr>
        <w:spacing w:line="360" w:lineRule="auto"/>
        <w:ind w:firstLine="420"/>
        <w:jc w:val="left"/>
        <w:rPr>
          <w:rFonts w:hint="default" w:ascii="仿宋" w:hAnsi="仿宋" w:eastAsia="仿宋" w:cs="Times New Roman"/>
          <w:kern w:val="0"/>
          <w:sz w:val="24"/>
          <w:lang w:val="en-US" w:eastAsia="zh-CN"/>
        </w:rPr>
      </w:pPr>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8.9.4盈利能力比率分析</w:t>
      </w:r>
    </w:p>
    <w:p>
      <w:pPr>
        <w:spacing w:line="360" w:lineRule="auto"/>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5265420" cy="565785"/>
            <wp:effectExtent l="0" t="0" r="7620" b="13335"/>
            <wp:docPr id="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6"/>
                    <pic:cNvPicPr>
                      <a:picLocks noChangeAspect="1"/>
                    </pic:cNvPicPr>
                  </pic:nvPicPr>
                  <pic:blipFill>
                    <a:blip r:embed="rId124"/>
                    <a:stretch>
                      <a:fillRect/>
                    </a:stretch>
                  </pic:blipFill>
                  <pic:spPr>
                    <a:xfrm>
                      <a:off x="0" y="0"/>
                      <a:ext cx="5265420" cy="565785"/>
                    </a:xfrm>
                    <a:prstGeom prst="rect">
                      <a:avLst/>
                    </a:prstGeom>
                    <a:noFill/>
                    <a:ln>
                      <a:noFill/>
                    </a:ln>
                  </pic:spPr>
                </pic:pic>
              </a:graphicData>
            </a:graphic>
          </wp:inline>
        </w:drawing>
      </w:r>
    </w:p>
    <w:p>
      <w:pPr>
        <w:spacing w:line="360" w:lineRule="auto"/>
        <w:ind w:firstLine="420"/>
        <w:jc w:val="center"/>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表8-17盈利能力分析</w:t>
      </w:r>
    </w:p>
    <w:p>
      <w:pPr>
        <w:spacing w:line="360" w:lineRule="auto"/>
        <w:ind w:firstLine="420"/>
        <w:jc w:val="left"/>
        <w:rPr>
          <w:rFonts w:hint="eastAsia" w:ascii="仿宋" w:hAnsi="仿宋" w:eastAsia="仿宋" w:cs="Times New Roman"/>
          <w:kern w:val="0"/>
          <w:sz w:val="24"/>
          <w:lang w:val="en-US" w:eastAsia="zh-CN"/>
        </w:rPr>
      </w:pPr>
      <w:r>
        <w:rPr>
          <w:rFonts w:hint="default" w:ascii="仿宋" w:hAnsi="仿宋" w:eastAsia="仿宋" w:cs="Times New Roman"/>
          <w:kern w:val="0"/>
          <w:sz w:val="24"/>
          <w:lang w:val="en-US" w:eastAsia="zh-CN"/>
        </w:rPr>
        <w:t>分析：无论是净资产收益率还是销售利润率，都在逐年增长此外，除了第一</w:t>
      </w:r>
      <w:r>
        <w:rPr>
          <w:rFonts w:hint="eastAsia" w:ascii="仿宋" w:hAnsi="仿宋" w:eastAsia="仿宋" w:cs="Times New Roman"/>
          <w:kern w:val="0"/>
          <w:sz w:val="24"/>
          <w:lang w:val="en-US" w:eastAsia="zh-CN"/>
        </w:rPr>
        <w:t>年净资产收益率稍微低于12%，其他年的收益率均远远高于12%,说明股东有望在公司经营中获利。销售利润也在逐年上涨，可以预见公司的成长能力。</w:t>
      </w:r>
    </w:p>
    <w:p>
      <w:pPr>
        <w:spacing w:line="360" w:lineRule="auto"/>
        <w:ind w:firstLine="420"/>
        <w:jc w:val="left"/>
        <w:rPr>
          <w:rFonts w:hint="default" w:ascii="仿宋" w:hAnsi="仿宋" w:eastAsia="仿宋" w:cs="Times New Roman"/>
          <w:kern w:val="0"/>
          <w:sz w:val="24"/>
          <w:lang w:val="en-US" w:eastAsia="zh-CN"/>
        </w:rPr>
      </w:pPr>
    </w:p>
    <w:p>
      <w:pPr>
        <w:pStyle w:val="4"/>
        <w:rPr>
          <w:rFonts w:hint="default"/>
          <w:color w:val="203864" w:themeColor="accent5" w:themeShade="80"/>
          <w:sz w:val="28"/>
          <w:szCs w:val="28"/>
          <w:lang w:val="en-US" w:eastAsia="zh-CN"/>
        </w:rPr>
      </w:pPr>
      <w:r>
        <w:rPr>
          <w:rFonts w:hint="eastAsia"/>
          <w:color w:val="203864" w:themeColor="accent5" w:themeShade="80"/>
          <w:sz w:val="28"/>
          <w:szCs w:val="28"/>
          <w:lang w:val="en-US" w:eastAsia="zh-CN"/>
        </w:rPr>
        <w:t>8.9.5公司获取现金能力分析</w:t>
      </w:r>
    </w:p>
    <w:p>
      <w:pPr>
        <w:spacing w:line="360" w:lineRule="auto"/>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5265420" cy="702310"/>
            <wp:effectExtent l="0" t="0" r="7620" b="13970"/>
            <wp:docPr id="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pic:cNvPicPr>
                      <a:picLocks noChangeAspect="1"/>
                    </pic:cNvPicPr>
                  </pic:nvPicPr>
                  <pic:blipFill>
                    <a:blip r:embed="rId125"/>
                    <a:stretch>
                      <a:fillRect/>
                    </a:stretch>
                  </pic:blipFill>
                  <pic:spPr>
                    <a:xfrm>
                      <a:off x="0" y="0"/>
                      <a:ext cx="5265420" cy="702310"/>
                    </a:xfrm>
                    <a:prstGeom prst="rect">
                      <a:avLst/>
                    </a:prstGeom>
                    <a:noFill/>
                    <a:ln>
                      <a:noFill/>
                    </a:ln>
                  </pic:spPr>
                </pic:pic>
              </a:graphicData>
            </a:graphic>
          </wp:inline>
        </w:drawing>
      </w:r>
    </w:p>
    <w:p>
      <w:pPr>
        <w:spacing w:line="360" w:lineRule="auto"/>
        <w:ind w:firstLine="420"/>
        <w:jc w:val="center"/>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表8-18获取现金能力分析</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分析：整体来看，前五年销售现金比率都在0.2-0.4之间波动，且逐年增长，</w:t>
      </w:r>
      <w:r>
        <w:rPr>
          <w:rFonts w:hint="eastAsia" w:ascii="仿宋" w:hAnsi="仿宋" w:eastAsia="仿宋" w:cs="Times New Roman"/>
          <w:kern w:val="0"/>
          <w:sz w:val="24"/>
          <w:lang w:val="en-US" w:eastAsia="zh-CN"/>
        </w:rPr>
        <w:t>说明资金利用的效果好，企业收入的质量好。此外，全部资产现金回收率远远高于0.06，说明企业资产产生现金的能力强。</w:t>
      </w:r>
    </w:p>
    <w:p>
      <w:pPr>
        <w:spacing w:line="360" w:lineRule="auto"/>
        <w:ind w:firstLine="420"/>
        <w:jc w:val="left"/>
        <w:rPr>
          <w:rFonts w:hint="default" w:ascii="仿宋" w:hAnsi="仿宋" w:eastAsia="仿宋" w:cs="Times New Roman"/>
          <w:kern w:val="0"/>
          <w:sz w:val="24"/>
          <w:lang w:val="en-US" w:eastAsia="zh-CN"/>
        </w:rPr>
      </w:pPr>
    </w:p>
    <w:p>
      <w:pPr>
        <w:pStyle w:val="4"/>
        <w:rPr>
          <w:rFonts w:hint="eastAsia"/>
          <w:color w:val="203864" w:themeColor="accent5" w:themeShade="80"/>
          <w:sz w:val="28"/>
          <w:szCs w:val="28"/>
          <w:lang w:val="en-US" w:eastAsia="zh-CN"/>
        </w:rPr>
      </w:pPr>
      <w:r>
        <w:rPr>
          <w:rFonts w:hint="eastAsia"/>
          <w:color w:val="203864" w:themeColor="accent5" w:themeShade="80"/>
          <w:sz w:val="28"/>
          <w:szCs w:val="28"/>
          <w:lang w:val="en-US" w:eastAsia="zh-CN"/>
        </w:rPr>
        <w:t>8.9.6发展能力分析</w:t>
      </w:r>
    </w:p>
    <w:p>
      <w:pPr>
        <w:spacing w:line="360" w:lineRule="auto"/>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drawing>
          <wp:inline distT="0" distB="0" distL="114300" distR="114300">
            <wp:extent cx="5265420" cy="702310"/>
            <wp:effectExtent l="0" t="0" r="7620" b="13970"/>
            <wp:docPr id="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
                    <pic:cNvPicPr>
                      <a:picLocks noChangeAspect="1"/>
                    </pic:cNvPicPr>
                  </pic:nvPicPr>
                  <pic:blipFill>
                    <a:blip r:embed="rId126"/>
                    <a:stretch>
                      <a:fillRect/>
                    </a:stretch>
                  </pic:blipFill>
                  <pic:spPr>
                    <a:xfrm>
                      <a:off x="0" y="0"/>
                      <a:ext cx="5265420" cy="702310"/>
                    </a:xfrm>
                    <a:prstGeom prst="rect">
                      <a:avLst/>
                    </a:prstGeom>
                    <a:noFill/>
                    <a:ln>
                      <a:noFill/>
                    </a:ln>
                  </pic:spPr>
                </pic:pic>
              </a:graphicData>
            </a:graphic>
          </wp:inline>
        </w:drawing>
      </w:r>
    </w:p>
    <w:p>
      <w:pPr>
        <w:spacing w:line="360" w:lineRule="auto"/>
        <w:ind w:firstLine="420"/>
        <w:jc w:val="center"/>
        <w:rPr>
          <w:rFonts w:hint="default" w:ascii="仿宋" w:hAnsi="仿宋" w:eastAsia="仿宋" w:cs="Times New Roman"/>
          <w:b/>
          <w:bCs/>
          <w:color w:val="1F4E79" w:themeColor="accent1" w:themeShade="80"/>
          <w:kern w:val="0"/>
          <w:sz w:val="24"/>
          <w:lang w:val="en-US" w:eastAsia="zh-CN"/>
        </w:rPr>
      </w:pPr>
      <w:r>
        <w:rPr>
          <w:rFonts w:hint="eastAsia" w:ascii="仿宋" w:hAnsi="仿宋" w:eastAsia="仿宋" w:cs="Times New Roman"/>
          <w:b/>
          <w:bCs/>
          <w:color w:val="1F4E79" w:themeColor="accent1" w:themeShade="80"/>
          <w:kern w:val="0"/>
          <w:sz w:val="24"/>
          <w:lang w:val="en-US" w:eastAsia="zh-CN"/>
        </w:rPr>
        <w:t>表8-19发展能力分析</w:t>
      </w:r>
    </w:p>
    <w:p>
      <w:pPr>
        <w:spacing w:line="360" w:lineRule="auto"/>
        <w:ind w:firstLine="420"/>
        <w:jc w:val="left"/>
        <w:rPr>
          <w:rFonts w:hint="default" w:ascii="仿宋" w:hAnsi="仿宋" w:eastAsia="仿宋" w:cs="Times New Roman"/>
          <w:kern w:val="0"/>
          <w:sz w:val="24"/>
          <w:lang w:val="en-US" w:eastAsia="zh-CN"/>
        </w:rPr>
      </w:pPr>
      <w:r>
        <w:rPr>
          <w:rFonts w:hint="default" w:ascii="仿宋" w:hAnsi="仿宋" w:eastAsia="仿宋" w:cs="Times New Roman"/>
          <w:kern w:val="0"/>
          <w:sz w:val="24"/>
          <w:lang w:val="en-US" w:eastAsia="zh-CN"/>
        </w:rPr>
        <w:t>分析：由于公司是高新技术产业，刚进入市场前五年，销售额增长速度较快，</w:t>
      </w:r>
      <w:r>
        <w:rPr>
          <w:rFonts w:hint="eastAsia" w:ascii="仿宋" w:hAnsi="仿宋" w:eastAsia="仿宋" w:cs="Times New Roman"/>
          <w:kern w:val="0"/>
          <w:sz w:val="24"/>
          <w:lang w:val="en-US" w:eastAsia="zh-CN"/>
        </w:rPr>
        <w:t>但是增长趋势减缓，逐渐趋近于1，五年内平均增长率为174.25%平均大于100%，说明公司近五年内发展前景较好，给公司成长增加了信心。</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总体来看，上述指标均较为乐观，但还有一些问题需要注意和提前防范：</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①公司成长呈现后劲不足的问题。</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②第四年和第五年的一些数据远远大于业界平均值，可参考价值低。</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③第一年的数据有很多都远远低于标准值，存在一定偏差。</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针对以上问题，我们将会采取以下措施。</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①提高资金运转周率。</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②增加流动资产的利用率。</w:t>
      </w:r>
    </w:p>
    <w:p>
      <w:pPr>
        <w:spacing w:line="360" w:lineRule="auto"/>
        <w:ind w:firstLine="420"/>
        <w:jc w:val="left"/>
        <w:rPr>
          <w:rFonts w:hint="default" w:ascii="仿宋" w:hAnsi="仿宋" w:eastAsia="仿宋" w:cs="Times New Roman"/>
          <w:kern w:val="0"/>
          <w:sz w:val="24"/>
          <w:lang w:val="en-US" w:eastAsia="zh-CN"/>
        </w:rPr>
      </w:pPr>
      <w:r>
        <w:rPr>
          <w:rFonts w:hint="eastAsia" w:ascii="仿宋" w:hAnsi="仿宋" w:eastAsia="仿宋" w:cs="Times New Roman"/>
          <w:kern w:val="0"/>
          <w:sz w:val="24"/>
          <w:lang w:val="en-US" w:eastAsia="zh-CN"/>
        </w:rPr>
        <w:t>③加大产品研发力度，保持核心竞争力。</w:t>
      </w:r>
    </w:p>
    <w:p>
      <w:pPr>
        <w:spacing w:line="360" w:lineRule="auto"/>
        <w:ind w:firstLine="420"/>
        <w:jc w:val="left"/>
        <w:rPr>
          <w:rFonts w:hint="eastAsia" w:ascii="仿宋" w:hAnsi="仿宋" w:eastAsia="仿宋" w:cs="Times New Roman"/>
          <w:kern w:val="0"/>
          <w:sz w:val="24"/>
          <w:lang w:val="en-US" w:eastAsia="zh-CN"/>
        </w:rPr>
      </w:pPr>
      <w:r>
        <w:rPr>
          <w:rFonts w:hint="eastAsia" w:ascii="仿宋" w:hAnsi="仿宋" w:eastAsia="仿宋" w:cs="Times New Roman"/>
          <w:kern w:val="0"/>
          <w:sz w:val="24"/>
          <w:lang w:val="en-US" w:eastAsia="zh-CN"/>
        </w:rPr>
        <w:t>④参考业界同行业公司的报表，对预测值进行相应调整。</w:t>
      </w:r>
    </w:p>
    <w:p>
      <w:pPr>
        <w:spacing w:line="360" w:lineRule="auto"/>
        <w:ind w:firstLine="420"/>
        <w:jc w:val="left"/>
        <w:rPr>
          <w:rFonts w:hint="eastAsia" w:ascii="仿宋" w:hAnsi="仿宋" w:eastAsia="仿宋" w:cs="Times New Roman"/>
          <w:kern w:val="0"/>
          <w:sz w:val="24"/>
          <w:lang w:val="en-US" w:eastAsia="zh-CN"/>
        </w:rPr>
      </w:pPr>
    </w:p>
    <w:p>
      <w:pPr>
        <w:spacing w:line="360" w:lineRule="auto"/>
        <w:ind w:firstLine="420"/>
        <w:jc w:val="left"/>
        <w:rPr>
          <w:rFonts w:hint="eastAsia" w:ascii="仿宋" w:hAnsi="仿宋" w:eastAsia="仿宋" w:cs="Times New Roman"/>
          <w:kern w:val="0"/>
          <w:sz w:val="24"/>
          <w:lang w:val="en-US" w:eastAsia="zh-CN"/>
        </w:rPr>
      </w:pPr>
    </w:p>
    <w:sectPr>
      <w:footerReference r:id="rId7"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mc:AlternateContent>
        <mc:Choice Requires="wps">
          <w:drawing>
            <wp:anchor distT="0" distB="0" distL="114300" distR="114300" simplePos="0" relativeHeight="251662336" behindDoc="0" locked="0" layoutInCell="1" allowOverlap="1">
              <wp:simplePos x="0" y="0"/>
              <wp:positionH relativeFrom="margin">
                <wp:posOffset>5647690</wp:posOffset>
              </wp:positionH>
              <wp:positionV relativeFrom="paragraph">
                <wp:posOffset>66675</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sz w:val="24"/>
                              <w:szCs w:val="24"/>
                            </w:rPr>
                          </w:pP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444.7pt;margin-top:5.25pt;height:144pt;width:144pt;mso-position-horizontal-relative:margin;mso-wrap-style:none;z-index:251662336;mso-width-relative:page;mso-height-relative:page;" filled="f" stroked="f" coordsize="21600,21600" o:gfxdata="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Y8FD72AAAAAsBAAAPAAAAAAAAAAEAIAAAACIAAABkcnMvZG93bnJldi54bWxQSwEC&#10;FAAUAAAACACHTuJAMrmEKi0CAABXBAAADgAAAAAAAAABACAAAAAnAQAAZHJzL2Uyb0RvYy54bWxQ&#10;SwUGAAAAAAYABgBZAQAAxgUAAAAA&#10;">
              <v:fill on="f" focussize="0,0"/>
              <v:stroke on="f" weight="0.5pt"/>
              <v:imagedata o:title=""/>
              <o:lock v:ext="edit" aspectratio="f"/>
              <v:textbox inset="0mm,0mm,0mm,0mm" style="mso-fit-shape-to-text:t;">
                <w:txbxContent>
                  <w:p>
                    <w:pPr>
                      <w:pStyle w:val="5"/>
                      <w:rPr>
                        <w:sz w:val="24"/>
                        <w:szCs w:val="24"/>
                      </w:rPr>
                    </w:pPr>
                    <w:r>
                      <w:rPr>
                        <w:sz w:val="24"/>
                        <w:szCs w:val="24"/>
                      </w:rPr>
                      <w:fldChar w:fldCharType="begin"/>
                    </w:r>
                    <w:r>
                      <w:rPr>
                        <w:sz w:val="24"/>
                        <w:szCs w:val="24"/>
                      </w:rPr>
                      <w:instrText xml:space="preserve"> PAGE  \* MERGEFORMAT </w:instrText>
                    </w:r>
                    <w:r>
                      <w:rPr>
                        <w:sz w:val="24"/>
                        <w:szCs w:val="24"/>
                      </w:rPr>
                      <w:fldChar w:fldCharType="separate"/>
                    </w:r>
                    <w:r>
                      <w:rPr>
                        <w:sz w:val="24"/>
                        <w:szCs w:val="24"/>
                      </w:rPr>
                      <w:t>1</w:t>
                    </w:r>
                    <w:r>
                      <w:rPr>
                        <w:sz w:val="24"/>
                        <w:szCs w:val="24"/>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pict>
        <v:shape id="WordPictureWatermark711821017" o:spid="_x0000_s4098" o:spt="75" type="#_x0000_t75" style="position:absolute;left:0pt;margin-left:-89.85pt;margin-top:-72.05pt;height:841.9pt;width:595.15pt;mso-position-horizontal-relative:margin;mso-position-vertical-relative:margin;z-index:-251655168;mso-width-relative:page;mso-height-relative:page;" filled="f" o:preferrelative="t" stroked="f" coordsize="21600,21600" o:allowincell="f">
          <v:path/>
          <v:fill on="f" focussize="0,0"/>
          <v:stroke on="f" joinstyle="miter"/>
          <v:imagedata r:id="rId1" o:title="简约风企业文化内容页word模板__2023-04-27+19_34_53"/>
          <o:lock v:ext="edit" aspectratio="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pict>
        <v:shape id="WordPictureWatermark711821016" o:spid="_x0000_s4099" o:spt="75" type="#_x0000_t75" style="position:absolute;left:0pt;height:586.7pt;width:414.7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o:title="简约风企业文化内容页word模板__2023-04-27+19_34_53"/>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pict>
        <v:shape id="WordPictureWatermark711821015" o:spid="_x0000_s4097" o:spt="75" type="#_x0000_t75" style="position:absolute;left:0pt;height:586.7pt;width:414.7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o:title="简约风企业文化内容页word模板__2023-04-27+19_34_53"/>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77FA765"/>
    <w:multiLevelType w:val="singleLevel"/>
    <w:tmpl w:val="F77FA765"/>
    <w:lvl w:ilvl="0" w:tentative="0">
      <w:start w:val="1"/>
      <w:numFmt w:val="decimal"/>
      <w:suff w:val="nothing"/>
      <w:lvlText w:val="%1）"/>
      <w:lvlJc w:val="left"/>
    </w:lvl>
  </w:abstractNum>
  <w:abstractNum w:abstractNumId="1">
    <w:nsid w:val="03A46258"/>
    <w:multiLevelType w:val="multilevel"/>
    <w:tmpl w:val="03A46258"/>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
    <w:nsid w:val="36A80D87"/>
    <w:multiLevelType w:val="multilevel"/>
    <w:tmpl w:val="36A80D87"/>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
    <w:nsid w:val="73A37D26"/>
    <w:multiLevelType w:val="multilevel"/>
    <w:tmpl w:val="73A37D26"/>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
    <w:nsid w:val="7A8B0C72"/>
    <w:multiLevelType w:val="multilevel"/>
    <w:tmpl w:val="7A8B0C72"/>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
    <w:nsid w:val="7CEE1BED"/>
    <w:multiLevelType w:val="multilevel"/>
    <w:tmpl w:val="7CEE1BED"/>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
    <w:nsid w:val="7E5139A8"/>
    <w:multiLevelType w:val="multilevel"/>
    <w:tmpl w:val="7E5139A8"/>
    <w:lvl w:ilvl="0" w:tentative="0">
      <w:start w:val="1"/>
      <w:numFmt w:val="decimal"/>
      <w:lvlText w:val="%1."/>
      <w:lvlJc w:val="left"/>
      <w:pPr>
        <w:ind w:left="920" w:hanging="440"/>
      </w:p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num w:numId="1">
    <w:abstractNumId w:val="6"/>
  </w:num>
  <w:num w:numId="2">
    <w:abstractNumId w:val="3"/>
  </w:num>
  <w:num w:numId="3">
    <w:abstractNumId w:val="2"/>
  </w:num>
  <w:num w:numId="4">
    <w:abstractNumId w:val="5"/>
  </w:num>
  <w:num w:numId="5">
    <w:abstractNumId w:val="1"/>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EyMzAyNTYxZmRkNzkxODZkNTNhMmE1Yzg5ZDQwMjkifQ=="/>
  </w:docVars>
  <w:rsids>
    <w:rsidRoot w:val="6A5228FF"/>
    <w:rsid w:val="00963B80"/>
    <w:rsid w:val="00AF48D4"/>
    <w:rsid w:val="00C4695A"/>
    <w:rsid w:val="04275653"/>
    <w:rsid w:val="05960125"/>
    <w:rsid w:val="0774295E"/>
    <w:rsid w:val="0B810428"/>
    <w:rsid w:val="0D8040E2"/>
    <w:rsid w:val="105B730E"/>
    <w:rsid w:val="13B16CE7"/>
    <w:rsid w:val="14826B62"/>
    <w:rsid w:val="15F7692C"/>
    <w:rsid w:val="18C32667"/>
    <w:rsid w:val="1990114D"/>
    <w:rsid w:val="1C9B0535"/>
    <w:rsid w:val="1E193E07"/>
    <w:rsid w:val="1F187274"/>
    <w:rsid w:val="1F3F3065"/>
    <w:rsid w:val="2045532A"/>
    <w:rsid w:val="25295C20"/>
    <w:rsid w:val="27165388"/>
    <w:rsid w:val="285919D0"/>
    <w:rsid w:val="317F072A"/>
    <w:rsid w:val="31C70FAE"/>
    <w:rsid w:val="353C5870"/>
    <w:rsid w:val="369D517D"/>
    <w:rsid w:val="3E495BEB"/>
    <w:rsid w:val="40AF61D9"/>
    <w:rsid w:val="41D774D7"/>
    <w:rsid w:val="42DB2365"/>
    <w:rsid w:val="45990129"/>
    <w:rsid w:val="47751B21"/>
    <w:rsid w:val="47D76015"/>
    <w:rsid w:val="4A1D7F31"/>
    <w:rsid w:val="4D1861AD"/>
    <w:rsid w:val="4FD46E58"/>
    <w:rsid w:val="51416E8D"/>
    <w:rsid w:val="52910C27"/>
    <w:rsid w:val="52C24A21"/>
    <w:rsid w:val="582B6B75"/>
    <w:rsid w:val="592C22E4"/>
    <w:rsid w:val="5D2A09E5"/>
    <w:rsid w:val="5F1F0C4B"/>
    <w:rsid w:val="64B707A5"/>
    <w:rsid w:val="6796351C"/>
    <w:rsid w:val="68A57FF2"/>
    <w:rsid w:val="6A5228FF"/>
    <w:rsid w:val="6AD112D8"/>
    <w:rsid w:val="6D312F9E"/>
    <w:rsid w:val="6FBD022B"/>
    <w:rsid w:val="704B67CC"/>
    <w:rsid w:val="70824133"/>
    <w:rsid w:val="735C3834"/>
    <w:rsid w:val="74B84A09"/>
    <w:rsid w:val="74F02CA9"/>
    <w:rsid w:val="75B415C0"/>
    <w:rsid w:val="79297BCF"/>
    <w:rsid w:val="7DBA15C4"/>
    <w:rsid w:val="7DFD787D"/>
    <w:rsid w:val="7F050F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character" w:default="1" w:styleId="9">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Hyperlink"/>
    <w:basedOn w:val="9"/>
    <w:unhideWhenUsed/>
    <w:qFormat/>
    <w:uiPriority w:val="99"/>
    <w:rPr>
      <w:color w:val="0000FF"/>
      <w:u w:val="single"/>
    </w:rPr>
  </w:style>
  <w:style w:type="paragraph" w:styleId="11">
    <w:name w:val="List Paragraph"/>
    <w:basedOn w:val="1"/>
    <w:qFormat/>
    <w:uiPriority w:val="34"/>
    <w:pPr>
      <w:ind w:firstLine="420" w:firstLineChars="200"/>
    </w:pPr>
  </w:style>
  <w:style w:type="paragraph" w:customStyle="1" w:styleId="12">
    <w:name w:val="WPSOffice手动目录 1"/>
    <w:uiPriority w:val="0"/>
    <w:pPr>
      <w:ind w:leftChars="0"/>
    </w:pPr>
    <w:rPr>
      <w:rFonts w:ascii="Times New Roman" w:hAnsi="Times New Roman" w:eastAsia="宋体" w:cs="Times New Roman"/>
      <w:sz w:val="20"/>
      <w:szCs w:val="20"/>
    </w:rPr>
  </w:style>
  <w:style w:type="paragraph" w:customStyle="1" w:styleId="13">
    <w:name w:val="WPSOffice手动目录 2"/>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jpe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jpe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theme" Target="theme/theme1.xml"/><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footer" Target="footer2.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9" Type="http://schemas.openxmlformats.org/officeDocument/2006/relationships/fontTable" Target="fontTable.xml"/><Relationship Id="rId128" Type="http://schemas.openxmlformats.org/officeDocument/2006/relationships/numbering" Target="numbering.xml"/><Relationship Id="rId127" Type="http://schemas.openxmlformats.org/officeDocument/2006/relationships/customXml" Target="../customXml/item1.xml"/><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jpe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4098"/>
    <customShpInfo spid="_x0000_s4099"/>
    <customShpInfo spid="_x0000_s4097"/>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117</Pages>
  <Words>52590</Words>
  <Characters>55555</Characters>
  <Lines>9</Lines>
  <Paragraphs>4</Paragraphs>
  <TotalTime>160</TotalTime>
  <ScaleCrop>false</ScaleCrop>
  <LinksUpToDate>false</LinksUpToDate>
  <CharactersWithSpaces>55731</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2023-04-26T13:12:00Z</dcterms:created>
  <dc:creator>丘</dc:creator>
  <cp:lastModifiedBy>WPS_1673378697</cp:lastModifiedBy>
  <dcterms:modified xsi:type="dcterms:W3CDTF">2023-05-20T10:19:20Z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F6AC74DA268843E9A616E4A562E0B4FA_11</vt:lpwstr>
  </property>
</Properties>
</file>